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58" w:rsidRDefault="00A94658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A94658" w:rsidRDefault="00A94658">
      <w:pPr>
        <w:pStyle w:val="ConsPlusTitle"/>
        <w:jc w:val="center"/>
      </w:pPr>
    </w:p>
    <w:p w:rsidR="00A94658" w:rsidRDefault="00A94658">
      <w:pPr>
        <w:pStyle w:val="ConsPlusTitle"/>
        <w:jc w:val="center"/>
      </w:pPr>
      <w:r>
        <w:t>ПОСТАНОВЛЕНИЕ ГУБЕРНАТОРА</w:t>
      </w:r>
    </w:p>
    <w:p w:rsidR="00A94658" w:rsidRDefault="00A94658">
      <w:pPr>
        <w:pStyle w:val="ConsPlusTitle"/>
        <w:jc w:val="center"/>
      </w:pPr>
      <w:r>
        <w:t>от 30 декабря 2013 г. N 1502</w:t>
      </w:r>
    </w:p>
    <w:p w:rsidR="00A94658" w:rsidRDefault="00A94658">
      <w:pPr>
        <w:pStyle w:val="ConsPlusTitle"/>
        <w:jc w:val="center"/>
      </w:pPr>
    </w:p>
    <w:p w:rsidR="00A94658" w:rsidRDefault="00A94658">
      <w:pPr>
        <w:pStyle w:val="ConsPlusTitle"/>
        <w:jc w:val="center"/>
      </w:pPr>
      <w:r>
        <w:t>ОБ УТВЕРЖДЕНИИ РЕГИОНАЛЬНОЙ ПРОГРАММЫ КАПИТАЛЬНОГО РЕМОНТА</w:t>
      </w:r>
    </w:p>
    <w:p w:rsidR="00A94658" w:rsidRDefault="00A94658">
      <w:pPr>
        <w:pStyle w:val="ConsPlusTitle"/>
        <w:jc w:val="center"/>
      </w:pPr>
      <w:r>
        <w:t>НА ПЕРИОД С 2014 ПО 2043 ГОДЫ</w:t>
      </w:r>
    </w:p>
    <w:p w:rsidR="00A94658" w:rsidRDefault="00A94658">
      <w:pPr>
        <w:pStyle w:val="ConsPlusNormal"/>
        <w:jc w:val="center"/>
      </w:pPr>
    </w:p>
    <w:p w:rsidR="00A94658" w:rsidRDefault="00A94658">
      <w:pPr>
        <w:pStyle w:val="ConsPlusNormal"/>
        <w:jc w:val="center"/>
      </w:pPr>
      <w:r>
        <w:t>Список изменяющих документов</w:t>
      </w:r>
    </w:p>
    <w:p w:rsidR="00A94658" w:rsidRDefault="00A94658">
      <w:pPr>
        <w:pStyle w:val="ConsPlusNormal"/>
        <w:jc w:val="center"/>
      </w:pPr>
      <w:r>
        <w:t>(в ред. постановлений администрации Владимирской области</w:t>
      </w:r>
    </w:p>
    <w:p w:rsidR="00A94658" w:rsidRDefault="00A94658">
      <w:pPr>
        <w:pStyle w:val="ConsPlusNormal"/>
        <w:jc w:val="center"/>
      </w:pPr>
      <w:r>
        <w:t xml:space="preserve">от 06.05.2014 </w:t>
      </w:r>
      <w:hyperlink r:id="rId6" w:history="1">
        <w:r>
          <w:rPr>
            <w:color w:val="0000FF"/>
          </w:rPr>
          <w:t>N 456</w:t>
        </w:r>
      </w:hyperlink>
      <w:r>
        <w:t xml:space="preserve">, от 29.07.2014 </w:t>
      </w:r>
      <w:hyperlink r:id="rId7" w:history="1">
        <w:r>
          <w:rPr>
            <w:color w:val="0000FF"/>
          </w:rPr>
          <w:t>N 770</w:t>
        </w:r>
      </w:hyperlink>
      <w:r>
        <w:t xml:space="preserve">, от 12.11.2014 </w:t>
      </w:r>
      <w:hyperlink r:id="rId8" w:history="1">
        <w:r>
          <w:rPr>
            <w:color w:val="0000FF"/>
          </w:rPr>
          <w:t>N 1157</w:t>
        </w:r>
      </w:hyperlink>
      <w:r>
        <w:t>,</w:t>
      </w:r>
    </w:p>
    <w:p w:rsidR="00A94658" w:rsidRDefault="00A94658">
      <w:pPr>
        <w:pStyle w:val="ConsPlusNormal"/>
        <w:jc w:val="center"/>
      </w:pPr>
      <w:r>
        <w:t xml:space="preserve">от 19.06.2015 </w:t>
      </w:r>
      <w:hyperlink r:id="rId9" w:history="1">
        <w:r>
          <w:rPr>
            <w:color w:val="0000FF"/>
          </w:rPr>
          <w:t>N 577</w:t>
        </w:r>
      </w:hyperlink>
      <w:r>
        <w:t xml:space="preserve">, от 18.08.2015 </w:t>
      </w:r>
      <w:hyperlink r:id="rId10" w:history="1">
        <w:r>
          <w:rPr>
            <w:color w:val="0000FF"/>
          </w:rPr>
          <w:t>N 812</w:t>
        </w:r>
      </w:hyperlink>
      <w:r>
        <w:t xml:space="preserve">, от 15.10.2015 </w:t>
      </w:r>
      <w:hyperlink r:id="rId11" w:history="1">
        <w:r>
          <w:rPr>
            <w:color w:val="0000FF"/>
          </w:rPr>
          <w:t>N 1031</w:t>
        </w:r>
      </w:hyperlink>
      <w:r>
        <w:t>,</w:t>
      </w:r>
    </w:p>
    <w:p w:rsidR="00A94658" w:rsidRDefault="00A94658">
      <w:pPr>
        <w:pStyle w:val="ConsPlusNormal"/>
        <w:jc w:val="center"/>
      </w:pPr>
      <w:r>
        <w:t xml:space="preserve">от 30.10.2015 </w:t>
      </w:r>
      <w:hyperlink r:id="rId12" w:history="1">
        <w:r>
          <w:rPr>
            <w:color w:val="0000FF"/>
          </w:rPr>
          <w:t>N 1076</w:t>
        </w:r>
      </w:hyperlink>
      <w:r>
        <w:t xml:space="preserve">, от 21.12.2015 </w:t>
      </w:r>
      <w:hyperlink r:id="rId13" w:history="1">
        <w:r>
          <w:rPr>
            <w:color w:val="0000FF"/>
          </w:rPr>
          <w:t>N 1264</w:t>
        </w:r>
      </w:hyperlink>
      <w:r>
        <w:t xml:space="preserve">, от 27.07.2016 </w:t>
      </w:r>
      <w:hyperlink r:id="rId14" w:history="1">
        <w:r>
          <w:rPr>
            <w:color w:val="0000FF"/>
          </w:rPr>
          <w:t>N 634</w:t>
        </w:r>
      </w:hyperlink>
      <w:r>
        <w:t>)</w:t>
      </w:r>
    </w:p>
    <w:p w:rsidR="00A94658" w:rsidRDefault="00A94658">
      <w:pPr>
        <w:pStyle w:val="ConsPlusNormal"/>
        <w:jc w:val="both"/>
      </w:pPr>
    </w:p>
    <w:p w:rsidR="00A94658" w:rsidRDefault="00A94658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</w:t>
      </w:r>
      <w:hyperlink r:id="rId16" w:history="1">
        <w:r>
          <w:rPr>
            <w:color w:val="0000FF"/>
          </w:rPr>
          <w:t>Законом</w:t>
        </w:r>
      </w:hyperlink>
      <w:r>
        <w:t xml:space="preserve"> Владимирской области от 06.11.2013 N 121-ОЗ "Об организации проведения капитального ремонта общего имущества в многоквартирных домах, расположенных на территории Владимирской области" и в целях планирования и организации проведения капитального ремонта общего имущества в многоквартирных домах, расположенных на территории Владимирской области, постановляю:</w:t>
      </w:r>
    </w:p>
    <w:p w:rsidR="00A94658" w:rsidRDefault="00A94658">
      <w:pPr>
        <w:pStyle w:val="ConsPlusNormal"/>
        <w:ind w:firstLine="540"/>
        <w:jc w:val="both"/>
      </w:pPr>
      <w:r>
        <w:t xml:space="preserve">1. Утвердить региональную </w:t>
      </w:r>
      <w:hyperlink w:anchor="P34" w:history="1">
        <w:r>
          <w:rPr>
            <w:color w:val="0000FF"/>
          </w:rPr>
          <w:t>программу</w:t>
        </w:r>
      </w:hyperlink>
      <w:r>
        <w:t xml:space="preserve"> капитального ремонта на период с 2014 по 2043 годы согласно приложению.</w:t>
      </w:r>
    </w:p>
    <w:p w:rsidR="00A94658" w:rsidRDefault="00A94658">
      <w:pPr>
        <w:pStyle w:val="ConsPlusNormal"/>
        <w:ind w:firstLine="540"/>
        <w:jc w:val="both"/>
      </w:pPr>
      <w:r>
        <w:t>2. Контроль за исполнением настоящего постановления возложить на первого заместителя Губернатора области по развитию инфраструктуры, ЖКХ и энергетики.</w:t>
      </w:r>
    </w:p>
    <w:p w:rsidR="00A94658" w:rsidRDefault="00A9465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12.11.2014 N 1157)</w:t>
      </w:r>
    </w:p>
    <w:p w:rsidR="00A94658" w:rsidRDefault="00A94658">
      <w:pPr>
        <w:pStyle w:val="ConsPlusNormal"/>
        <w:ind w:firstLine="540"/>
        <w:jc w:val="both"/>
      </w:pPr>
      <w:r>
        <w:t>3. Настоящее постановление вступает в силу с даты его официального опубликования.</w:t>
      </w:r>
    </w:p>
    <w:p w:rsidR="00A94658" w:rsidRDefault="00A94658">
      <w:pPr>
        <w:pStyle w:val="ConsPlusNormal"/>
        <w:jc w:val="both"/>
      </w:pPr>
    </w:p>
    <w:p w:rsidR="00A94658" w:rsidRDefault="00A94658">
      <w:pPr>
        <w:pStyle w:val="ConsPlusNormal"/>
        <w:jc w:val="right"/>
      </w:pPr>
      <w:r>
        <w:t>Губернатор области</w:t>
      </w:r>
    </w:p>
    <w:p w:rsidR="00A94658" w:rsidRDefault="00A94658">
      <w:pPr>
        <w:pStyle w:val="ConsPlusNormal"/>
        <w:jc w:val="right"/>
      </w:pPr>
      <w:r>
        <w:t>С.Ю.ОРЛОВА</w:t>
      </w:r>
    </w:p>
    <w:p w:rsidR="00A94658" w:rsidRDefault="00A94658">
      <w:pPr>
        <w:pStyle w:val="ConsPlusNormal"/>
        <w:jc w:val="both"/>
      </w:pPr>
    </w:p>
    <w:p w:rsidR="00A94658" w:rsidRDefault="00A94658">
      <w:pPr>
        <w:pStyle w:val="ConsPlusNormal"/>
        <w:jc w:val="both"/>
      </w:pPr>
    </w:p>
    <w:p w:rsidR="00A94658" w:rsidRDefault="00A94658">
      <w:pPr>
        <w:pStyle w:val="ConsPlusNormal"/>
        <w:jc w:val="both"/>
      </w:pPr>
    </w:p>
    <w:p w:rsidR="00A94658" w:rsidRDefault="00A94658">
      <w:pPr>
        <w:pStyle w:val="ConsPlusNormal"/>
        <w:jc w:val="both"/>
      </w:pPr>
    </w:p>
    <w:p w:rsidR="00A94658" w:rsidRDefault="00A94658">
      <w:pPr>
        <w:pStyle w:val="ConsPlusNormal"/>
        <w:jc w:val="both"/>
      </w:pPr>
    </w:p>
    <w:p w:rsidR="00A94658" w:rsidRDefault="00A94658">
      <w:pPr>
        <w:pStyle w:val="ConsPlusNormal"/>
        <w:jc w:val="right"/>
        <w:outlineLvl w:val="0"/>
      </w:pPr>
      <w:r>
        <w:t>Приложение</w:t>
      </w:r>
    </w:p>
    <w:p w:rsidR="00A94658" w:rsidRDefault="00A94658">
      <w:pPr>
        <w:pStyle w:val="ConsPlusNormal"/>
        <w:jc w:val="right"/>
      </w:pPr>
      <w:r>
        <w:t>к постановлению</w:t>
      </w:r>
    </w:p>
    <w:p w:rsidR="00A94658" w:rsidRDefault="00A94658">
      <w:pPr>
        <w:pStyle w:val="ConsPlusNormal"/>
        <w:jc w:val="right"/>
      </w:pPr>
      <w:r>
        <w:t>Губернатора</w:t>
      </w:r>
    </w:p>
    <w:p w:rsidR="00A94658" w:rsidRDefault="00A94658">
      <w:pPr>
        <w:pStyle w:val="ConsPlusNormal"/>
        <w:jc w:val="right"/>
      </w:pPr>
      <w:r>
        <w:t>Владимирской области</w:t>
      </w:r>
    </w:p>
    <w:p w:rsidR="00A94658" w:rsidRDefault="00A94658">
      <w:pPr>
        <w:pStyle w:val="ConsPlusNormal"/>
        <w:jc w:val="right"/>
      </w:pPr>
      <w:r>
        <w:t>от 30.12.2013 N 1502</w:t>
      </w:r>
    </w:p>
    <w:p w:rsidR="00A94658" w:rsidRDefault="00A94658">
      <w:pPr>
        <w:pStyle w:val="ConsPlusNormal"/>
        <w:jc w:val="both"/>
      </w:pPr>
    </w:p>
    <w:p w:rsidR="00A94658" w:rsidRDefault="00A94658">
      <w:pPr>
        <w:pStyle w:val="ConsPlusTitle"/>
        <w:jc w:val="center"/>
      </w:pPr>
      <w:bookmarkStart w:id="0" w:name="P34"/>
      <w:bookmarkEnd w:id="0"/>
      <w:r>
        <w:t>РЕГИОНАЛЬНАЯ ПРОГРАММА</w:t>
      </w:r>
    </w:p>
    <w:p w:rsidR="00A94658" w:rsidRDefault="00A94658">
      <w:pPr>
        <w:pStyle w:val="ConsPlusTitle"/>
        <w:jc w:val="center"/>
      </w:pPr>
      <w:r>
        <w:t>КАПИТАЛЬНОГО РЕМОНТА НА ПЕРИОД С 2014 ПО 2043 ГОДЫ</w:t>
      </w:r>
    </w:p>
    <w:p w:rsidR="00A94658" w:rsidRDefault="00A94658">
      <w:pPr>
        <w:pStyle w:val="ConsPlusNormal"/>
        <w:jc w:val="center"/>
      </w:pPr>
    </w:p>
    <w:p w:rsidR="00A94658" w:rsidRDefault="00A94658">
      <w:pPr>
        <w:pStyle w:val="ConsPlusNormal"/>
        <w:jc w:val="center"/>
      </w:pPr>
      <w:r>
        <w:t>Список изменяющих документов</w:t>
      </w:r>
    </w:p>
    <w:p w:rsidR="00A94658" w:rsidRDefault="00A94658">
      <w:pPr>
        <w:pStyle w:val="ConsPlusNormal"/>
        <w:jc w:val="center"/>
      </w:pPr>
      <w:r>
        <w:t>(в ред. постановлений администрации Владимирской области</w:t>
      </w:r>
    </w:p>
    <w:p w:rsidR="00A94658" w:rsidRDefault="00A94658">
      <w:pPr>
        <w:pStyle w:val="ConsPlusNormal"/>
        <w:jc w:val="center"/>
      </w:pPr>
      <w:r>
        <w:t xml:space="preserve">от 06.05.2014 </w:t>
      </w:r>
      <w:hyperlink r:id="rId18" w:history="1">
        <w:r>
          <w:rPr>
            <w:color w:val="0000FF"/>
          </w:rPr>
          <w:t>N 456</w:t>
        </w:r>
      </w:hyperlink>
      <w:r>
        <w:t xml:space="preserve">, от 29.07.2014 </w:t>
      </w:r>
      <w:hyperlink r:id="rId19" w:history="1">
        <w:r>
          <w:rPr>
            <w:color w:val="0000FF"/>
          </w:rPr>
          <w:t>N 770</w:t>
        </w:r>
      </w:hyperlink>
      <w:r>
        <w:t xml:space="preserve">, от 12.11.2014 </w:t>
      </w:r>
      <w:hyperlink r:id="rId20" w:history="1">
        <w:r>
          <w:rPr>
            <w:color w:val="0000FF"/>
          </w:rPr>
          <w:t>N 1157</w:t>
        </w:r>
      </w:hyperlink>
      <w:r>
        <w:t>,</w:t>
      </w:r>
    </w:p>
    <w:p w:rsidR="00A94658" w:rsidRDefault="00A94658">
      <w:pPr>
        <w:pStyle w:val="ConsPlusNormal"/>
        <w:jc w:val="center"/>
      </w:pPr>
      <w:r>
        <w:t xml:space="preserve">от 19.06.2015 </w:t>
      </w:r>
      <w:hyperlink r:id="rId21" w:history="1">
        <w:r>
          <w:rPr>
            <w:color w:val="0000FF"/>
          </w:rPr>
          <w:t>N 577</w:t>
        </w:r>
      </w:hyperlink>
      <w:r>
        <w:t xml:space="preserve">, от 18.08.2015 </w:t>
      </w:r>
      <w:hyperlink r:id="rId22" w:history="1">
        <w:r>
          <w:rPr>
            <w:color w:val="0000FF"/>
          </w:rPr>
          <w:t>N 812</w:t>
        </w:r>
      </w:hyperlink>
      <w:r>
        <w:t xml:space="preserve">, от 15.10.2015 </w:t>
      </w:r>
      <w:hyperlink r:id="rId23" w:history="1">
        <w:r>
          <w:rPr>
            <w:color w:val="0000FF"/>
          </w:rPr>
          <w:t>N 1031</w:t>
        </w:r>
      </w:hyperlink>
      <w:r>
        <w:t>,</w:t>
      </w:r>
    </w:p>
    <w:p w:rsidR="00A94658" w:rsidRDefault="00A94658">
      <w:pPr>
        <w:pStyle w:val="ConsPlusNormal"/>
        <w:jc w:val="center"/>
      </w:pPr>
      <w:r>
        <w:t xml:space="preserve">от 30.10.2015 </w:t>
      </w:r>
      <w:hyperlink r:id="rId24" w:history="1">
        <w:r>
          <w:rPr>
            <w:color w:val="0000FF"/>
          </w:rPr>
          <w:t>N 1076</w:t>
        </w:r>
      </w:hyperlink>
      <w:r>
        <w:t xml:space="preserve">, от 21.12.2015 </w:t>
      </w:r>
      <w:hyperlink r:id="rId25" w:history="1">
        <w:r>
          <w:rPr>
            <w:color w:val="0000FF"/>
          </w:rPr>
          <w:t>N 1264</w:t>
        </w:r>
      </w:hyperlink>
      <w:r>
        <w:t xml:space="preserve">, от 27.07.2016 </w:t>
      </w:r>
      <w:hyperlink r:id="rId26" w:history="1">
        <w:r>
          <w:rPr>
            <w:color w:val="0000FF"/>
          </w:rPr>
          <w:t>N 634</w:t>
        </w:r>
      </w:hyperlink>
      <w:r>
        <w:t>)</w:t>
      </w:r>
    </w:p>
    <w:p w:rsidR="00A94658" w:rsidRDefault="00A94658">
      <w:pPr>
        <w:pStyle w:val="ConsPlusNormal"/>
        <w:jc w:val="both"/>
      </w:pPr>
    </w:p>
    <w:p w:rsidR="00A94658" w:rsidRDefault="00A94658">
      <w:pPr>
        <w:sectPr w:rsidR="00A94658" w:rsidSect="00A946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658" w:rsidRDefault="00A94658">
      <w:pPr>
        <w:pStyle w:val="ConsPlusNormal"/>
        <w:jc w:val="center"/>
        <w:outlineLvl w:val="1"/>
      </w:pPr>
      <w:r>
        <w:lastRenderedPageBreak/>
        <w:t>1. Паспорт программы</w:t>
      </w:r>
    </w:p>
    <w:p w:rsidR="00A94658" w:rsidRDefault="00A94658">
      <w:pPr>
        <w:pStyle w:val="ConsPlusNormal"/>
        <w:jc w:val="both"/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1176"/>
      </w:tblGrid>
      <w:tr w:rsidR="00A94658" w:rsidTr="002D6EF2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4658" w:rsidRDefault="00A94658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A94658" w:rsidRDefault="00A94658">
            <w:pPr>
              <w:pStyle w:val="ConsPlusNormal"/>
            </w:pPr>
            <w:r>
              <w:t>- региональная программа капитального ремонта на период с 2014 по 2043 годы</w:t>
            </w:r>
          </w:p>
        </w:tc>
      </w:tr>
      <w:tr w:rsidR="00A94658" w:rsidTr="002D6EF2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4658" w:rsidRDefault="00A94658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A94658" w:rsidRDefault="00A94658">
            <w:pPr>
              <w:pStyle w:val="ConsPlusNormal"/>
            </w:pPr>
            <w:r>
              <w:t xml:space="preserve">- Жилищный </w:t>
            </w:r>
            <w:hyperlink r:id="rId2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28" w:history="1">
              <w:r>
                <w:rPr>
                  <w:color w:val="0000FF"/>
                </w:rPr>
                <w:t>Закон</w:t>
              </w:r>
            </w:hyperlink>
            <w:r>
              <w:t xml:space="preserve"> Владимирской области от 06.11.2013 N 121-ОЗ "Об организации проведения капитального ремонта общего имущества в многоквартирных домах, расположенных на территории Владимирской области"</w:t>
            </w:r>
          </w:p>
        </w:tc>
      </w:tr>
      <w:tr w:rsidR="00A94658" w:rsidTr="002D6EF2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4658" w:rsidRDefault="00A94658">
            <w:pPr>
              <w:pStyle w:val="ConsPlusNormal"/>
            </w:pPr>
            <w:r>
              <w:t>Заказчик программы</w:t>
            </w: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A94658" w:rsidRDefault="00A94658">
            <w:pPr>
              <w:pStyle w:val="ConsPlusNormal"/>
            </w:pPr>
            <w:r>
              <w:t>- администрация Владимирской области</w:t>
            </w:r>
          </w:p>
        </w:tc>
      </w:tr>
      <w:tr w:rsidR="00A94658" w:rsidTr="002D6EF2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4658" w:rsidRDefault="00A94658">
            <w:pPr>
              <w:pStyle w:val="ConsPlusNormal"/>
            </w:pPr>
            <w:r>
              <w:t>Разработчики программы</w:t>
            </w: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A94658" w:rsidRDefault="00A94658">
            <w:pPr>
              <w:pStyle w:val="ConsPlusNormal"/>
            </w:pPr>
            <w:r>
              <w:t>- некоммерческая организация "Фонд капитального ремонта многоквартирных домов Владимирской области"</w:t>
            </w:r>
          </w:p>
        </w:tc>
      </w:tr>
      <w:tr w:rsidR="00A94658" w:rsidTr="002D6EF2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4658" w:rsidRDefault="00A94658">
            <w:pPr>
              <w:pStyle w:val="ConsPlusNormal"/>
            </w:pPr>
            <w:r>
              <w:t>Цели программы</w:t>
            </w: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A94658" w:rsidRDefault="00A94658">
            <w:pPr>
              <w:pStyle w:val="ConsPlusNormal"/>
            </w:pPr>
            <w:r>
              <w:t>- улучшение технического состояния многоквартирных домов, расположенных на территории Владимирской области;</w:t>
            </w:r>
          </w:p>
          <w:p w:rsidR="00A94658" w:rsidRDefault="00A94658">
            <w:pPr>
              <w:pStyle w:val="ConsPlusNormal"/>
            </w:pPr>
            <w:r>
              <w:t>- обеспечение проведения капитального ремонта многоквартирных домов;</w:t>
            </w:r>
          </w:p>
          <w:p w:rsidR="00A94658" w:rsidRDefault="00A94658">
            <w:pPr>
              <w:pStyle w:val="ConsPlusNormal"/>
            </w:pPr>
            <w:r>
              <w:t>- улучшение эксплуатационных характеристик общего имущества многоквартирных домов;</w:t>
            </w:r>
          </w:p>
          <w:p w:rsidR="00A94658" w:rsidRDefault="00A94658">
            <w:pPr>
              <w:pStyle w:val="ConsPlusNormal"/>
            </w:pPr>
            <w:r>
              <w:t>- улучшение комфортности проживания граждан в многоквартирных домах</w:t>
            </w:r>
          </w:p>
        </w:tc>
      </w:tr>
      <w:tr w:rsidR="00A94658" w:rsidTr="002D6EF2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4658" w:rsidRDefault="00A94658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A94658" w:rsidRDefault="00A94658">
            <w:pPr>
              <w:pStyle w:val="ConsPlusNormal"/>
            </w:pPr>
            <w:r>
              <w:t>Программа реализуется непрерывно на протяжении 2014 - 2043 годов</w:t>
            </w:r>
          </w:p>
        </w:tc>
      </w:tr>
      <w:tr w:rsidR="00A94658" w:rsidTr="002D6EF2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4658" w:rsidRDefault="00A94658">
            <w:pPr>
              <w:pStyle w:val="ConsPlusNormal"/>
            </w:pPr>
            <w:r>
              <w:t>Исполнители программы</w:t>
            </w: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A94658" w:rsidRDefault="00A94658">
            <w:pPr>
              <w:pStyle w:val="ConsPlusNormal"/>
            </w:pPr>
            <w:r>
              <w:t>- некоммерческая организация "Фонд капитального ремонта многоквартирных домов Владимирской области";</w:t>
            </w:r>
          </w:p>
          <w:p w:rsidR="00A94658" w:rsidRDefault="00A94658">
            <w:pPr>
              <w:pStyle w:val="ConsPlusNormal"/>
            </w:pPr>
            <w:r>
              <w:t>- управляющие организации, товарищества собственников жилья, жилищные кооперативы, управляющие организации, являющиеся владельцами специальных счетов</w:t>
            </w:r>
          </w:p>
        </w:tc>
      </w:tr>
      <w:tr w:rsidR="00A94658" w:rsidTr="002D6EF2">
        <w:tc>
          <w:tcPr>
            <w:tcW w:w="14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658" w:rsidRDefault="00A94658">
            <w:pPr>
              <w:pStyle w:val="ConsPlusNormal"/>
              <w:jc w:val="both"/>
            </w:pPr>
            <w:r>
              <w:t xml:space="preserve">(в ред. постановлений администрации Владимирской области от 18.08.2015 </w:t>
            </w:r>
            <w:hyperlink r:id="rId29" w:history="1">
              <w:r>
                <w:rPr>
                  <w:color w:val="0000FF"/>
                </w:rPr>
                <w:t>N 812</w:t>
              </w:r>
            </w:hyperlink>
            <w:r>
              <w:t xml:space="preserve">, от 30.10.2015 </w:t>
            </w:r>
            <w:hyperlink r:id="rId30" w:history="1">
              <w:r>
                <w:rPr>
                  <w:color w:val="0000FF"/>
                </w:rPr>
                <w:t>N 1076</w:t>
              </w:r>
            </w:hyperlink>
            <w:r>
              <w:t>)</w:t>
            </w:r>
          </w:p>
        </w:tc>
      </w:tr>
      <w:tr w:rsidR="00A94658" w:rsidTr="002D6EF2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4658" w:rsidRDefault="00A94658">
            <w:pPr>
              <w:pStyle w:val="ConsPlusNormal"/>
            </w:pPr>
            <w:r>
              <w:t>Источники финансирования программы</w:t>
            </w: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A94658" w:rsidRDefault="00A94658">
            <w:pPr>
              <w:pStyle w:val="ConsPlusNormal"/>
            </w:pPr>
            <w:r>
              <w:t>Средства собственников помещений в многоквартирных домах, уплачиваемые ими в виде обязательных ежемесячных взносов на капитальный ремонт. Средства областного и местных бюджетов в виде государственной и муниципальной поддержки на проведение капитального ремонта общего имущества в многоквартирных домах, предусмотренные в соответствующих бюджетах на очередной финансовый год</w:t>
            </w:r>
          </w:p>
        </w:tc>
      </w:tr>
      <w:tr w:rsidR="00A94658" w:rsidTr="002D6EF2">
        <w:tc>
          <w:tcPr>
            <w:tcW w:w="14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658" w:rsidRDefault="00A94658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Владимирской области от 06.05.2014 N 456)</w:t>
            </w:r>
          </w:p>
        </w:tc>
      </w:tr>
      <w:tr w:rsidR="00A94658" w:rsidTr="002D6EF2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4658" w:rsidRDefault="00A94658">
            <w:pPr>
              <w:pStyle w:val="ConsPlusNormal"/>
            </w:pPr>
            <w:r>
              <w:t>Ожидаемые конечные результаты программы</w:t>
            </w: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A94658" w:rsidRDefault="00A94658">
            <w:pPr>
              <w:pStyle w:val="ConsPlusNormal"/>
            </w:pPr>
            <w:r>
              <w:t>Проведение капитального ремонта общего имущества во всех многоквартирных домах, расположенных на территории Владимирской области, кроме домов, признанных аварийными и подлежащими сносу</w:t>
            </w:r>
          </w:p>
        </w:tc>
      </w:tr>
      <w:tr w:rsidR="00A94658" w:rsidTr="002D6EF2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94658" w:rsidRDefault="00A94658">
            <w:pPr>
              <w:pStyle w:val="ConsPlusNormal"/>
            </w:pPr>
            <w:r>
              <w:t>Контроль и управление программой</w:t>
            </w: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A94658" w:rsidRDefault="00A94658">
            <w:pPr>
              <w:pStyle w:val="ConsPlusNormal"/>
            </w:pPr>
            <w:r>
              <w:t>- департамент жилищно-коммунального хозяйства администрации Владимирской области;</w:t>
            </w:r>
          </w:p>
          <w:p w:rsidR="00A94658" w:rsidRDefault="00A94658">
            <w:pPr>
              <w:pStyle w:val="ConsPlusNormal"/>
            </w:pPr>
            <w:r>
              <w:t>- государственная жилищная инспекция администрации Владимирской области</w:t>
            </w:r>
          </w:p>
        </w:tc>
      </w:tr>
    </w:tbl>
    <w:p w:rsidR="00A94658" w:rsidRDefault="00A94658">
      <w:pPr>
        <w:sectPr w:rsidR="00A94658" w:rsidSect="002D6EF2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A94658" w:rsidRDefault="00A94658">
      <w:pPr>
        <w:pStyle w:val="ConsPlusNormal"/>
        <w:jc w:val="both"/>
      </w:pPr>
    </w:p>
    <w:p w:rsidR="00A94658" w:rsidRDefault="00A94658">
      <w:pPr>
        <w:pStyle w:val="ConsPlusNormal"/>
        <w:jc w:val="center"/>
        <w:outlineLvl w:val="1"/>
      </w:pPr>
      <w:r>
        <w:t>2. Содержание проблемы и обоснование ее решения</w:t>
      </w:r>
    </w:p>
    <w:p w:rsidR="00A94658" w:rsidRDefault="00A94658">
      <w:pPr>
        <w:pStyle w:val="ConsPlusNormal"/>
        <w:jc w:val="center"/>
      </w:pPr>
      <w:r>
        <w:t>программным методом</w:t>
      </w:r>
    </w:p>
    <w:p w:rsidR="00A94658" w:rsidRDefault="00A94658">
      <w:pPr>
        <w:pStyle w:val="ConsPlusNormal"/>
        <w:jc w:val="both"/>
      </w:pPr>
    </w:p>
    <w:p w:rsidR="00A94658" w:rsidRDefault="00A94658">
      <w:pPr>
        <w:pStyle w:val="ConsPlusNormal"/>
        <w:ind w:firstLine="540"/>
        <w:jc w:val="both"/>
      </w:pPr>
      <w:r>
        <w:t>В настоящее время на территории Владимирской области техническое состояние общего имущества большинства многоквартирных домов не соответствует современным требованиям, предъявляемым к качеству жилого фонда. Основной причиной неудовлетворительного технического состояния многоквартирных домов является многолетнее отсутствие капитального ремонта несущих конструкций и инженерно-технических систем, а также ненадлежащее обслуживание общего имущества.</w:t>
      </w:r>
    </w:p>
    <w:p w:rsidR="00A94658" w:rsidRDefault="00A94658">
      <w:pPr>
        <w:pStyle w:val="ConsPlusNormal"/>
        <w:ind w:firstLine="540"/>
        <w:jc w:val="both"/>
      </w:pPr>
      <w:r>
        <w:t>Жилищный фонд в области имеет тенденцию к старению и ветшанию, что обостряет проблему по осуществлению капитального ремонта многоквартирных домов. Имеющийся многоквартирный жилой фонд снижает уровень безопасности и комфортности проживания граждан.</w:t>
      </w:r>
    </w:p>
    <w:p w:rsidR="00A94658" w:rsidRDefault="00A94658">
      <w:pPr>
        <w:pStyle w:val="ConsPlusNormal"/>
        <w:ind w:firstLine="540"/>
        <w:jc w:val="both"/>
      </w:pPr>
      <w:r>
        <w:t>Анализ существующего положения дел в жилищном хозяйстве Владимирской области показывает, что необходимо осуществлять планомерные действия по проведению капитального ремонта крыш, фасадов, подвальных помещений, внутридомовых инженерных систем электро-, тепло-, газо-, водоснабжения, водоотведения, установке коллективных приборов учета потребления ресурсов и узлов управления (тепловой энергии, горячей и холодной воды, электрической энергии, газа), по замене лифтового оборудования, признанного непригодным для эксплуатации, при необходимости ремонта лифтовых шахт.</w:t>
      </w:r>
    </w:p>
    <w:p w:rsidR="00A94658" w:rsidRDefault="00A94658">
      <w:pPr>
        <w:pStyle w:val="ConsPlusNormal"/>
        <w:ind w:firstLine="540"/>
        <w:jc w:val="both"/>
      </w:pPr>
      <w:r>
        <w:t xml:space="preserve">В связи с изменениями в порядке финансирования капитального ремонта многоквартирных домов, введенными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25.12.2012 N 271-ФЗ "О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Федерации", обязанностью собственников помещений в многоквартирном доме уплачивать ежемесячные взносы на капитальный ремонт необходимо принятие на региональном уровне долгосрочной программы капитального ремонта.</w:t>
      </w:r>
    </w:p>
    <w:p w:rsidR="00A94658" w:rsidRDefault="00A94658">
      <w:pPr>
        <w:pStyle w:val="ConsPlusNormal"/>
        <w:ind w:firstLine="540"/>
        <w:jc w:val="both"/>
      </w:pPr>
      <w:r>
        <w:t>Реализация программных мероприятий позволит создать постоянно действующую систему капитального ремонта общего имущества собственников помещений в многоквартирных домах.</w:t>
      </w:r>
    </w:p>
    <w:p w:rsidR="00A94658" w:rsidRDefault="00A94658">
      <w:pPr>
        <w:pStyle w:val="ConsPlusNormal"/>
        <w:ind w:firstLine="540"/>
        <w:jc w:val="both"/>
      </w:pPr>
      <w:r>
        <w:t xml:space="preserve">С целью реализаций положений Жилищного </w:t>
      </w:r>
      <w:hyperlink r:id="rId33" w:history="1">
        <w:r>
          <w:rPr>
            <w:color w:val="0000FF"/>
          </w:rPr>
          <w:t>кодекса</w:t>
        </w:r>
      </w:hyperlink>
      <w:r>
        <w:t xml:space="preserve"> РФ о региональном операторе,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Губернатора области от 15.04.2013 N 427 создана некоммерческая организация "Фонд капитального ремонта многоквартирных домов Владимирской области", основной целью деятельности которой является организация проведения капитального ремонта многоквартирных домов на территории региона.</w:t>
      </w:r>
    </w:p>
    <w:p w:rsidR="00A94658" w:rsidRDefault="00A94658">
      <w:pPr>
        <w:pStyle w:val="ConsPlusNormal"/>
        <w:ind w:firstLine="540"/>
        <w:jc w:val="both"/>
      </w:pPr>
      <w:r>
        <w:t xml:space="preserve">В соответствии с </w:t>
      </w:r>
      <w:hyperlink r:id="rId35" w:history="1">
        <w:r>
          <w:rPr>
            <w:color w:val="0000FF"/>
          </w:rPr>
          <w:t>Законом</w:t>
        </w:r>
      </w:hyperlink>
      <w:r>
        <w:t xml:space="preserve"> Владимирской области от 06.11.2013 N 121-ОЗ "Об организации проведения капитального ремонта общего имущества в многоквартирных домах, расположенных на территории Владимирской области" региональная программа формируется на 30-летний срок, необходимый для проведения капитального ремонта во всех многоквартирных домах Владимирской области, за исключением домов, признанных аварийными и подлежащими сносу.</w:t>
      </w:r>
    </w:p>
    <w:p w:rsidR="00A94658" w:rsidRDefault="00A94658">
      <w:pPr>
        <w:pStyle w:val="ConsPlusNormal"/>
        <w:ind w:firstLine="540"/>
        <w:jc w:val="both"/>
      </w:pPr>
      <w:r>
        <w:t>Таким образом, использование программного метода является не только единственно возможным способом достижения задачи приведения жилого фонда в надлежащее техническое состояние, но и прямо продиктованным законом методом организации капитального ремонта многоквартирных домов на плановой основе.</w:t>
      </w:r>
    </w:p>
    <w:p w:rsidR="00A94658" w:rsidRDefault="00A94658">
      <w:pPr>
        <w:pStyle w:val="ConsPlusNormal"/>
        <w:ind w:firstLine="540"/>
        <w:jc w:val="both"/>
      </w:pPr>
      <w:r>
        <w:t xml:space="preserve">Общие </w:t>
      </w:r>
      <w:hyperlink w:anchor="P127" w:history="1">
        <w:r>
          <w:rPr>
            <w:color w:val="0000FF"/>
          </w:rPr>
          <w:t>показатели</w:t>
        </w:r>
      </w:hyperlink>
      <w:r>
        <w:t xml:space="preserve"> капитального ремонта общего имущества в многоквартирных домах с разбивкой по видам работ (услуг) по капитальному ремонту в разрезе муниципальных образований приведены в приложении N 1 к настоящей программе.</w:t>
      </w:r>
    </w:p>
    <w:p w:rsidR="00A94658" w:rsidRDefault="00A94658">
      <w:pPr>
        <w:pStyle w:val="ConsPlusNormal"/>
        <w:jc w:val="both"/>
      </w:pPr>
    </w:p>
    <w:p w:rsidR="00A94658" w:rsidRDefault="00A94658">
      <w:pPr>
        <w:pStyle w:val="ConsPlusNormal"/>
        <w:jc w:val="center"/>
        <w:outlineLvl w:val="1"/>
      </w:pPr>
      <w:r>
        <w:t>3. Цели программы</w:t>
      </w:r>
    </w:p>
    <w:p w:rsidR="00A94658" w:rsidRDefault="00A94658">
      <w:pPr>
        <w:pStyle w:val="ConsPlusNormal"/>
        <w:jc w:val="both"/>
      </w:pPr>
    </w:p>
    <w:p w:rsidR="00A94658" w:rsidRDefault="00A94658">
      <w:pPr>
        <w:pStyle w:val="ConsPlusNormal"/>
        <w:ind w:firstLine="540"/>
        <w:jc w:val="both"/>
      </w:pPr>
      <w:r>
        <w:t>Основными целями реализации программы являются:</w:t>
      </w:r>
    </w:p>
    <w:p w:rsidR="00A94658" w:rsidRDefault="00A94658">
      <w:pPr>
        <w:pStyle w:val="ConsPlusNormal"/>
        <w:ind w:firstLine="540"/>
        <w:jc w:val="both"/>
      </w:pPr>
      <w:r>
        <w:t>- улучшение технического состояния многоквартирных домов, расположенных на территории Владимирской области;</w:t>
      </w:r>
    </w:p>
    <w:p w:rsidR="00A94658" w:rsidRDefault="00A94658">
      <w:pPr>
        <w:pStyle w:val="ConsPlusNormal"/>
        <w:ind w:firstLine="540"/>
        <w:jc w:val="both"/>
      </w:pPr>
      <w:r>
        <w:t>- обеспечение проведения капитального ремонта многоквартирных домов;</w:t>
      </w:r>
    </w:p>
    <w:p w:rsidR="00A94658" w:rsidRDefault="00A94658">
      <w:pPr>
        <w:pStyle w:val="ConsPlusNormal"/>
        <w:ind w:firstLine="540"/>
        <w:jc w:val="both"/>
      </w:pPr>
      <w:r>
        <w:lastRenderedPageBreak/>
        <w:t>- улучшение эксплуатационных характеристик общего имущества многоквартирных домов;</w:t>
      </w:r>
    </w:p>
    <w:p w:rsidR="00A94658" w:rsidRDefault="00A94658">
      <w:pPr>
        <w:pStyle w:val="ConsPlusNormal"/>
        <w:ind w:firstLine="540"/>
        <w:jc w:val="both"/>
      </w:pPr>
      <w:r>
        <w:t>- улучшение комфортности проживания граждан в многоквартирных домах.</w:t>
      </w:r>
    </w:p>
    <w:p w:rsidR="00A94658" w:rsidRDefault="00A94658">
      <w:pPr>
        <w:pStyle w:val="ConsPlusNormal"/>
        <w:ind w:firstLine="540"/>
        <w:jc w:val="both"/>
      </w:pPr>
      <w:r>
        <w:t>Достижение указанных целей невозможно без долгосрочного планирования и организации проведения капитального ремонта общего имущества в многоквартирных домах.</w:t>
      </w:r>
    </w:p>
    <w:p w:rsidR="00A94658" w:rsidRDefault="00A94658">
      <w:pPr>
        <w:pStyle w:val="ConsPlusNormal"/>
        <w:ind w:firstLine="540"/>
        <w:jc w:val="both"/>
      </w:pPr>
      <w:r>
        <w:t>Предполагается, что участниками программы, реализующими на плановой основе программные мероприятия, станут:</w:t>
      </w:r>
    </w:p>
    <w:p w:rsidR="00A94658" w:rsidRDefault="00A94658">
      <w:pPr>
        <w:pStyle w:val="ConsPlusNormal"/>
        <w:ind w:firstLine="540"/>
        <w:jc w:val="both"/>
      </w:pPr>
      <w:r>
        <w:t>- Фонд капитального ремонта многоквартирных домов Владимирской области;</w:t>
      </w:r>
    </w:p>
    <w:p w:rsidR="00A94658" w:rsidRDefault="00A94658">
      <w:pPr>
        <w:pStyle w:val="ConsPlusNormal"/>
        <w:ind w:firstLine="540"/>
        <w:jc w:val="both"/>
      </w:pPr>
      <w:r>
        <w:t>- управляющие организации, товарищества собственников жилья, жилищные кооперативы и иные специализированные потребительские кооперативы, являющиеся владельцами специальных счетов и осуществляющие управление многоквартирными домами.</w:t>
      </w:r>
    </w:p>
    <w:p w:rsidR="00A94658" w:rsidRDefault="00A9465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30.10.2015 N 1076)</w:t>
      </w:r>
    </w:p>
    <w:p w:rsidR="00A94658" w:rsidRDefault="00A94658">
      <w:pPr>
        <w:pStyle w:val="ConsPlusNormal"/>
        <w:jc w:val="both"/>
      </w:pPr>
    </w:p>
    <w:p w:rsidR="00A94658" w:rsidRDefault="00A94658">
      <w:pPr>
        <w:pStyle w:val="ConsPlusNormal"/>
        <w:jc w:val="center"/>
        <w:outlineLvl w:val="1"/>
      </w:pPr>
      <w:r>
        <w:t>4. Перечень программных мероприятий</w:t>
      </w:r>
    </w:p>
    <w:p w:rsidR="00A94658" w:rsidRDefault="00A94658">
      <w:pPr>
        <w:pStyle w:val="ConsPlusNormal"/>
        <w:jc w:val="both"/>
      </w:pPr>
    </w:p>
    <w:p w:rsidR="00A94658" w:rsidRDefault="00A94658">
      <w:pPr>
        <w:pStyle w:val="ConsPlusNormal"/>
        <w:ind w:firstLine="540"/>
        <w:jc w:val="both"/>
      </w:pPr>
      <w:r>
        <w:t xml:space="preserve">Перечень программных мероприятий представляет собой </w:t>
      </w:r>
      <w:hyperlink w:anchor="P6353" w:history="1">
        <w:r>
          <w:rPr>
            <w:color w:val="0000FF"/>
          </w:rPr>
          <w:t>перечень</w:t>
        </w:r>
      </w:hyperlink>
      <w:r>
        <w:t xml:space="preserve"> всех многоквартирных домов, расположенных на территории Владимирской области, подлежащих капитальному ремонту в установленные сроки, и приводится в приложении N 2 к настоящей программе.</w:t>
      </w:r>
    </w:p>
    <w:p w:rsidR="00A94658" w:rsidRDefault="00A94658">
      <w:pPr>
        <w:pStyle w:val="ConsPlusNormal"/>
        <w:ind w:firstLine="540"/>
        <w:jc w:val="both"/>
      </w:pPr>
      <w:r>
        <w:t>Перечень подлежит ежегодной актуализации в порядке, установленном областным законом.</w:t>
      </w:r>
    </w:p>
    <w:p w:rsidR="00A94658" w:rsidRDefault="00A94658">
      <w:pPr>
        <w:pStyle w:val="ConsPlusNormal"/>
        <w:ind w:firstLine="540"/>
        <w:jc w:val="both"/>
      </w:pPr>
      <w:r>
        <w:t>Очередность осуществления капитального ремонта общего имущества в многоквартирных домах определяется на основании сведений технических (кадастровых) паспортов многоквартирных домов.</w:t>
      </w:r>
    </w:p>
    <w:p w:rsidR="00A94658" w:rsidRDefault="00A94658">
      <w:pPr>
        <w:pStyle w:val="ConsPlusNormal"/>
        <w:ind w:firstLine="540"/>
        <w:jc w:val="both"/>
      </w:pPr>
      <w:r>
        <w:t>Критерии приоритетности видов работ по капитальному ремонту общего имущества в многоквартирном доме определяются исходя из процента износа конструктивных элементов такого дома и даты последнего проведения капитального ремонта.</w:t>
      </w:r>
    </w:p>
    <w:p w:rsidR="00A94658" w:rsidRDefault="00A94658">
      <w:pPr>
        <w:pStyle w:val="ConsPlusNormal"/>
        <w:ind w:firstLine="540"/>
        <w:jc w:val="both"/>
      </w:pPr>
      <w:r>
        <w:t>Объемы мероприятий программы, перечень многоквартирных домов и виды ремонтов носят расчетный характер и подлежат уточнению с учетом фактически собранных на проведение капитального ремонта средств собственников помещений в многоквартирных домах на счете регионального оператора и на специальных счетах, а также решений общих собраний собственников по определению видов работ и в случае уточнения критериев определения очередности проведения капитального ремонта.</w:t>
      </w:r>
    </w:p>
    <w:p w:rsidR="00A94658" w:rsidRDefault="00A94658">
      <w:pPr>
        <w:pStyle w:val="ConsPlusNormal"/>
        <w:jc w:val="both"/>
      </w:pPr>
    </w:p>
    <w:p w:rsidR="00A94658" w:rsidRDefault="00A94658">
      <w:pPr>
        <w:pStyle w:val="ConsPlusNormal"/>
        <w:jc w:val="center"/>
        <w:outlineLvl w:val="1"/>
      </w:pPr>
      <w:r>
        <w:t>5. Ресурсное обеспечение программы</w:t>
      </w:r>
    </w:p>
    <w:p w:rsidR="00A94658" w:rsidRDefault="00A94658">
      <w:pPr>
        <w:pStyle w:val="ConsPlusNormal"/>
        <w:jc w:val="both"/>
      </w:pPr>
    </w:p>
    <w:p w:rsidR="00A94658" w:rsidRDefault="00A94658">
      <w:pPr>
        <w:pStyle w:val="ConsPlusNormal"/>
        <w:ind w:firstLine="540"/>
        <w:jc w:val="both"/>
      </w:pPr>
      <w:r>
        <w:t>Финансирование программных мероприятий осуществляется за счет средств собственников помещений в многоквартирных домах в виде уплачиваемых ими обязательных ежемесячных взносов.</w:t>
      </w:r>
    </w:p>
    <w:p w:rsidR="00A94658" w:rsidRDefault="00A94658">
      <w:pPr>
        <w:pStyle w:val="ConsPlusNormal"/>
        <w:ind w:firstLine="540"/>
        <w:jc w:val="both"/>
      </w:pPr>
      <w:r>
        <w:t>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за счет средств бюджетов всех уровней в порядке, установленном законодательством.</w:t>
      </w:r>
    </w:p>
    <w:p w:rsidR="00A94658" w:rsidRDefault="00A94658">
      <w:pPr>
        <w:pStyle w:val="ConsPlusNormal"/>
        <w:jc w:val="both"/>
      </w:pPr>
    </w:p>
    <w:p w:rsidR="00A94658" w:rsidRDefault="00A94658">
      <w:pPr>
        <w:pStyle w:val="ConsPlusNormal"/>
        <w:jc w:val="center"/>
        <w:outlineLvl w:val="1"/>
      </w:pPr>
      <w:r>
        <w:t>6. Оценка эффективности и контроль за ходом</w:t>
      </w:r>
    </w:p>
    <w:p w:rsidR="00A94658" w:rsidRDefault="00A94658">
      <w:pPr>
        <w:pStyle w:val="ConsPlusNormal"/>
        <w:jc w:val="center"/>
      </w:pPr>
      <w:r>
        <w:t>реализации программы</w:t>
      </w:r>
    </w:p>
    <w:p w:rsidR="00A94658" w:rsidRDefault="00A94658">
      <w:pPr>
        <w:pStyle w:val="ConsPlusNormal"/>
        <w:jc w:val="both"/>
      </w:pPr>
    </w:p>
    <w:p w:rsidR="00A94658" w:rsidRDefault="00A94658">
      <w:pPr>
        <w:pStyle w:val="ConsPlusNormal"/>
        <w:ind w:firstLine="540"/>
        <w:jc w:val="both"/>
      </w:pPr>
      <w:r>
        <w:t>Оценка эффективности реализации программы осуществляется ежегодно в течение всего срока ее реализации.</w:t>
      </w:r>
    </w:p>
    <w:p w:rsidR="00A94658" w:rsidRDefault="00A94658">
      <w:pPr>
        <w:pStyle w:val="ConsPlusNormal"/>
        <w:ind w:firstLine="540"/>
        <w:jc w:val="both"/>
      </w:pPr>
      <w:r>
        <w:t>Показателем эффективности реализации программы является число многоквартирных домов, в которых проведен капитальный ремонт общего имущества за отчетный период, по сравнению с количеством домов, капитальный ремонт которых запланирован на очередной год.</w:t>
      </w:r>
    </w:p>
    <w:p w:rsidR="00A94658" w:rsidRDefault="00A94658">
      <w:pPr>
        <w:pStyle w:val="ConsPlusNormal"/>
        <w:ind w:firstLine="540"/>
        <w:jc w:val="both"/>
      </w:pPr>
      <w:r>
        <w:t>Общий контроль за ходом реализации программы осуществляет департамент жилищно-коммунального хозяйства администрации Владимирской области.</w:t>
      </w:r>
    </w:p>
    <w:p w:rsidR="00A94658" w:rsidRDefault="00A94658">
      <w:pPr>
        <w:pStyle w:val="ConsPlusNormal"/>
        <w:ind w:firstLine="540"/>
        <w:jc w:val="both"/>
      </w:pPr>
      <w:r>
        <w:t>Мониторинг технического состояния многоквартирных домов осуществляется государственной жилищной инспекцией администрации Владимирской области.</w:t>
      </w:r>
    </w:p>
    <w:p w:rsidR="00A94658" w:rsidRDefault="00A94658">
      <w:pPr>
        <w:pStyle w:val="ConsPlusNormal"/>
        <w:jc w:val="both"/>
      </w:pPr>
    </w:p>
    <w:p w:rsidR="00A94658" w:rsidRDefault="00A94658">
      <w:pPr>
        <w:pStyle w:val="ConsPlusNormal"/>
        <w:jc w:val="both"/>
      </w:pPr>
    </w:p>
    <w:p w:rsidR="00A94658" w:rsidRDefault="00A94658">
      <w:pPr>
        <w:pStyle w:val="ConsPlusNormal"/>
        <w:jc w:val="both"/>
      </w:pPr>
    </w:p>
    <w:p w:rsidR="00A94658" w:rsidRDefault="00A94658">
      <w:pPr>
        <w:pStyle w:val="ConsPlusNormal"/>
        <w:jc w:val="both"/>
      </w:pPr>
    </w:p>
    <w:p w:rsidR="00A94658" w:rsidRDefault="00A94658">
      <w:pPr>
        <w:pStyle w:val="ConsPlusNormal"/>
        <w:jc w:val="both"/>
      </w:pPr>
    </w:p>
    <w:p w:rsidR="00A94658" w:rsidRDefault="00A94658">
      <w:pPr>
        <w:sectPr w:rsidR="00A94658">
          <w:pgSz w:w="11905" w:h="16838"/>
          <w:pgMar w:top="1134" w:right="850" w:bottom="1134" w:left="1701" w:header="0" w:footer="0" w:gutter="0"/>
          <w:cols w:space="720"/>
        </w:sectPr>
      </w:pPr>
    </w:p>
    <w:p w:rsidR="00A94658" w:rsidRDefault="00A94658">
      <w:pPr>
        <w:pStyle w:val="ConsPlusNormal"/>
        <w:jc w:val="right"/>
        <w:outlineLvl w:val="1"/>
      </w:pPr>
      <w:r>
        <w:lastRenderedPageBreak/>
        <w:t>Приложение N 1</w:t>
      </w:r>
    </w:p>
    <w:p w:rsidR="00A94658" w:rsidRDefault="00A94658">
      <w:pPr>
        <w:pStyle w:val="ConsPlusNormal"/>
        <w:jc w:val="right"/>
      </w:pPr>
      <w:r>
        <w:t>к Программе</w:t>
      </w:r>
    </w:p>
    <w:p w:rsidR="00A94658" w:rsidRDefault="00A94658">
      <w:pPr>
        <w:pStyle w:val="ConsPlusNormal"/>
        <w:jc w:val="both"/>
      </w:pPr>
    </w:p>
    <w:p w:rsidR="00A94658" w:rsidRDefault="00A94658">
      <w:pPr>
        <w:pStyle w:val="ConsPlusNormal"/>
        <w:jc w:val="center"/>
      </w:pPr>
      <w:bookmarkStart w:id="1" w:name="P127"/>
      <w:bookmarkEnd w:id="1"/>
      <w:r>
        <w:t>ОБЩИЕ ПОКАЗАТЕЛИ</w:t>
      </w:r>
    </w:p>
    <w:p w:rsidR="00A94658" w:rsidRDefault="00A94658">
      <w:pPr>
        <w:pStyle w:val="ConsPlusNormal"/>
        <w:jc w:val="center"/>
      </w:pPr>
      <w:r>
        <w:t>КАПИТАЛЬНОГО РЕМОНТА ОБЩЕГО ИМУЩЕСТВА В МНОГОКВАРТИРНЫХ</w:t>
      </w:r>
    </w:p>
    <w:p w:rsidR="00A94658" w:rsidRDefault="00A94658">
      <w:pPr>
        <w:pStyle w:val="ConsPlusNormal"/>
        <w:jc w:val="center"/>
      </w:pPr>
      <w:r>
        <w:t>ДОМАХ С РАЗБИВКОЙ ПО ВИДАМ РАБОТ (УСЛУГ) ПО КАПИТАЛЬНОМУ</w:t>
      </w:r>
    </w:p>
    <w:p w:rsidR="00A94658" w:rsidRDefault="00A94658">
      <w:pPr>
        <w:pStyle w:val="ConsPlusNormal"/>
        <w:jc w:val="center"/>
      </w:pPr>
      <w:r>
        <w:t>РЕМОНТУ В РАЗРЕЗЕ МУНИЦИПАЛЬНЫХ ОБРАЗОВАНИЙ</w:t>
      </w:r>
    </w:p>
    <w:p w:rsidR="00A94658" w:rsidRDefault="00A94658">
      <w:pPr>
        <w:pStyle w:val="ConsPlusNormal"/>
        <w:jc w:val="center"/>
      </w:pPr>
    </w:p>
    <w:p w:rsidR="00A94658" w:rsidRDefault="00A94658">
      <w:pPr>
        <w:pStyle w:val="ConsPlusNormal"/>
        <w:jc w:val="center"/>
      </w:pPr>
      <w:r>
        <w:t>Список изменяющих документов</w:t>
      </w:r>
    </w:p>
    <w:p w:rsidR="00A94658" w:rsidRDefault="00A94658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</w:t>
      </w:r>
    </w:p>
    <w:p w:rsidR="00A94658" w:rsidRDefault="00A94658">
      <w:pPr>
        <w:pStyle w:val="ConsPlusNormal"/>
        <w:jc w:val="center"/>
      </w:pPr>
      <w:r>
        <w:t>от 27.07.2016 N 634)</w:t>
      </w:r>
    </w:p>
    <w:p w:rsidR="00A94658" w:rsidRDefault="00A946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020"/>
        <w:gridCol w:w="1474"/>
        <w:gridCol w:w="1020"/>
        <w:gridCol w:w="940"/>
        <w:gridCol w:w="907"/>
        <w:gridCol w:w="964"/>
        <w:gridCol w:w="860"/>
        <w:gridCol w:w="1077"/>
        <w:gridCol w:w="1000"/>
      </w:tblGrid>
      <w:tr w:rsidR="00A94658" w:rsidTr="00936271">
        <w:tc>
          <w:tcPr>
            <w:tcW w:w="4740" w:type="dxa"/>
            <w:vMerge w:val="restart"/>
          </w:tcPr>
          <w:p w:rsidR="00A94658" w:rsidRDefault="00A94658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020" w:type="dxa"/>
            <w:vMerge w:val="restart"/>
          </w:tcPr>
          <w:p w:rsidR="00A94658" w:rsidRDefault="00A94658">
            <w:pPr>
              <w:pStyle w:val="ConsPlusNormal"/>
              <w:jc w:val="center"/>
            </w:pPr>
            <w:r>
              <w:t>Количество многоквартирных домов</w:t>
            </w:r>
          </w:p>
        </w:tc>
        <w:tc>
          <w:tcPr>
            <w:tcW w:w="1474" w:type="dxa"/>
            <w:vMerge w:val="restart"/>
          </w:tcPr>
          <w:p w:rsidR="00A94658" w:rsidRDefault="00A94658">
            <w:pPr>
              <w:pStyle w:val="ConsPlusNormal"/>
              <w:jc w:val="center"/>
            </w:pPr>
            <w:r>
              <w:t>Общая площадь многоквартирных домов</w:t>
            </w:r>
          </w:p>
        </w:tc>
        <w:tc>
          <w:tcPr>
            <w:tcW w:w="6768" w:type="dxa"/>
            <w:gridSpan w:val="7"/>
          </w:tcPr>
          <w:p w:rsidR="00A94658" w:rsidRDefault="00A94658">
            <w:pPr>
              <w:pStyle w:val="ConsPlusNormal"/>
              <w:jc w:val="center"/>
            </w:pPr>
            <w:r>
              <w:t>Количество многоквартирных домов по видам работ по капитальному ремонту</w:t>
            </w:r>
          </w:p>
        </w:tc>
      </w:tr>
      <w:tr w:rsidR="00A94658" w:rsidTr="00936271">
        <w:tc>
          <w:tcPr>
            <w:tcW w:w="4740" w:type="dxa"/>
            <w:vMerge/>
          </w:tcPr>
          <w:p w:rsidR="00A94658" w:rsidRDefault="00A94658"/>
        </w:tc>
        <w:tc>
          <w:tcPr>
            <w:tcW w:w="1020" w:type="dxa"/>
            <w:vMerge/>
          </w:tcPr>
          <w:p w:rsidR="00A94658" w:rsidRDefault="00A94658"/>
        </w:tc>
        <w:tc>
          <w:tcPr>
            <w:tcW w:w="1474" w:type="dxa"/>
            <w:vMerge/>
          </w:tcPr>
          <w:p w:rsidR="00A94658" w:rsidRDefault="00A94658"/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внутридомовые инженерные системы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крыши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лифтовое оборудование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подвальные помещения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фасады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фундаменты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Всего</w:t>
            </w:r>
          </w:p>
        </w:tc>
      </w:tr>
      <w:tr w:rsidR="00A94658" w:rsidTr="00936271">
        <w:tc>
          <w:tcPr>
            <w:tcW w:w="14002" w:type="dxa"/>
            <w:gridSpan w:val="10"/>
          </w:tcPr>
          <w:p w:rsidR="00A94658" w:rsidRDefault="00A94658">
            <w:pPr>
              <w:pStyle w:val="ConsPlusNormal"/>
              <w:jc w:val="center"/>
              <w:outlineLvl w:val="2"/>
            </w:pPr>
            <w:r>
              <w:t>2014 год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103168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48022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Владимир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187000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Гусь-Хрустальный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116200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Ковров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156841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9167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Гусь-Хрустальный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6451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ЗАТО Радужный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110478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22284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Киржачский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30337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Ковровский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23771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47928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5899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Муромский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округ Муром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128773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104450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3716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Собинский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61112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34329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18693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53157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Итого за 2014 год: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1272469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537</w:t>
            </w:r>
          </w:p>
        </w:tc>
      </w:tr>
      <w:tr w:rsidR="00A94658" w:rsidTr="00936271">
        <w:tc>
          <w:tcPr>
            <w:tcW w:w="14002" w:type="dxa"/>
            <w:gridSpan w:val="10"/>
          </w:tcPr>
          <w:p w:rsidR="00A94658" w:rsidRDefault="00A94658">
            <w:pPr>
              <w:pStyle w:val="ConsPlusNormal"/>
              <w:jc w:val="center"/>
              <w:outlineLvl w:val="2"/>
            </w:pPr>
            <w:r>
              <w:t>2015 год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152627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38226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Владимирская область, город Владимир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204735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Гусь-Хрустальный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120785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Ковров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135525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114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12340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5166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ЗАТО Радужный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139998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28799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Киржачский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34896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Ковровский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14057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33184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8129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Муромский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округ Муром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199708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89541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5994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Собинский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82831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31083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11100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72780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Итого за 2015 год: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1421922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658</w:t>
            </w:r>
          </w:p>
        </w:tc>
      </w:tr>
      <w:tr w:rsidR="00A94658" w:rsidTr="00936271">
        <w:tc>
          <w:tcPr>
            <w:tcW w:w="14002" w:type="dxa"/>
            <w:gridSpan w:val="10"/>
          </w:tcPr>
          <w:p w:rsidR="00A94658" w:rsidRDefault="00A94658">
            <w:pPr>
              <w:pStyle w:val="ConsPlusNormal"/>
              <w:jc w:val="center"/>
              <w:outlineLvl w:val="2"/>
            </w:pPr>
            <w:r>
              <w:t>2016 - 2018 годы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236434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60836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Владимир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351440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152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Гусь-Хрустальный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89737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Ковров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175256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16787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7870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ЗАТО Радужный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184493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22080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Киржачский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54251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Ковровский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19247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42325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7262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Муромский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округ Муром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208953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107203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8831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Собинский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109320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35460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12496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120119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Итого за 2016 - 2018 годы: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1872225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791</w:t>
            </w:r>
          </w:p>
        </w:tc>
      </w:tr>
      <w:tr w:rsidR="00A94658" w:rsidTr="00936271">
        <w:tc>
          <w:tcPr>
            <w:tcW w:w="14002" w:type="dxa"/>
            <w:gridSpan w:val="10"/>
          </w:tcPr>
          <w:p w:rsidR="00A94658" w:rsidRDefault="00A94658">
            <w:pPr>
              <w:pStyle w:val="ConsPlusNormal"/>
              <w:jc w:val="center"/>
              <w:outlineLvl w:val="2"/>
            </w:pPr>
            <w:r>
              <w:t>2017 - 2019 годы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229291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154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143902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148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Владимир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549991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338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Гусь-Хрустальный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125924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98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Ковров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298917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200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23846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23495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ЗАТО Радужный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73404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29582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Киржачский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72209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Ковровский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28956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133478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92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16538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Муромский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6718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округ Муром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339052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195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118996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95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11025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Собинский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93457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90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26090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40773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41974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Итого за 2017 - 2019 годы: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2427618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1937</w:t>
            </w:r>
          </w:p>
        </w:tc>
      </w:tr>
      <w:tr w:rsidR="00A94658" w:rsidTr="00936271">
        <w:tc>
          <w:tcPr>
            <w:tcW w:w="14002" w:type="dxa"/>
            <w:gridSpan w:val="10"/>
          </w:tcPr>
          <w:p w:rsidR="00A94658" w:rsidRDefault="00A94658">
            <w:pPr>
              <w:pStyle w:val="ConsPlusNormal"/>
              <w:jc w:val="center"/>
              <w:outlineLvl w:val="2"/>
            </w:pPr>
            <w:r>
              <w:t>2018 - 2020 годы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250486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166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102872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135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Владимир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1123192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382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Гусь-Хрустальный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132733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99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Ковров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457999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212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25047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17225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ЗАТО Радужный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46547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55914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Киржачский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64462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Ковровский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43306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127545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21911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Муромский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4851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округ Муром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516488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230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96177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17971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Собинский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133716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30145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55562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59305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Итого за 2018 - 2020 годы: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3383454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1964</w:t>
            </w:r>
          </w:p>
        </w:tc>
      </w:tr>
      <w:tr w:rsidR="00A94658" w:rsidTr="00936271">
        <w:tc>
          <w:tcPr>
            <w:tcW w:w="14002" w:type="dxa"/>
            <w:gridSpan w:val="10"/>
          </w:tcPr>
          <w:p w:rsidR="00A94658" w:rsidRDefault="00A94658">
            <w:pPr>
              <w:pStyle w:val="ConsPlusNormal"/>
              <w:jc w:val="center"/>
              <w:outlineLvl w:val="2"/>
            </w:pPr>
            <w:r>
              <w:t>2019 - 2021 годы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329285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150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170405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144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Владимир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1294267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389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Гусь-Хрустальный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197403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92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Ковров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641025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209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Гороховецкий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32190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22386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ЗАТО Радужный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46379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36868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Киржачский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88949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Ковровский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34016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135328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18564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Муромский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5595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округ Муром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802794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215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151443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93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19801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Собинский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188424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43029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48220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80465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Итого за 2019 - 2021 годы: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4386836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1903</w:t>
            </w:r>
          </w:p>
        </w:tc>
      </w:tr>
      <w:tr w:rsidR="00A94658" w:rsidTr="00936271">
        <w:tc>
          <w:tcPr>
            <w:tcW w:w="14002" w:type="dxa"/>
            <w:gridSpan w:val="10"/>
          </w:tcPr>
          <w:p w:rsidR="00A94658" w:rsidRDefault="00A94658">
            <w:pPr>
              <w:pStyle w:val="ConsPlusNormal"/>
              <w:jc w:val="center"/>
              <w:outlineLvl w:val="2"/>
            </w:pPr>
            <w:r>
              <w:t>2020 - 2022 годы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453960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174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Вязниковский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183848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147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Владимир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1592957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389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Гусь-Хрустальный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208696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103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Ковров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769872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201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53453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27189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ЗАТО Радужный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49047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43558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Киржачский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74707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Ковровский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42079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167260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25360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Муромский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округ Муром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406407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158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204996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27875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Собинский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233798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120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55815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65528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Юрьев-Польский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60610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Итого за 2020 - 2022 годы: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4752909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1926</w:t>
            </w:r>
          </w:p>
        </w:tc>
      </w:tr>
      <w:tr w:rsidR="00A94658" w:rsidTr="00936271">
        <w:tc>
          <w:tcPr>
            <w:tcW w:w="14002" w:type="dxa"/>
            <w:gridSpan w:val="10"/>
          </w:tcPr>
          <w:p w:rsidR="00A94658" w:rsidRDefault="00A94658">
            <w:pPr>
              <w:pStyle w:val="ConsPlusNormal"/>
              <w:jc w:val="center"/>
              <w:outlineLvl w:val="2"/>
            </w:pPr>
            <w:r>
              <w:t>2021 - 2023 годы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427474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156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208997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148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Владимир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1556112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375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Гусь-Хрустальный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261795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98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Ковров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706392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166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48471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41276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ЗАТО Радужный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45052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54036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Киржачский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80135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Ковровский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42063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147942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26661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Муромский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6988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округ Муром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186929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135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184598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Селивановский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18269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Собинский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227059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43518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70722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61348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Итого за 2021 - 2023 годы: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4445837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1785</w:t>
            </w:r>
          </w:p>
        </w:tc>
      </w:tr>
      <w:tr w:rsidR="00A94658" w:rsidTr="00936271">
        <w:tc>
          <w:tcPr>
            <w:tcW w:w="14002" w:type="dxa"/>
            <w:gridSpan w:val="10"/>
          </w:tcPr>
          <w:p w:rsidR="00A94658" w:rsidRDefault="00A94658">
            <w:pPr>
              <w:pStyle w:val="ConsPlusNormal"/>
              <w:jc w:val="center"/>
              <w:outlineLvl w:val="2"/>
            </w:pPr>
            <w:r>
              <w:t>2022 - 2024 годы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442450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170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177054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143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Владимир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1659247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395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Гусь-Хрустальный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120968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Ковров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294128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163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81785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37300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ЗАТО Радужный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51184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56537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Киржачский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93460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Ковровский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42644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166039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Меленковский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39001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Муромский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4201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округ Муром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201411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120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146626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32722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Собинский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162246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94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53680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73008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62930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Итого за 2022 - 2024 годы: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3998621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1829</w:t>
            </w:r>
          </w:p>
        </w:tc>
      </w:tr>
      <w:tr w:rsidR="00A94658" w:rsidTr="00936271">
        <w:tc>
          <w:tcPr>
            <w:tcW w:w="14002" w:type="dxa"/>
            <w:gridSpan w:val="10"/>
          </w:tcPr>
          <w:p w:rsidR="00A94658" w:rsidRDefault="00A94658">
            <w:pPr>
              <w:pStyle w:val="ConsPlusNormal"/>
              <w:jc w:val="center"/>
              <w:outlineLvl w:val="2"/>
            </w:pPr>
            <w:r>
              <w:t>2023 - 2025 годы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143064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113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80865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108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Владимир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979578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331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Гусь-Хрустальный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199060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Ковров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455650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166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31258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34420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ЗАТО Радужный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71693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Камешковский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47921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Киржачский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102689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Ковровский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55469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185739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29436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Муромский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3639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округ Муром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271075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146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180162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30382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Собинский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118056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72305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62094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49696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Итого за 2023 - 2025 годы: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3204251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1630</w:t>
            </w:r>
          </w:p>
        </w:tc>
      </w:tr>
      <w:tr w:rsidR="00A94658" w:rsidTr="00936271">
        <w:tc>
          <w:tcPr>
            <w:tcW w:w="14002" w:type="dxa"/>
            <w:gridSpan w:val="10"/>
          </w:tcPr>
          <w:p w:rsidR="00A94658" w:rsidRDefault="00A94658">
            <w:pPr>
              <w:pStyle w:val="ConsPlusNormal"/>
              <w:jc w:val="center"/>
              <w:outlineLvl w:val="2"/>
            </w:pPr>
            <w:r>
              <w:t>2024 - 2026 годы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327135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100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134438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117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Владимир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1250571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351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Гусь-Хрустальный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96823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Владимирская область, город Ковров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702464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159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41292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21674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ЗАТО Радужный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72487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42065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Киржачский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58137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Ковровский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40625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161034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30529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Муромский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4372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округ Муром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398987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143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129482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18707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Собинский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124140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40515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64921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43391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Итого за 2024 - 2026 годы: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3803789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1548</w:t>
            </w:r>
          </w:p>
        </w:tc>
      </w:tr>
      <w:tr w:rsidR="00A94658" w:rsidTr="00936271">
        <w:tc>
          <w:tcPr>
            <w:tcW w:w="14002" w:type="dxa"/>
            <w:gridSpan w:val="10"/>
          </w:tcPr>
          <w:p w:rsidR="00A94658" w:rsidRDefault="00A94658">
            <w:pPr>
              <w:pStyle w:val="ConsPlusNormal"/>
              <w:jc w:val="center"/>
              <w:outlineLvl w:val="2"/>
            </w:pPr>
            <w:r>
              <w:t>2025 - 2027 годы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Александровский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243075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130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162257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156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Владимир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1095803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444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Гусь-Хрустальный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160071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Ковров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584865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213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38056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45873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ЗАТО Радужный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62669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43046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Киржачский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63787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Ковровский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24694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214756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24016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Муромский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6768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округ Муром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320655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166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96952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19266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Собинский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94682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43573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Суздальский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56383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59453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Итого за 2025 - 2027 годы: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3460700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1935</w:t>
            </w:r>
          </w:p>
        </w:tc>
      </w:tr>
      <w:tr w:rsidR="00A94658" w:rsidTr="00936271">
        <w:tc>
          <w:tcPr>
            <w:tcW w:w="14002" w:type="dxa"/>
            <w:gridSpan w:val="10"/>
          </w:tcPr>
          <w:p w:rsidR="00A94658" w:rsidRDefault="00A94658">
            <w:pPr>
              <w:pStyle w:val="ConsPlusNormal"/>
              <w:jc w:val="center"/>
              <w:outlineLvl w:val="2"/>
            </w:pPr>
            <w:r>
              <w:t>2026 - 2028 годы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196405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128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123659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157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Владимир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983647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400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Гусь-Хрустальный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69655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Ковров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350933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169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29876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24364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ЗАТО Радужный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39274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33090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Киржачский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37839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Ковровский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37427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137935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16407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Муромский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4598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округ Муром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205293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138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Петушинский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154350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16984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Собинский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84292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37587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67940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46413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Итого за 2026 - 2028 годы: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2697968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1750</w:t>
            </w:r>
          </w:p>
        </w:tc>
      </w:tr>
      <w:tr w:rsidR="00A94658" w:rsidTr="00936271">
        <w:tc>
          <w:tcPr>
            <w:tcW w:w="14002" w:type="dxa"/>
            <w:gridSpan w:val="10"/>
          </w:tcPr>
          <w:p w:rsidR="00A94658" w:rsidRDefault="00A94658">
            <w:pPr>
              <w:pStyle w:val="ConsPlusNormal"/>
              <w:jc w:val="center"/>
              <w:outlineLvl w:val="2"/>
            </w:pPr>
            <w:r>
              <w:t>2027 - 2029 годы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273340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133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123655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150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Владимир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1209508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399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Гусь-Хрустальный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168831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90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Ковров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503806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204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28603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27573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ЗАТО Радужный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55620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44203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Киржачский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66533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Ковровский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52884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Кольчугинский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108519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27710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Муромский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округ Муром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590256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177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181908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27990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Собинский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203548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53536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61216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32980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Итого за 2027 - 2029 годы: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3846701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1861</w:t>
            </w:r>
          </w:p>
        </w:tc>
      </w:tr>
      <w:tr w:rsidR="00A94658" w:rsidTr="00936271">
        <w:tc>
          <w:tcPr>
            <w:tcW w:w="14002" w:type="dxa"/>
            <w:gridSpan w:val="10"/>
          </w:tcPr>
          <w:p w:rsidR="00A94658" w:rsidRDefault="00A94658">
            <w:pPr>
              <w:pStyle w:val="ConsPlusNormal"/>
              <w:jc w:val="center"/>
              <w:outlineLvl w:val="2"/>
            </w:pPr>
            <w:r>
              <w:t>2028 - 2030 годы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399911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145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177921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165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Владимир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1389194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385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Гусь-Хрустальный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247275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96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Ковров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578872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185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36851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23213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Владимирская область, ЗАТО Радужный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50508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41146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Киржачский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88169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Ковровский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33557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143034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31601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Муромский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8322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округ Муром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159189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131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185817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13738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Собинский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207817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49322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56839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42178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Итого за 2028 - 2030 годы: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3964474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1851</w:t>
            </w:r>
          </w:p>
        </w:tc>
      </w:tr>
      <w:tr w:rsidR="00A94658" w:rsidTr="00936271">
        <w:tc>
          <w:tcPr>
            <w:tcW w:w="14002" w:type="dxa"/>
            <w:gridSpan w:val="10"/>
          </w:tcPr>
          <w:p w:rsidR="00A94658" w:rsidRDefault="00A94658">
            <w:pPr>
              <w:pStyle w:val="ConsPlusNormal"/>
              <w:jc w:val="center"/>
              <w:outlineLvl w:val="2"/>
            </w:pPr>
            <w:r>
              <w:t>2029 - 2031 годы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346294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121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247507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166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Владимир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1421921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409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Владимирская область, город Гусь-Хрустальный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171689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Ковров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287049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185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72646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28022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ЗАТО Радужный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79423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55453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Киржачский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75115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Ковровский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44369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181256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90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28389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Муромский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10308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округ Муром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255159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140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226440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39064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Собинский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188400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73100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89518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74508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Итого за 2029 - 2031 годы: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3995630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1886</w:t>
            </w:r>
          </w:p>
        </w:tc>
      </w:tr>
      <w:tr w:rsidR="00A94658" w:rsidTr="00936271">
        <w:tc>
          <w:tcPr>
            <w:tcW w:w="14002" w:type="dxa"/>
            <w:gridSpan w:val="10"/>
          </w:tcPr>
          <w:p w:rsidR="00A94658" w:rsidRDefault="00A94658">
            <w:pPr>
              <w:pStyle w:val="ConsPlusNormal"/>
              <w:jc w:val="center"/>
              <w:outlineLvl w:val="2"/>
            </w:pPr>
            <w:r>
              <w:lastRenderedPageBreak/>
              <w:t>2030 - 2032 годы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151342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141314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155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Владимир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1508106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397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Гусь-Хрустальный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127132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Ковров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446671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170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86231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31109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ЗАТО Радужный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56421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66223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Киржачский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115760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Ковровский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39043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119512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45918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Муромский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7353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округ Муром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240383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156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118668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25218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Собинский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130972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Судогодский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89907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83765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76075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Итого за 2030 - 2032 годы: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3707123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1769</w:t>
            </w:r>
          </w:p>
        </w:tc>
      </w:tr>
      <w:tr w:rsidR="00A94658" w:rsidTr="00936271">
        <w:tc>
          <w:tcPr>
            <w:tcW w:w="14002" w:type="dxa"/>
            <w:gridSpan w:val="10"/>
          </w:tcPr>
          <w:p w:rsidR="00A94658" w:rsidRDefault="00A94658">
            <w:pPr>
              <w:pStyle w:val="ConsPlusNormal"/>
              <w:jc w:val="center"/>
              <w:outlineLvl w:val="2"/>
            </w:pPr>
            <w:r>
              <w:t>2031 - 2033 годы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248728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123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148510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159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Владимир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1578569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420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Гусь-Хрустальный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128624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Ковров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760643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193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61232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26017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ЗАТО Радужный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72892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59384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Киржачский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41517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Ковровский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50973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130406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26697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Муромский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8103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Владимирская область, округ Муром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547933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187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123547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27301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Собинский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92898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60657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82620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56940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Итого за 2031 - 2033 годы: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4334191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1863</w:t>
            </w:r>
          </w:p>
        </w:tc>
      </w:tr>
      <w:tr w:rsidR="00A94658" w:rsidTr="00936271">
        <w:tc>
          <w:tcPr>
            <w:tcW w:w="14002" w:type="dxa"/>
            <w:gridSpan w:val="10"/>
          </w:tcPr>
          <w:p w:rsidR="00A94658" w:rsidRDefault="00A94658">
            <w:pPr>
              <w:pStyle w:val="ConsPlusNormal"/>
              <w:jc w:val="center"/>
              <w:outlineLvl w:val="2"/>
            </w:pPr>
            <w:r>
              <w:t>2032 - 2034 годы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189483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109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225181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150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Владимир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1024060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377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Гусь-Хрустальный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105001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Ковров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370324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160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22241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31280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ЗАТО Радужный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69314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50797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Киржачский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70317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Ковровский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28300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221551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23396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Муромский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5189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округ Муром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379431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146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151948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22351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Собинский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144374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40347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59255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43475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Итого за 2032 - 2034 годы: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3277615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1671</w:t>
            </w:r>
          </w:p>
        </w:tc>
      </w:tr>
      <w:tr w:rsidR="00A94658" w:rsidTr="00936271">
        <w:tc>
          <w:tcPr>
            <w:tcW w:w="14002" w:type="dxa"/>
            <w:gridSpan w:val="10"/>
          </w:tcPr>
          <w:p w:rsidR="00A94658" w:rsidRDefault="00A94658">
            <w:pPr>
              <w:pStyle w:val="ConsPlusNormal"/>
              <w:jc w:val="center"/>
              <w:outlineLvl w:val="2"/>
            </w:pPr>
            <w:r>
              <w:t>2033 - 2035 годы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319574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137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127683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143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Владимир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1573933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417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Гусь-Хрустальный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153343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Ковров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741546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184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47778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Гусь-Хрустальный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28850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ЗАТО Радужный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33178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52276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Киржачский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55534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Ковровский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36578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207918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25887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Муромский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6129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округ Муром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266879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122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190655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19372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Собинский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164165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62005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61356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41958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Итого за 2033 - 2035 годы: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4216597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1798</w:t>
            </w:r>
          </w:p>
        </w:tc>
      </w:tr>
      <w:tr w:rsidR="00A94658" w:rsidTr="00936271">
        <w:tc>
          <w:tcPr>
            <w:tcW w:w="14002" w:type="dxa"/>
            <w:gridSpan w:val="10"/>
          </w:tcPr>
          <w:p w:rsidR="00A94658" w:rsidRDefault="00A94658">
            <w:pPr>
              <w:pStyle w:val="ConsPlusNormal"/>
              <w:jc w:val="center"/>
              <w:outlineLvl w:val="2"/>
            </w:pPr>
            <w:r>
              <w:t>2034 - 2036 годы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405558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141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117055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119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Владимирская область, город Владимир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1486435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420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Гусь-Хрустальный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215149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Ковров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312830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170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38493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32322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ЗАТО Радужный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28817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54943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Киржачский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92867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Ковровский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43294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230827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90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33581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Муромский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4929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округ Муром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186839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130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218208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18110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Собинский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245880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54582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60841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61339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Итого за 2034 - 2036 годы: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3942899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1821</w:t>
            </w:r>
          </w:p>
        </w:tc>
      </w:tr>
      <w:tr w:rsidR="00A94658" w:rsidTr="00936271">
        <w:tc>
          <w:tcPr>
            <w:tcW w:w="14002" w:type="dxa"/>
            <w:gridSpan w:val="10"/>
          </w:tcPr>
          <w:p w:rsidR="00A94658" w:rsidRDefault="00A94658">
            <w:pPr>
              <w:pStyle w:val="ConsPlusNormal"/>
              <w:jc w:val="center"/>
              <w:outlineLvl w:val="2"/>
            </w:pPr>
            <w:r>
              <w:t>2035 - 2037 годы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541048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146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158076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150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Владимир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1111349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387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Гусь-Хрустальный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265459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102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Ковров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511791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195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69177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40328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ЗАТО Радужный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30699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67735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Киржачский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102772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Ковровский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47383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163248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23859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Муромский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7380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округ Муром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431273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172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114028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18563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Собинский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170257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84159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68412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56208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Итого за 2035 - 2037 годы: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4083204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1902</w:t>
            </w:r>
          </w:p>
        </w:tc>
      </w:tr>
      <w:tr w:rsidR="00A94658" w:rsidTr="00936271">
        <w:tc>
          <w:tcPr>
            <w:tcW w:w="14002" w:type="dxa"/>
            <w:gridSpan w:val="10"/>
          </w:tcPr>
          <w:p w:rsidR="00A94658" w:rsidRDefault="00A94658">
            <w:pPr>
              <w:pStyle w:val="ConsPlusNormal"/>
              <w:jc w:val="center"/>
              <w:outlineLvl w:val="2"/>
            </w:pPr>
            <w:r>
              <w:t>2036 - 2038 годы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277167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145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242512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169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Владимир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1438010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424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Гусь-Хрустальный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133597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Ковров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629574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202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47402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45915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ЗАТО Радужный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52972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55761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Киржачский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61039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Ковровский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49012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94713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32063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Муромский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9280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округ Муром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497167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196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135593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20405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Собинский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81047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91643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83650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47452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Итого за 2036 - 2038 годы: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4125974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1952</w:t>
            </w:r>
          </w:p>
        </w:tc>
      </w:tr>
      <w:tr w:rsidR="00A94658" w:rsidTr="00936271">
        <w:tc>
          <w:tcPr>
            <w:tcW w:w="14002" w:type="dxa"/>
            <w:gridSpan w:val="10"/>
          </w:tcPr>
          <w:p w:rsidR="00A94658" w:rsidRDefault="00A94658">
            <w:pPr>
              <w:pStyle w:val="ConsPlusNormal"/>
              <w:jc w:val="center"/>
              <w:outlineLvl w:val="2"/>
            </w:pPr>
            <w:r>
              <w:t>2037 - 2039 годы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208045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159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165327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169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Владимир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1662168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419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Гусь-Хрустальный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97665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90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Ковров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254069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192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25721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27481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ЗАТО Радужный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34769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48843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Киржачский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57487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Ковровский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41056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154905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20368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Муромский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8769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округ Муром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342454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197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160712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30750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Собинский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161495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28335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54445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54806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Итого за 2037 - 2039 годы: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3639670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1971</w:t>
            </w:r>
          </w:p>
        </w:tc>
      </w:tr>
      <w:tr w:rsidR="00A94658" w:rsidTr="00936271">
        <w:tc>
          <w:tcPr>
            <w:tcW w:w="14002" w:type="dxa"/>
            <w:gridSpan w:val="10"/>
          </w:tcPr>
          <w:p w:rsidR="00A94658" w:rsidRDefault="00A94658">
            <w:pPr>
              <w:pStyle w:val="ConsPlusNormal"/>
              <w:jc w:val="center"/>
              <w:outlineLvl w:val="2"/>
            </w:pPr>
            <w:r>
              <w:t>2038 - 2040 годы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397234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141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130983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165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Владимир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1181367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387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Гусь-Хрустальный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210189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Ковров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530471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195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Гороховецкий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56490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26310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ЗАТО Радужный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35203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40843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Киржачский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77830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Ковровский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27986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235605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33346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Муромский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2896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округ Муром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661530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207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163887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33412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Собинский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133168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53752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65701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34906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Итого за 2038 - 2040 годы: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4133109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1910</w:t>
            </w:r>
          </w:p>
        </w:tc>
      </w:tr>
      <w:tr w:rsidR="00A94658" w:rsidTr="00936271">
        <w:tc>
          <w:tcPr>
            <w:tcW w:w="14002" w:type="dxa"/>
            <w:gridSpan w:val="10"/>
          </w:tcPr>
          <w:p w:rsidR="00A94658" w:rsidRDefault="00A94658">
            <w:pPr>
              <w:pStyle w:val="ConsPlusNormal"/>
              <w:jc w:val="center"/>
              <w:outlineLvl w:val="2"/>
            </w:pPr>
            <w:r>
              <w:t>2039 - 2041 годы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428755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141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Вязниковский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168323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158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Владимир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1174167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392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Гусь-Хрустальный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173123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Ковров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951674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200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52905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27007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ЗАТО Радужный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37381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22961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Киржачский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55594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Ковровский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27836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167807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34340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Муромский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4724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округ Муром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136743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101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178605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25534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Собинский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105900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49427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64610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Юрьев-Польский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29340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Итого за 2039 - 2041 годы: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3916756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1716</w:t>
            </w:r>
          </w:p>
        </w:tc>
      </w:tr>
      <w:tr w:rsidR="00A94658" w:rsidTr="00936271">
        <w:tc>
          <w:tcPr>
            <w:tcW w:w="14002" w:type="dxa"/>
            <w:gridSpan w:val="10"/>
          </w:tcPr>
          <w:p w:rsidR="00A94658" w:rsidRDefault="00A94658">
            <w:pPr>
              <w:pStyle w:val="ConsPlusNormal"/>
              <w:jc w:val="center"/>
              <w:outlineLvl w:val="2"/>
            </w:pPr>
            <w:r>
              <w:t>2040 - 2042 годы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177013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112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193168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139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Владимир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1585684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372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Гусь-Хрустальный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76890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Ковров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214851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146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28797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23935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ЗАТО Радужный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31030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78680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Киржачский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100795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Ковровский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43958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227669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Меленковский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28926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Муромский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7804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округ Муром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132776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114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263505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Селивановский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26162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Собинский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242943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79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44541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62094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97889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Итого за 2040 - 2042 годы: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3689110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1599</w:t>
            </w:r>
          </w:p>
        </w:tc>
      </w:tr>
      <w:tr w:rsidR="00A94658" w:rsidTr="00936271">
        <w:tc>
          <w:tcPr>
            <w:tcW w:w="14002" w:type="dxa"/>
            <w:gridSpan w:val="10"/>
          </w:tcPr>
          <w:p w:rsidR="00A94658" w:rsidRDefault="00A94658">
            <w:pPr>
              <w:pStyle w:val="ConsPlusNormal"/>
              <w:jc w:val="center"/>
              <w:outlineLvl w:val="2"/>
            </w:pPr>
            <w:r>
              <w:t>2041 - 2043 годы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Александровский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2354066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880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Вязниковский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801127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645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Владимир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9482398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2970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Гусь-Хрустальный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1522497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510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город Ковров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3456214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1071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Гороховецкий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365117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271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Гусь-Хрустальный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144539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196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ЗАТО Радужный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389059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118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Камешковский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391188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303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Киржачский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654529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455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Ковровский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283314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214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Кольчугинский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1134577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495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lastRenderedPageBreak/>
              <w:t>Меленковский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158304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140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Муромский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19190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Владимирская область, округ Муром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2598622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868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Петушинский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1040141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502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Селивановский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165485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152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Собинский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1186950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568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Судогодский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320562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264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Суздальский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481994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536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Юрьев-Польский район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422282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345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Итого за 2041 - 2043 годы: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8791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27372155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4052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4159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11527</w:t>
            </w:r>
          </w:p>
        </w:tc>
      </w:tr>
      <w:tr w:rsidR="00A94658" w:rsidTr="00936271">
        <w:tc>
          <w:tcPr>
            <w:tcW w:w="4740" w:type="dxa"/>
          </w:tcPr>
          <w:p w:rsidR="00A94658" w:rsidRDefault="00A94658">
            <w:pPr>
              <w:pStyle w:val="ConsPlusNormal"/>
            </w:pPr>
            <w:r>
              <w:t>Всего за 2014 - 2043 годы: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53498</w:t>
            </w:r>
          </w:p>
        </w:tc>
        <w:tc>
          <w:tcPr>
            <w:tcW w:w="1474" w:type="dxa"/>
          </w:tcPr>
          <w:p w:rsidR="00A94658" w:rsidRDefault="00A94658">
            <w:pPr>
              <w:pStyle w:val="ConsPlusNormal"/>
              <w:jc w:val="center"/>
            </w:pPr>
            <w:r>
              <w:t>123373807</w:t>
            </w:r>
          </w:p>
        </w:tc>
        <w:tc>
          <w:tcPr>
            <w:tcW w:w="1020" w:type="dxa"/>
          </w:tcPr>
          <w:p w:rsidR="00A94658" w:rsidRDefault="00A94658">
            <w:pPr>
              <w:pStyle w:val="ConsPlusNormal"/>
              <w:jc w:val="center"/>
            </w:pPr>
            <w:r>
              <w:t>16030</w:t>
            </w:r>
          </w:p>
        </w:tc>
        <w:tc>
          <w:tcPr>
            <w:tcW w:w="940" w:type="dxa"/>
          </w:tcPr>
          <w:p w:rsidR="00A94658" w:rsidRDefault="00A94658">
            <w:pPr>
              <w:pStyle w:val="ConsPlusNormal"/>
              <w:jc w:val="center"/>
            </w:pPr>
            <w:r>
              <w:t>11465</w:t>
            </w:r>
          </w:p>
        </w:tc>
        <w:tc>
          <w:tcPr>
            <w:tcW w:w="907" w:type="dxa"/>
          </w:tcPr>
          <w:p w:rsidR="00A94658" w:rsidRDefault="00A94658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5736</w:t>
            </w:r>
          </w:p>
        </w:tc>
        <w:tc>
          <w:tcPr>
            <w:tcW w:w="860" w:type="dxa"/>
          </w:tcPr>
          <w:p w:rsidR="00A94658" w:rsidRDefault="00A94658">
            <w:pPr>
              <w:pStyle w:val="ConsPlusNormal"/>
              <w:jc w:val="center"/>
            </w:pPr>
            <w:r>
              <w:t>11465</w:t>
            </w:r>
          </w:p>
        </w:tc>
        <w:tc>
          <w:tcPr>
            <w:tcW w:w="1077" w:type="dxa"/>
          </w:tcPr>
          <w:p w:rsidR="00A94658" w:rsidRDefault="00A94658">
            <w:pPr>
              <w:pStyle w:val="ConsPlusNormal"/>
              <w:jc w:val="center"/>
            </w:pPr>
            <w:r>
              <w:t>11465</w:t>
            </w:r>
          </w:p>
        </w:tc>
        <w:tc>
          <w:tcPr>
            <w:tcW w:w="1000" w:type="dxa"/>
          </w:tcPr>
          <w:p w:rsidR="00A94658" w:rsidRDefault="00A94658">
            <w:pPr>
              <w:pStyle w:val="ConsPlusNormal"/>
              <w:jc w:val="center"/>
            </w:pPr>
            <w:r>
              <w:t>57290</w:t>
            </w:r>
          </w:p>
        </w:tc>
      </w:tr>
    </w:tbl>
    <w:p w:rsidR="00A94658" w:rsidRDefault="00A94658">
      <w:pPr>
        <w:sectPr w:rsidR="00A946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4658" w:rsidRDefault="00A94658">
      <w:pPr>
        <w:pStyle w:val="ConsPlusNormal"/>
        <w:jc w:val="right"/>
        <w:outlineLvl w:val="1"/>
      </w:pPr>
      <w:r>
        <w:lastRenderedPageBreak/>
        <w:t>Приложение N 2</w:t>
      </w:r>
    </w:p>
    <w:p w:rsidR="00A94658" w:rsidRDefault="00A94658">
      <w:pPr>
        <w:pStyle w:val="ConsPlusNormal"/>
        <w:jc w:val="right"/>
      </w:pPr>
      <w:r>
        <w:t>к Программе</w:t>
      </w:r>
    </w:p>
    <w:p w:rsidR="00A94658" w:rsidRDefault="00A94658">
      <w:pPr>
        <w:pStyle w:val="ConsPlusNormal"/>
        <w:jc w:val="both"/>
      </w:pPr>
    </w:p>
    <w:p w:rsidR="00A94658" w:rsidRDefault="00A94658">
      <w:pPr>
        <w:pStyle w:val="ConsPlusNormal"/>
        <w:jc w:val="center"/>
      </w:pPr>
      <w:bookmarkStart w:id="2" w:name="P6353"/>
      <w:bookmarkEnd w:id="2"/>
      <w:r>
        <w:t>ПЕРЕЧЕНЬ</w:t>
      </w:r>
    </w:p>
    <w:p w:rsidR="00A94658" w:rsidRDefault="00A94658">
      <w:pPr>
        <w:pStyle w:val="ConsPlusNormal"/>
        <w:jc w:val="center"/>
      </w:pPr>
      <w:r>
        <w:t>МНОГОКВАРТИРНЫХ ДОМОВ, РАСПОЛОЖЕННЫХ НА ТЕРРИТОРИИ</w:t>
      </w:r>
    </w:p>
    <w:p w:rsidR="00A94658" w:rsidRDefault="00A94658">
      <w:pPr>
        <w:pStyle w:val="ConsPlusNormal"/>
        <w:jc w:val="center"/>
      </w:pPr>
      <w:r>
        <w:t>ВЛАДИМИРСКОЙ ОБЛАСТИ, ПОДЛЕЖАЩИХ КАПИТАЛЬНОМУ РЕМОНТУ</w:t>
      </w:r>
    </w:p>
    <w:p w:rsidR="00A94658" w:rsidRDefault="00A94658">
      <w:pPr>
        <w:pStyle w:val="ConsPlusNormal"/>
        <w:jc w:val="center"/>
      </w:pPr>
      <w:r>
        <w:t>В УСТАНОВЛЕННЫЕ СРОКИ</w:t>
      </w:r>
    </w:p>
    <w:p w:rsidR="00A94658" w:rsidRDefault="00A94658">
      <w:pPr>
        <w:pStyle w:val="ConsPlusNormal"/>
        <w:jc w:val="center"/>
      </w:pPr>
    </w:p>
    <w:p w:rsidR="00A94658" w:rsidRDefault="00A94658">
      <w:pPr>
        <w:pStyle w:val="ConsPlusNormal"/>
        <w:jc w:val="center"/>
      </w:pPr>
      <w:r>
        <w:t>Список изменяющих документов</w:t>
      </w:r>
    </w:p>
    <w:p w:rsidR="00A94658" w:rsidRDefault="00A94658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</w:t>
      </w:r>
    </w:p>
    <w:p w:rsidR="00A94658" w:rsidRDefault="00A94658">
      <w:pPr>
        <w:pStyle w:val="ConsPlusNormal"/>
        <w:jc w:val="center"/>
      </w:pPr>
      <w:r>
        <w:t>от 27.07.2016 N 634)</w:t>
      </w:r>
    </w:p>
    <w:p w:rsidR="00A94658" w:rsidRDefault="00A94658">
      <w:pPr>
        <w:pStyle w:val="ConsPlusNormal"/>
        <w:jc w:val="both"/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0"/>
        <w:gridCol w:w="4552"/>
        <w:gridCol w:w="964"/>
        <w:gridCol w:w="567"/>
        <w:gridCol w:w="1200"/>
        <w:gridCol w:w="1058"/>
        <w:gridCol w:w="1058"/>
        <w:gridCol w:w="1058"/>
        <w:gridCol w:w="1058"/>
        <w:gridCol w:w="1058"/>
        <w:gridCol w:w="1059"/>
      </w:tblGrid>
      <w:tr w:rsidR="00A94658" w:rsidTr="00936271">
        <w:tc>
          <w:tcPr>
            <w:tcW w:w="1180" w:type="dxa"/>
            <w:vMerge w:val="restart"/>
          </w:tcPr>
          <w:p w:rsidR="00A94658" w:rsidRDefault="00A946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52" w:type="dxa"/>
            <w:vMerge w:val="restart"/>
          </w:tcPr>
          <w:p w:rsidR="00A94658" w:rsidRDefault="00A94658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964" w:type="dxa"/>
            <w:vMerge w:val="restart"/>
          </w:tcPr>
          <w:p w:rsidR="00A94658" w:rsidRDefault="00A94658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567" w:type="dxa"/>
            <w:vMerge w:val="restart"/>
          </w:tcPr>
          <w:p w:rsidR="00A94658" w:rsidRDefault="00A94658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1200" w:type="dxa"/>
            <w:vMerge w:val="restart"/>
          </w:tcPr>
          <w:p w:rsidR="00A94658" w:rsidRDefault="00A94658">
            <w:pPr>
              <w:pStyle w:val="ConsPlusNormal"/>
              <w:jc w:val="center"/>
            </w:pPr>
            <w:r>
              <w:t>Общая площадь</w:t>
            </w:r>
          </w:p>
        </w:tc>
        <w:tc>
          <w:tcPr>
            <w:tcW w:w="6349" w:type="dxa"/>
            <w:gridSpan w:val="6"/>
          </w:tcPr>
          <w:p w:rsidR="00A94658" w:rsidRDefault="00A94658">
            <w:pPr>
              <w:pStyle w:val="ConsPlusNormal"/>
              <w:jc w:val="center"/>
            </w:pPr>
            <w:r>
              <w:t>Перечень услуг и (или) работ по капитальному ремонту общего имущества многоквартирных домов</w:t>
            </w:r>
          </w:p>
        </w:tc>
      </w:tr>
      <w:tr w:rsidR="00A94658" w:rsidTr="00936271">
        <w:tc>
          <w:tcPr>
            <w:tcW w:w="1180" w:type="dxa"/>
            <w:vMerge/>
          </w:tcPr>
          <w:p w:rsidR="00A94658" w:rsidRDefault="00A94658"/>
        </w:tc>
        <w:tc>
          <w:tcPr>
            <w:tcW w:w="4552" w:type="dxa"/>
            <w:vMerge/>
          </w:tcPr>
          <w:p w:rsidR="00A94658" w:rsidRDefault="00A94658"/>
        </w:tc>
        <w:tc>
          <w:tcPr>
            <w:tcW w:w="964" w:type="dxa"/>
            <w:vMerge/>
          </w:tcPr>
          <w:p w:rsidR="00A94658" w:rsidRDefault="00A94658"/>
        </w:tc>
        <w:tc>
          <w:tcPr>
            <w:tcW w:w="567" w:type="dxa"/>
            <w:vMerge/>
          </w:tcPr>
          <w:p w:rsidR="00A94658" w:rsidRDefault="00A94658"/>
        </w:tc>
        <w:tc>
          <w:tcPr>
            <w:tcW w:w="1200" w:type="dxa"/>
            <w:vMerge/>
          </w:tcPr>
          <w:p w:rsidR="00A94658" w:rsidRDefault="00A94658"/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Плановый период ремонта крыши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Плановый период ремонта ВИС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Плановый период ремонта лифтов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Плановый период ремонта фасада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Плановый период ремонта фундамента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Плановый период ремонта подвала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</w:pPr>
          </w:p>
        </w:tc>
        <w:tc>
          <w:tcPr>
            <w:tcW w:w="4552" w:type="dxa"/>
          </w:tcPr>
          <w:p w:rsidR="00A94658" w:rsidRDefault="00A94658">
            <w:pPr>
              <w:pStyle w:val="ConsPlusNormal"/>
              <w:outlineLvl w:val="2"/>
            </w:pPr>
            <w:r>
              <w:t>Киржачский район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</w:pPr>
          </w:p>
        </w:tc>
        <w:tc>
          <w:tcPr>
            <w:tcW w:w="567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200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6727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40 лет Октября ул., 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6728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40 лет Октября ул., 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6729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40 лет Октября ул., 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6730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40 лет Октября ул., 10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6731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40 лет Октября ул., 12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 xml:space="preserve">2017 - </w:t>
            </w:r>
            <w:r>
              <w:lastRenderedPageBreak/>
              <w:t>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 xml:space="preserve">2019 - </w:t>
            </w:r>
            <w:r>
              <w:lastRenderedPageBreak/>
              <w:t>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 xml:space="preserve">2036 - </w:t>
            </w:r>
            <w:r>
              <w:lastRenderedPageBreak/>
              <w:t>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6732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40 лет Октября ул., 13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6733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40 лет Октября ул., 15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6734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40 лет Октября ул., 26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3318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6735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40 лет Октября ул., 26а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2901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6736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40 лет Октября ул., 28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2747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6737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40 лет Октября ул., 30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6738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40 лет Октября ул., 32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6739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40 лет Октября ул., 34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6740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40 лет Октября ул., 36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6741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40 лет Октября ул., 38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4442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6742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40 лет Октября ул., 40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5811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6743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 xml:space="preserve">Киржач г., 50 лет Октября ул., </w:t>
            </w:r>
            <w:bookmarkStart w:id="3" w:name="_GoBack"/>
            <w:bookmarkEnd w:id="3"/>
            <w:r>
              <w:t>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6744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50 лет Октября ул., 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6745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50 лет Октября ул., 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6746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50 лет Октября ул., 10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6747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Больничный проезд, 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6748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Больничный проезд, 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6749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Больничный проезд, 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6750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Больничный проезд, 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6751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Больничный проезд, 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6752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Больничный проезд, 9а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6753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Больничный проезд, 11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2743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6754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Большая Московская ул., 1а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6755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Большая Московская ул., 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6756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Большая Московская ул., 2а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6757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Большая Московская ул., 45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6758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Владимирская ул., 29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6759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Владимирская ул., 31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6760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Владимирская ул., 33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6761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Владимирская ул., 35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6762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Вокзальная ул., 26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6763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Вокзальная ул., 26а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6764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Вокзальная ул., 28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6765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Вокзальная ул., 30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6766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Гагарина ул., 18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6767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Гагарина ул., 24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6768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Гагарина ул., 33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6769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Гагарина ул., 35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6770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Гагарина ул., 48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6771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Гайдара ул., 12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6772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Гайдара ул., 13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6773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Гайдара ул., 15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6774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Гайдара ул., 30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4507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6775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Гайдара ул., 35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5677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6776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Гайдара ул., 37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6777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Гайдара ул., 39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6778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Гайдара ул., 41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6779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Гастелло ул., 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6780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Гастелло ул., 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6781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Гастелло ул., 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6782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Гастелло ул., 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6783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Денисенко ул., 13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6784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Денисенко ул., 15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6785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Денисенко ул., 17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6786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Денисенко ул., 24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6787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Денисенко ул., 26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6788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Денисенко ул., 28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6789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Денисенко ул., 30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6790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Денисенко ул., 32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6791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Десантников ул., 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3115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6792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Десантников ул., 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6082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6793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Десантников ул., 11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2824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6794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Десантников ул., 13/1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6795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Дзержинского ул., 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4343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6796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Добровольского ул., 15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6797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Добровольского ул., 20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6798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Добровольского ул., 21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6799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Заводская ул., 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6800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Заводская ул., 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6801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Заводская ул., 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6802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Заводская ул., 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6803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Заводская ул., 12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6804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Космонавтов ул., 80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6805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Космонавтов ул., 82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6806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Красноармейская ул., 12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6807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Красноармейская ул., 13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6808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1-й проезд, 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6809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40 лет Победы ул., 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6810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Калинина ул., 55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4155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6811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Калинина ул., 57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6812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Калинина ул., 59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6813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Калинина ул., 62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4599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6814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Калинина ул., 64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3922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6815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Калинина ул., 66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4053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6816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Калинина ул., 66а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6817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Калинина ул., 75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6818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Кирова ул., 1б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6819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Кирова ул., 1в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6820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Комсомольская ул., 54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6821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Комсомольская ул., 56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6822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Комсомольская ул., 72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6823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Метленкова ул., 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6824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Метленкова ул., 1а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6825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Метленкова ул., 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6826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Метленкова ул., 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6827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Метленкова ул., 16м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6828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Октябрьская ул., 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6829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Октябрьская ул., 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6830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Октябрьская ул., 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6831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Октябрьская ул., 11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2819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6832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Октябрьская ул., 11а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4479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6833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Октябрьская ул., 12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6834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Октябрьская ул., 13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2864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6835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Октябрьская ул., 15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4518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6836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Октябрьская ул., 20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6837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Первомайская ул., 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6838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Первомайская ул., 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6839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Первомайская ул., 12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6840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Первомайская ул., 14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6841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Первомайская ул., 14а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6842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Первомайская ул., 20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6843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Первомайская ул., 22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6844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Первомайская ул., 24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6845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Полевая ул., 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6846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Полевая ул., 2а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6847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Полевая ул., 10а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6848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Прибрежная ул., 1 стр. 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6849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Прибрежная ул., 1 стр. 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6850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Прибрежная ул., 1 стр. 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2742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6851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Прибрежная ул., 1 стр. 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2738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6852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Пушкина ул., 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6853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Пушкина ул., 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6854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Пушкина ул., 4а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6855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Пушкина ул., 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6856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Пушкина ул., 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6857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Пушкина ул., 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6858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Пушкина ул., 8а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6859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Пушкина ул., 10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6860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Пушкина ул., 10а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6861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Пушкина ул., 11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6862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Пушкина ул., 14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6863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Пушкина ул., 16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6864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Пушкина ул., 17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6865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Пушкина ул., 19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6866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Пушкина ул., 20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6867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Пушкина ул., 21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6868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Пушкина ул., 22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6869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Пушкина ул., 23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6870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Пушкина ул., 24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6871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Пушкина ул., 25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6872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Пушкина ул., 26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3388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6873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Пушкина ул., 27а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3788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6874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Пушкина ул., 28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6875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Пушкина ул., 30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3172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6876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Свердлова ул., 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6877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Свердлова ул., 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6878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Свердлова ул., 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6879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Свердлова ул., 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6880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Свердлова ул., 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2814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6881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Свердлова ул., 12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6882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Северная ул., 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6883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Солнечный кв-л, 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3079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6884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Солнечный кв-л, 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3076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6885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Солнечный кв-л, 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6886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Солнечный кв-л, 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3065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6887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Солнечный кв-л, 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3081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6888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Солнечный кв-л, 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3053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6889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Солнечный кв-л, 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3012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6890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Солнечный кв-л, 7а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6891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Солнечный кв-л, 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6892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Солнечный кв-л, 8а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6893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Фрунзе ул., 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6894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Фурманова ул., 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6895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Фурманова ул., 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6896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Фурманова ул., 10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6897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Фурманова ул., 18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6898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Фурманова ул., 20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6899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Фурманова ул., 22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6900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Фурманова ул., 24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6901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Фурманова ул., 35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4565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6902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Фурманова ул., 39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6903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Фурманова ул., 41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6904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Фурманова ул., 43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6905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Фурманова ул., 45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6906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Фурманова ул., 47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6907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Фурманова ул., 49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6908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Фурманова ул., 51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6909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Южный кв-л, 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3832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6910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Южный кв-л, 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4491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6911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Южный кв-л, 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4614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6912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Южный кв-л, 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6913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Южный кв-л, 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4620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6914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Южный кв-л, 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4490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6915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Южный кв-л, 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4569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6916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Красный Октябрь мкр., Южный кв-л, 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3057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6917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Ленинградская ул., 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3348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6918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Ленинградская ул., 54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6919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Ленинградская ул., 98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6920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Ленинградская ул., 100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6921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Ленинградская ул., 102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6922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Ленинградская ул., 104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6923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Ленинградская ул., 106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6924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Ленинградская ул., 108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6925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М. Расковой ул., 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6926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М. Расковой ул., 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6927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М. Расковой ул., 17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6928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М. Расковой ул., 18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6929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М. Расковой ул., 19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6930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М. Расковой ул., 21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6931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Магистральная ул., 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6932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Магистральная ул., 1а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6933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Магистральная ул., 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6934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Магистральная ул., 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6935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Магистральная ул., 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6936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Магистральная ул., 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6937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Магистральная ул., 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6938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Магистральная ул., 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6939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Магистральная ул., 11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6940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Магистральная ул., 18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6941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Магистральная ул., 22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6942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Магистральная ул., 30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6943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Мичурина ул., 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6944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Мичурина ул., 33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6945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Мичурина ул., 33/1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6946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Молодежная ул., 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6947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Морозовская ул., 10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6948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Морозовская ул., 22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6949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Морозовская ул., 27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6950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Морозовская ул., 93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6951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Морозовская ул., 95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6952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Морозовская ул., 99а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6953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Морозовская ул., 120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6954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Морозовская ул., 122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6955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Морозовская ул., 124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6956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Морозовская ул., 126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6957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Некрасовская ул., 11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6958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Некрасовская ул., 18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6959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Некрасовская ул., 24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6960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Островского ул., 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6961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Островского ул., 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6962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Островского ул., 18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4849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6963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Островского ул., 19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4582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6964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Островского ул., 20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6965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Островского ул., 29Б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3931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6966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Павловского ул., 26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6967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Павловского ул., 28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6968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Павловского ул., 32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6969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Павловского ул., 34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6970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Павловского ул., 36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2765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6971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Первомайская ул., 20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6972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Первомайская ул., 22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6973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Первомайская ул., 24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6974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Прибрежный кв-л, 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3079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6975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Прибрежный кв-л, 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4613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6976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Прибрежный кв-л, 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6977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Прибрежный кв-л, 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6075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6978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Прибрежный кв-л, 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3304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6979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Прибрежный кв-л, 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3079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6980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Прибрежный кв-л, 7а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6981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Прибрежный кв-л, 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3115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6982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Привокзальная ул., 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6983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Привокзальная ул., 1а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6984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Привокзальная ул., 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6985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Привокзальная ул., 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6986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Привокзальная ул., 10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6987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Привокзальная ул., 11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6988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Приозерная ул., 1а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6989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Приозерная ул., 1б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6990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Приозерная ул., 1в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6991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Приозерная ул., 2а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6992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Пугачева ул., 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3975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6993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Пугачева ул., 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5909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6994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Пугачева ул., 14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3111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6995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Садовая ул., 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6996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Садовая ул., 10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6997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Садовая ул., 12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6998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Садовая ул., 14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6999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Свобода ул., 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3323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Свобода ул., 14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7001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Свобода ул., 16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7002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Свобода ул., 18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5248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7003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Свобода ул., 113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7004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Свобода ул., 113А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7005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Свобода ул., 115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7006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Свобода ул., 120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7007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Серегина ул., 11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7008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Советская ул., 1б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7009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Советская ул., 1г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7010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Советская ул., 11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7011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Советская ул., 33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7012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Совхозная ул., 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7013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Совхозная ул., 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7014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Совхозная ул., 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7015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Совхозная ул., 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7016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Станционная ул., 65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7017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Текстильщиков ул., 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3084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7018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Текстильщиков ул., 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4525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7019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Текстильщиков ул., 12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7020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Текстильщиков ул., 14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7021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Текстильщиков ул., 16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7022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Томаровича ул., 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7023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Томаровича ул., 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7024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Томаровича ул., 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7025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Томаровича ул., 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7026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Томаровича ул., 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7027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Томаровича ул., 30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7028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Чайкиной ул., 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7029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Чайкиной ул., 4а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7030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Чайкиной ул., 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3111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7031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Чехова ул., 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3562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7032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Чехова ул., 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4714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7033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Чехова ул., 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3517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7034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Чехова ул., 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6857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7035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Чехова ул., 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4621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7036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Чехова ул., 12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3308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7037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Шелковиков ул., 4/1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7038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Шелковиков ул., 4/1 стр. 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7039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Шелковиков ул., 11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7040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Шелковиков ул., 13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7041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Шелковиков ул., 14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7042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 г., Шелковиков ул., 15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7043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Аленино д., Прибрежная ул., 10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7044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Аленино д., Центральная ул., 56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7045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Аленино д., Центральная ул., 58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7046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Аленино д., Центральная ул., 69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7047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Аленино д., Центральная ул., 71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7048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Аленино д., Центральная ул., 73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7049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Афанасово д., Полевая ул., 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7050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Афанасово д., Полевая ул., 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7051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Афанасово д., Полевая ул., 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7052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Афанасово д., Полевая ул., 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7053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Горка п., Больничная ул., 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7054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Горка п., Больничная ул., 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7055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Горка п., Больничная ул., 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7056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Горка п., Больничная ул., 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7057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Горка п., Больничная ул., 12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7058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Горка п., Больничная ул., 13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7059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Горка п., Больничная ул., 17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7060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Горка п., Больничная ул., 18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7061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Горка п., Больничная ул., 19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7062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Горка п., Больничная ул., 20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7063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Горка п., Свобода ул., 22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7064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Горка п., Свобода ул., 23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7065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Горка п., Шелковиков ул., 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7066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Горка п., Шелковиков ул., 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7067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Горка п., Шелковиков ул., 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7068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Горка п., Шелковиков ул., 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7069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Горка п., Шелковиков ул., 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7070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Горка п., Шелковиков ул., 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7071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Горка п., Шелковиков ул., 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7072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ДРП - 1 нп, 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7073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Дубки д., Центральная ул., 27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7074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Дубки д., Центральная ул., 29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7075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Дубки д., Центральная ул., 134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7076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Дубки д., Центральная ул., 135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7077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Дубки д., Центральная ул., 136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7078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Дубки д., Центральная ул., 137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2885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7079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Ельцы д., Молодежная ул., 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7080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Ельцы д., Молодежная ул., 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7081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Ельцы д., Молодежная ул., 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7082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Ельцы д., Молодежная ул., 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7083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Ефремово д., Восточная ул., 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7084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Ефремово д., Восточная ул., 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7085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Ефремово д., Восточная ул., 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7086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Ефремово д., Восточная ул., 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7087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Ефремово д., Восточная ул., 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7088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Ефремово д., Восточная ул., 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7089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Ефремово д., Восточная ул., 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7090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Желдыбино п., 27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7091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Илькино д., Центральная ул., 50А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7092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Кашино д., 27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7093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Кашино д., 28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7094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Кашино д., 29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7095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Кашино д., 131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7096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Кашино д., 136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7097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Кашино д., 137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7098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Кашино д., 138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7099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Кипрево д., Лесная ул., 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7100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Кипрево д., Лесная ул., 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7101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Кипрево д., Лесная ул., 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7102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Кипрево д., Лесная ул., 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7103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Кипрево д., Лесная ул., 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7104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Кипрево д., Лесная ул., 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7105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Кипрево д., Лесная ул., 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7106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Кипрево д., Новая ул., 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7107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Кипрево д., Новая ул., 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7108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Кипрево д., Новая ул., 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2031 - 2033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7109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Новоселово д., Гагарина ул., 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7110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Новоселово д., Гагарина ул., 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7111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Новоселово д., Гагарина ул., 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7112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Новоселово д., Гагарина ул., 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7113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Новоселово д., Ленинская ул., 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7114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Новоселово д., Ленинская ул., 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7115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Новоселово д., Ленинская ул., 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2031 - 2033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7116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Новоселово д., Ленинская ул., 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7117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Першино п., 60 лет Октября ул., 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7118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Першино п., 60 лет Октября ул., 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7119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Першино п., Комсомольская ул., 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7120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Першино п., Октябрят проезд, 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7121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Першино п., Октябрят проезд, 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7122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Першино п., Октябрят проезд, 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7123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Першино п., Октябрят проезд, 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7124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Першино п., Октябрят проезд, 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7125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Першино п., Октябрят проезд, 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7126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Першино п., Пионерская ул., 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7127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Першино п., Южный мкр., 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7128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Першино п., Южный мкр., 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7129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Першино п., Южный мкр., 3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2025 - 2027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7130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Першино п., Южный мкр., 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7131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Першино п., Южный мкр., 5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2036 - 2038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7132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Першино п., Южный мкр., 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2037 - 2039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7133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Першино п., Южный мкр., 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lastRenderedPageBreak/>
              <w:t>7134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Федоровское д., Колхозная ул., 18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7135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Федоровское д., Колхозная ул., 19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7136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Федоровское д., Советская ул., 2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2028 - 2030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2034 - 2036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7137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Федоровское д., Советская ул., 4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7138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Федоровское д., Советская ул., 6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2039 - 2041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7139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Федоровское д., Советская ул., 17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7140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Федоровское д., Советская ул., 19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  <w:jc w:val="center"/>
            </w:pPr>
            <w:r>
              <w:t>2041 - 2043</w:t>
            </w:r>
          </w:p>
        </w:tc>
      </w:tr>
      <w:tr w:rsidR="00A94658" w:rsidTr="00936271">
        <w:tc>
          <w:tcPr>
            <w:tcW w:w="1180" w:type="dxa"/>
          </w:tcPr>
          <w:p w:rsidR="00A94658" w:rsidRDefault="00A94658">
            <w:pPr>
              <w:pStyle w:val="ConsPlusNormal"/>
              <w:jc w:val="center"/>
            </w:pPr>
            <w:r>
              <w:t>7141</w:t>
            </w:r>
          </w:p>
        </w:tc>
        <w:tc>
          <w:tcPr>
            <w:tcW w:w="4552" w:type="dxa"/>
          </w:tcPr>
          <w:p w:rsidR="00A94658" w:rsidRDefault="00A94658">
            <w:pPr>
              <w:pStyle w:val="ConsPlusNormal"/>
            </w:pPr>
            <w:r>
              <w:t>Киржачский р-н, Филипповское с., Электрик проезд, 1</w:t>
            </w:r>
          </w:p>
        </w:tc>
        <w:tc>
          <w:tcPr>
            <w:tcW w:w="964" w:type="dxa"/>
          </w:tcPr>
          <w:p w:rsidR="00A94658" w:rsidRDefault="00A94658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567" w:type="dxa"/>
          </w:tcPr>
          <w:p w:rsidR="00A94658" w:rsidRDefault="00A94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A94658" w:rsidRDefault="00A94658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</w:pP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058" w:type="dxa"/>
          </w:tcPr>
          <w:p w:rsidR="00A94658" w:rsidRDefault="00A94658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1059" w:type="dxa"/>
          </w:tcPr>
          <w:p w:rsidR="00A94658" w:rsidRDefault="00A94658">
            <w:pPr>
              <w:pStyle w:val="ConsPlusNormal"/>
            </w:pPr>
          </w:p>
        </w:tc>
      </w:tr>
    </w:tbl>
    <w:p w:rsidR="00A94658" w:rsidRDefault="00A94658">
      <w:pPr>
        <w:pStyle w:val="ConsPlusNormal"/>
        <w:jc w:val="both"/>
      </w:pPr>
    </w:p>
    <w:p w:rsidR="00A90402" w:rsidRDefault="00A90402"/>
    <w:sectPr w:rsidR="00A90402" w:rsidSect="00936271">
      <w:pgSz w:w="16838" w:h="11905" w:orient="landscape"/>
      <w:pgMar w:top="1418" w:right="1134" w:bottom="70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58"/>
    <w:rsid w:val="000557AB"/>
    <w:rsid w:val="002D6EF2"/>
    <w:rsid w:val="004974C6"/>
    <w:rsid w:val="005B55D3"/>
    <w:rsid w:val="00936271"/>
    <w:rsid w:val="00A90402"/>
    <w:rsid w:val="00A94658"/>
    <w:rsid w:val="00CD53AD"/>
    <w:rsid w:val="00E310D1"/>
    <w:rsid w:val="00E3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4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94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4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94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82C141E87DB70D1645A031A897560915FDF1A683E39D3360C356C68C09E2640397AB752FD9EEA5F88EEi5M2H" TargetMode="External"/><Relationship Id="rId13" Type="http://schemas.openxmlformats.org/officeDocument/2006/relationships/hyperlink" Target="consultantplus://offline/ref=B8D82C141E87DB70D1645A031A897560915FDF1A61363DD33603686660999224473625A055B492EB5F88EE57i2M2H" TargetMode="External"/><Relationship Id="rId18" Type="http://schemas.openxmlformats.org/officeDocument/2006/relationships/hyperlink" Target="consultantplus://offline/ref=B8D82C141E87DB70D1645A031A897560915FDF1A68343CD4360C356C68C09E2640397AB752FD9EEA5F88EEi5M2H" TargetMode="External"/><Relationship Id="rId26" Type="http://schemas.openxmlformats.org/officeDocument/2006/relationships/hyperlink" Target="consultantplus://offline/ref=B8D82C141E87DB70D1645A031A897560915FDF1A61363DD23606686660999224473625A055B492EB5F88EE57i2M2H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8D82C141E87DB70D1645A031A897560915FDF1A69363CD1300C356C68C09E2640397AB752FD9EEA5F88EEi5M2H" TargetMode="External"/><Relationship Id="rId34" Type="http://schemas.openxmlformats.org/officeDocument/2006/relationships/hyperlink" Target="consultantplus://offline/ref=B8D82C141E87DB70D1645A031A897560915FDF1A663038D6370C356C68C09E26i4M0H" TargetMode="External"/><Relationship Id="rId7" Type="http://schemas.openxmlformats.org/officeDocument/2006/relationships/hyperlink" Target="consultantplus://offline/ref=B8D82C141E87DB70D1645A031A897560915FDF1A673F3CD8310C356C68C09E2640397AB752FD9EEA5F88EEi5M2H" TargetMode="External"/><Relationship Id="rId12" Type="http://schemas.openxmlformats.org/officeDocument/2006/relationships/hyperlink" Target="consultantplus://offline/ref=B8D82C141E87DB70D1645A031A897560915FDF1A693734D93E0C356C68C09E2640397AB752FD9EEA5F88EEi5MFH" TargetMode="External"/><Relationship Id="rId17" Type="http://schemas.openxmlformats.org/officeDocument/2006/relationships/hyperlink" Target="consultantplus://offline/ref=B8D82C141E87DB70D1645A031A897560915FDF1A683E39D3360C356C68C09E2640397AB752FD9EEA5F88EEi5M1H" TargetMode="External"/><Relationship Id="rId25" Type="http://schemas.openxmlformats.org/officeDocument/2006/relationships/hyperlink" Target="consultantplus://offline/ref=B8D82C141E87DB70D1645A031A897560915FDF1A61363DD33603686660999224473625A055B492EB5F88EE57i2M2H" TargetMode="External"/><Relationship Id="rId33" Type="http://schemas.openxmlformats.org/officeDocument/2006/relationships/hyperlink" Target="consultantplus://offline/ref=B8D82C141E87DB70D164440E0CE52B6A91548016663236866A536E313FiCM9H" TargetMode="External"/><Relationship Id="rId38" Type="http://schemas.openxmlformats.org/officeDocument/2006/relationships/hyperlink" Target="consultantplus://offline/ref=B8D82C141E87DB70D1645A031A897560915FDF1A61363DD23606686660999224473625A055B492EB5F8EEC55i2M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D82C141E87DB70D1645A031A897560915FDF1A693F3BD0320C356C68C09E2640397AB752FD9EEA5F88E9i5M2H" TargetMode="External"/><Relationship Id="rId20" Type="http://schemas.openxmlformats.org/officeDocument/2006/relationships/hyperlink" Target="consultantplus://offline/ref=B8D82C141E87DB70D1645A031A897560915FDF1A683E39D3360C356C68C09E2640397AB752FD9EEA5F88EEi5M0H" TargetMode="External"/><Relationship Id="rId29" Type="http://schemas.openxmlformats.org/officeDocument/2006/relationships/hyperlink" Target="consultantplus://offline/ref=B8D82C141E87DB70D1645A031A897560915FDF1A693734D0340C356C68C09E2640397AB752FD9EEA5F88EEi5M1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D82C141E87DB70D1645A031A897560915FDF1A68343CD4360C356C68C09E2640397AB752FD9EEA5F88EEi5M2H" TargetMode="External"/><Relationship Id="rId11" Type="http://schemas.openxmlformats.org/officeDocument/2006/relationships/hyperlink" Target="consultantplus://offline/ref=B8D82C141E87DB70D1645A031A897560915FDF1A69323DD6300C356C68C09E2640397AB752FD9EEA5F88EEi5M2H" TargetMode="External"/><Relationship Id="rId24" Type="http://schemas.openxmlformats.org/officeDocument/2006/relationships/hyperlink" Target="consultantplus://offline/ref=B8D82C141E87DB70D1645A031A897560915FDF1A693734D93E0C356C68C09E2640397AB752FD9EEA5F88EEi5MFH" TargetMode="External"/><Relationship Id="rId32" Type="http://schemas.openxmlformats.org/officeDocument/2006/relationships/hyperlink" Target="consultantplus://offline/ref=B8D82C141E87DB70D164440E0CE52B6A92578810673036866A536E313FiCM9H" TargetMode="External"/><Relationship Id="rId37" Type="http://schemas.openxmlformats.org/officeDocument/2006/relationships/hyperlink" Target="consultantplus://offline/ref=B8D82C141E87DB70D1645A031A897560915FDF1A61363DD23606686660999224473625A055B492EB5F88EE57i2M2H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D82C141E87DB70D164440E0CE52B6A91548016663236866A536E313FC99471077623F516F19DEBi5M7H" TargetMode="External"/><Relationship Id="rId23" Type="http://schemas.openxmlformats.org/officeDocument/2006/relationships/hyperlink" Target="consultantplus://offline/ref=B8D82C141E87DB70D1645A031A897560915FDF1A69323DD6300C356C68C09E2640397AB752FD9EEA5F88EEi5M2H" TargetMode="External"/><Relationship Id="rId28" Type="http://schemas.openxmlformats.org/officeDocument/2006/relationships/hyperlink" Target="consultantplus://offline/ref=B8D82C141E87DB70D1645A031A897560915FDF1A693F3BD0320C356C68C09E2640397AB752FD9EEA5F88E9i5M2H" TargetMode="External"/><Relationship Id="rId36" Type="http://schemas.openxmlformats.org/officeDocument/2006/relationships/hyperlink" Target="consultantplus://offline/ref=B8D82C141E87DB70D1645A031A897560915FDF1A693734D93E0C356C68C09E2640397AB752FD9EEA5F88EFi5M7H" TargetMode="External"/><Relationship Id="rId10" Type="http://schemas.openxmlformats.org/officeDocument/2006/relationships/hyperlink" Target="consultantplus://offline/ref=B8D82C141E87DB70D1645A031A897560915FDF1A693734D0340C356C68C09E2640397AB752FD9EEA5F88EEi5M2H" TargetMode="External"/><Relationship Id="rId19" Type="http://schemas.openxmlformats.org/officeDocument/2006/relationships/hyperlink" Target="consultantplus://offline/ref=B8D82C141E87DB70D1645A031A897560915FDF1A673F3CD8310C356C68C09E2640397AB752FD9EEA5F88EEi5M2H" TargetMode="External"/><Relationship Id="rId31" Type="http://schemas.openxmlformats.org/officeDocument/2006/relationships/hyperlink" Target="consultantplus://offline/ref=B8D82C141E87DB70D1645A031A897560915FDF1A68343CD4360C356C68C09E2640397AB752FD9EEA5F88EEi5M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D82C141E87DB70D1645A031A897560915FDF1A69363CD1300C356C68C09E2640397AB752FD9EEA5F88EEi5M2H" TargetMode="External"/><Relationship Id="rId14" Type="http://schemas.openxmlformats.org/officeDocument/2006/relationships/hyperlink" Target="consultantplus://offline/ref=B8D82C141E87DB70D1645A031A897560915FDF1A61363DD23606686660999224473625A055B492EB5F88EE57i2M2H" TargetMode="External"/><Relationship Id="rId22" Type="http://schemas.openxmlformats.org/officeDocument/2006/relationships/hyperlink" Target="consultantplus://offline/ref=B8D82C141E87DB70D1645A031A897560915FDF1A693734D0340C356C68C09E2640397AB752FD9EEA5F88EEi5M2H" TargetMode="External"/><Relationship Id="rId27" Type="http://schemas.openxmlformats.org/officeDocument/2006/relationships/hyperlink" Target="consultantplus://offline/ref=B8D82C141E87DB70D164440E0CE52B6A91548016663236866A536E313FC99471077623F516F19DEBi5M7H" TargetMode="External"/><Relationship Id="rId30" Type="http://schemas.openxmlformats.org/officeDocument/2006/relationships/hyperlink" Target="consultantplus://offline/ref=B8D82C141E87DB70D1645A031A897560915FDF1A693734D93E0C356C68C09E2640397AB752FD9EEA5F88EEi5MEH" TargetMode="External"/><Relationship Id="rId35" Type="http://schemas.openxmlformats.org/officeDocument/2006/relationships/hyperlink" Target="consultantplus://offline/ref=B8D82C141E87DB70D1645A031A897560915FDF1A693F3BD0320C356C68C09E26i4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3A41-A4BD-49F4-B6D7-E4CCC731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14232</Words>
  <Characters>81128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Мельникова</dc:creator>
  <cp:lastModifiedBy>Ирина В. Мельникова</cp:lastModifiedBy>
  <cp:revision>2</cp:revision>
  <dcterms:created xsi:type="dcterms:W3CDTF">2016-12-21T07:12:00Z</dcterms:created>
  <dcterms:modified xsi:type="dcterms:W3CDTF">2016-12-21T07:49:00Z</dcterms:modified>
</cp:coreProperties>
</file>