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BD" w:rsidRPr="00A52F45" w:rsidRDefault="008750BD" w:rsidP="008750BD">
      <w:pPr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bookmarkStart w:id="0" w:name="_GoBack"/>
      <w:bookmarkEnd w:id="0"/>
      <w:r w:rsidRPr="00A52F45">
        <w:rPr>
          <w:rFonts w:ascii="Times New Roman" w:eastAsia="Times New Roman" w:hAnsi="Times New Roman" w:cs="Times New Roman"/>
          <w:b/>
          <w:color w:val="000000"/>
          <w:sz w:val="36"/>
        </w:rPr>
        <w:t xml:space="preserve">Положение о всероссийском конкурсе видеороликов </w:t>
      </w:r>
    </w:p>
    <w:p w:rsidR="008750BD" w:rsidRPr="00A52F45" w:rsidRDefault="008750BD" w:rsidP="008750BD">
      <w:pPr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 w:rsidRPr="00A52F45">
        <w:rPr>
          <w:rFonts w:ascii="Times New Roman" w:eastAsia="Times New Roman" w:hAnsi="Times New Roman" w:cs="Times New Roman"/>
          <w:b/>
          <w:color w:val="000000"/>
          <w:sz w:val="36"/>
        </w:rPr>
        <w:t>«Моё детство – война»</w:t>
      </w:r>
    </w:p>
    <w:p w:rsidR="00621A22" w:rsidRPr="008750BD" w:rsidRDefault="00621A22" w:rsidP="008750BD">
      <w:pPr>
        <w:tabs>
          <w:tab w:val="left" w:pos="426"/>
        </w:tabs>
        <w:ind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4805" cy="2546818"/>
            <wp:effectExtent l="0" t="0" r="0" b="635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497" cy="255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22" w:rsidRPr="00E73B6B" w:rsidRDefault="00621A22" w:rsidP="00E73B6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Организаторы: Общероссийская молодежная общественная организация «Ассоциация почётных граждан, наст</w:t>
      </w:r>
      <w:r>
        <w:rPr>
          <w:rFonts w:ascii="Times New Roman" w:hAnsi="Times New Roman" w:cs="Times New Roman"/>
          <w:sz w:val="28"/>
          <w:szCs w:val="28"/>
        </w:rPr>
        <w:t xml:space="preserve">авников и талантливой молодёжи» </w:t>
      </w:r>
      <w:r w:rsidRPr="008C3A25">
        <w:rPr>
          <w:rFonts w:ascii="Times New Roman" w:hAnsi="Times New Roman" w:cs="Times New Roman"/>
          <w:sz w:val="28"/>
          <w:szCs w:val="28"/>
        </w:rPr>
        <w:t xml:space="preserve">при поддержке членов </w:t>
      </w:r>
      <w:r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</w:t>
      </w:r>
      <w:r w:rsidRPr="008C3A25">
        <w:rPr>
          <w:rFonts w:ascii="Times New Roman" w:hAnsi="Times New Roman" w:cs="Times New Roman"/>
          <w:sz w:val="28"/>
          <w:szCs w:val="28"/>
        </w:rPr>
        <w:t>.</w:t>
      </w:r>
    </w:p>
    <w:p w:rsidR="00621A22" w:rsidRDefault="00621A22" w:rsidP="00621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реализуется в рамках проекта, включенного</w:t>
      </w:r>
      <w:r w:rsidRPr="005F4E8D">
        <w:rPr>
          <w:rFonts w:ascii="Times New Roman" w:hAnsi="Times New Roman" w:cs="Times New Roman"/>
          <w:sz w:val="28"/>
          <w:szCs w:val="28"/>
        </w:rPr>
        <w:t xml:space="preserve"> в План основных мероприятий по проведению в Российской Федерации Года памяти и славы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A22" w:rsidRPr="002651A6" w:rsidRDefault="00621A22" w:rsidP="39D7498B">
      <w:pPr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 xml:space="preserve">На Конкурс принимаются видеоматериалы </w:t>
      </w:r>
      <w:r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о людях, относящихся к категории «дети войны» - родившихся после 1922 года, которые, будучи несовершеннолетними (до 18 лет), пережили Великую Отечественную войну 1941-1945 года – были в оккупации, в концентрационных лагерях, участвовали в боевых действиях на стороне СССР, работали в СССР в тылу (далее – Герои конкурсных работ)</w:t>
      </w:r>
      <w:r w:rsidR="002651A6" w:rsidRPr="39D749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1A22" w:rsidRPr="005F4E8D" w:rsidRDefault="00E777D6" w:rsidP="00621A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1A22" w:rsidRPr="005F4E8D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:rsidR="00621A22" w:rsidRPr="008C3A25" w:rsidRDefault="00621A22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Цель:</w:t>
      </w:r>
    </w:p>
    <w:p w:rsidR="00621A22" w:rsidRPr="008C3A25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 xml:space="preserve">- Сохранение исторической памяти о событиях Великой Отечественной войны в воспоминаниях очевидцев – людей, чьи детство и юность пришлись на </w:t>
      </w:r>
      <w:r>
        <w:rPr>
          <w:rFonts w:ascii="Times New Roman" w:hAnsi="Times New Roman" w:cs="Times New Roman"/>
          <w:sz w:val="28"/>
          <w:szCs w:val="28"/>
        </w:rPr>
        <w:t xml:space="preserve">военные и первые послевоенные </w:t>
      </w:r>
      <w:r w:rsidRPr="008C3A25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A22" w:rsidRPr="008C3A25" w:rsidRDefault="00621A22" w:rsidP="00621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22" w:rsidRPr="008C3A25" w:rsidRDefault="00621A22" w:rsidP="00621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Задачи:</w:t>
      </w:r>
    </w:p>
    <w:p w:rsidR="00621A22" w:rsidRPr="008C3A25" w:rsidRDefault="00621A22" w:rsidP="00621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lastRenderedPageBreak/>
        <w:t xml:space="preserve">- создать и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8C3A25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>
        <w:rPr>
          <w:rFonts w:ascii="Times New Roman" w:hAnsi="Times New Roman" w:cs="Times New Roman"/>
          <w:sz w:val="28"/>
          <w:szCs w:val="28"/>
        </w:rPr>
        <w:t xml:space="preserve"> в медиапространстве</w:t>
      </w:r>
      <w:r w:rsidRPr="008C3A25">
        <w:rPr>
          <w:rFonts w:ascii="Times New Roman" w:hAnsi="Times New Roman" w:cs="Times New Roman"/>
          <w:sz w:val="28"/>
          <w:szCs w:val="28"/>
        </w:rPr>
        <w:t xml:space="preserve"> видеоархив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видеороликов, основанных на </w:t>
      </w:r>
      <w:r w:rsidRPr="008C3A25">
        <w:rPr>
          <w:rFonts w:ascii="Times New Roman" w:hAnsi="Times New Roman" w:cs="Times New Roman"/>
          <w:sz w:val="28"/>
          <w:szCs w:val="28"/>
        </w:rPr>
        <w:t>воспоминани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C3A25">
        <w:rPr>
          <w:rFonts w:ascii="Times New Roman" w:hAnsi="Times New Roman" w:cs="Times New Roman"/>
          <w:sz w:val="28"/>
          <w:szCs w:val="28"/>
        </w:rPr>
        <w:t xml:space="preserve"> последних свидетелей событий Великой Отечественной войны – детей войны; </w:t>
      </w:r>
    </w:p>
    <w:p w:rsidR="00621A22" w:rsidRPr="002A5562" w:rsidRDefault="00621A22" w:rsidP="00621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A25">
        <w:rPr>
          <w:rFonts w:ascii="Times New Roman" w:hAnsi="Times New Roman" w:cs="Times New Roman"/>
          <w:sz w:val="28"/>
          <w:szCs w:val="28"/>
        </w:rPr>
        <w:t>- привлечь</w:t>
      </w:r>
      <w:r w:rsidRPr="002A5562">
        <w:rPr>
          <w:rFonts w:ascii="Times New Roman" w:hAnsi="Times New Roman" w:cs="Times New Roman"/>
          <w:sz w:val="28"/>
          <w:szCs w:val="28"/>
        </w:rPr>
        <w:t xml:space="preserve"> к участию в общем деле – увековечивании памяти о событиях и участиях Великой Отечественной войны - добровольцев – участников акции; </w:t>
      </w:r>
    </w:p>
    <w:p w:rsidR="00621A22" w:rsidRPr="002A5562" w:rsidRDefault="00621A22" w:rsidP="00E73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562">
        <w:rPr>
          <w:rFonts w:ascii="Times New Roman" w:hAnsi="Times New Roman" w:cs="Times New Roman"/>
          <w:sz w:val="28"/>
          <w:szCs w:val="28"/>
        </w:rPr>
        <w:t>- содействовать попу</w:t>
      </w:r>
      <w:r>
        <w:rPr>
          <w:rFonts w:ascii="Times New Roman" w:hAnsi="Times New Roman" w:cs="Times New Roman"/>
          <w:sz w:val="28"/>
          <w:szCs w:val="28"/>
        </w:rPr>
        <w:t>ляризации жизненного пути</w:t>
      </w:r>
      <w:r w:rsidRPr="002A5562">
        <w:rPr>
          <w:rFonts w:ascii="Times New Roman" w:hAnsi="Times New Roman" w:cs="Times New Roman"/>
          <w:sz w:val="28"/>
          <w:szCs w:val="28"/>
        </w:rPr>
        <w:t xml:space="preserve"> выдающихся россиян</w:t>
      </w:r>
      <w:r>
        <w:rPr>
          <w:rFonts w:ascii="Times New Roman" w:hAnsi="Times New Roman" w:cs="Times New Roman"/>
          <w:sz w:val="28"/>
          <w:szCs w:val="28"/>
        </w:rPr>
        <w:t>-детей войны</w:t>
      </w:r>
      <w:r w:rsidRPr="002A5562">
        <w:rPr>
          <w:rFonts w:ascii="Times New Roman" w:hAnsi="Times New Roman" w:cs="Times New Roman"/>
          <w:sz w:val="28"/>
          <w:szCs w:val="28"/>
        </w:rPr>
        <w:t xml:space="preserve"> поср</w:t>
      </w:r>
      <w:r>
        <w:rPr>
          <w:rFonts w:ascii="Times New Roman" w:hAnsi="Times New Roman" w:cs="Times New Roman"/>
          <w:sz w:val="28"/>
          <w:szCs w:val="28"/>
        </w:rPr>
        <w:t xml:space="preserve">едством создания дополнительной мотивации </w:t>
      </w:r>
      <w:r w:rsidRPr="002A5562">
        <w:rPr>
          <w:rFonts w:ascii="Times New Roman" w:hAnsi="Times New Roman" w:cs="Times New Roman"/>
          <w:sz w:val="28"/>
          <w:szCs w:val="28"/>
        </w:rPr>
        <w:t>для знакомства и из</w:t>
      </w:r>
      <w:r>
        <w:rPr>
          <w:rFonts w:ascii="Times New Roman" w:hAnsi="Times New Roman" w:cs="Times New Roman"/>
          <w:sz w:val="28"/>
          <w:szCs w:val="28"/>
        </w:rPr>
        <w:t>учения молодёжью биографий</w:t>
      </w:r>
      <w:r w:rsidRPr="002A5562">
        <w:rPr>
          <w:rFonts w:ascii="Times New Roman" w:hAnsi="Times New Roman" w:cs="Times New Roman"/>
          <w:sz w:val="28"/>
          <w:szCs w:val="28"/>
        </w:rPr>
        <w:t xml:space="preserve"> земляков.  </w:t>
      </w:r>
    </w:p>
    <w:p w:rsidR="00621A22" w:rsidRPr="00E73B6B" w:rsidRDefault="39D7498B" w:rsidP="39D7498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9D7498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39D7498B">
        <w:rPr>
          <w:rFonts w:ascii="Times New Roman" w:hAnsi="Times New Roman" w:cs="Times New Roman"/>
          <w:b/>
          <w:bCs/>
          <w:sz w:val="28"/>
          <w:szCs w:val="28"/>
        </w:rPr>
        <w:t>. Номинации конкурса и тематика конкурсных работ</w:t>
      </w:r>
    </w:p>
    <w:p w:rsidR="00621A22" w:rsidRDefault="00621A22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562">
        <w:rPr>
          <w:rFonts w:ascii="Times New Roman" w:hAnsi="Times New Roman" w:cs="Times New Roman"/>
          <w:sz w:val="28"/>
          <w:szCs w:val="28"/>
        </w:rPr>
        <w:t>На Конкурс предоставляются видеоматериалы (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2A5562">
        <w:rPr>
          <w:rFonts w:ascii="Times New Roman" w:hAnsi="Times New Roman" w:cs="Times New Roman"/>
          <w:sz w:val="28"/>
          <w:szCs w:val="28"/>
        </w:rPr>
        <w:t xml:space="preserve">ролики), снятые (созданные) с использованием любых технических средств (камерой мобильного телефона, смартфона, цифрового фотоаппарата, планшетным компьютером, профессиональной или любительской видеокамерой). </w:t>
      </w:r>
    </w:p>
    <w:p w:rsidR="00621A22" w:rsidRDefault="39D7498B" w:rsidP="39D7498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9D7498B">
        <w:rPr>
          <w:rFonts w:ascii="Times New Roman" w:eastAsia="Times New Roman" w:hAnsi="Times New Roman" w:cs="Times New Roman"/>
          <w:sz w:val="28"/>
          <w:szCs w:val="28"/>
        </w:rPr>
        <w:t>Номинации конкурса.</w:t>
      </w:r>
    </w:p>
    <w:p w:rsidR="00352AEB" w:rsidRDefault="00352AEB" w:rsidP="39D7498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6B" w:rsidRPr="00D01BB0" w:rsidRDefault="39D7498B" w:rsidP="39D7498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D7498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номинации конкурса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A22" w:rsidRDefault="39D7498B" w:rsidP="39D7498B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D7498B">
        <w:rPr>
          <w:rFonts w:ascii="Times New Roman" w:eastAsia="Times New Roman" w:hAnsi="Times New Roman" w:cs="Times New Roman"/>
          <w:sz w:val="28"/>
          <w:szCs w:val="28"/>
        </w:rPr>
        <w:t>- «От первого лица» - рассказ (монолог или интервью-монолог) Героя конкурсной работы;</w:t>
      </w:r>
    </w:p>
    <w:p w:rsidR="00E73B6B" w:rsidRPr="00E73B6B" w:rsidRDefault="39D7498B" w:rsidP="39D7498B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D7498B">
        <w:rPr>
          <w:rFonts w:ascii="Times New Roman" w:eastAsia="Times New Roman" w:hAnsi="Times New Roman" w:cs="Times New Roman"/>
          <w:sz w:val="28"/>
          <w:szCs w:val="28"/>
        </w:rPr>
        <w:t>- «Говорит волонтёр» - монолог участника конкурса/члена конкурсной группы, представляющий собой рассказ о событиях жизни Героя конкурсной работы. Может включать элементы интервью с Героем конкурсной работы (в том числе архивных записей), его родственниками, друзьями, коллегами;</w:t>
      </w:r>
    </w:p>
    <w:p w:rsidR="00E73B6B" w:rsidRPr="0016173C" w:rsidRDefault="00E73B6B" w:rsidP="39D7498B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39D7498B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621A22" w:rsidRPr="39D7498B">
        <w:rPr>
          <w:rFonts w:ascii="Times New Roman" w:eastAsia="Times New Roman" w:hAnsi="Times New Roman" w:cs="Times New Roman"/>
          <w:sz w:val="28"/>
          <w:szCs w:val="28"/>
          <w:u w:val="single"/>
        </w:rPr>
        <w:t>пециальная номинация конкурса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6173C" w:rsidRPr="39D7498B">
        <w:rPr>
          <w:rFonts w:ascii="Times New Roman" w:eastAsia="Times New Roman" w:hAnsi="Times New Roman" w:cs="Times New Roman"/>
          <w:sz w:val="28"/>
          <w:szCs w:val="28"/>
        </w:rPr>
        <w:t xml:space="preserve">видеоролик </w:t>
      </w:r>
      <w:r w:rsidRPr="39D7498B">
        <w:rPr>
          <w:rFonts w:ascii="Times New Roman" w:eastAsia="Times New Roman" w:hAnsi="Times New Roman" w:cs="Times New Roman"/>
          <w:sz w:val="28"/>
          <w:szCs w:val="28"/>
        </w:rPr>
        <w:t>флешмоб в социальных сетях #ЛичноОВойне #моёдетствовойна</w:t>
      </w:r>
      <w:r w:rsidR="0016173C" w:rsidRPr="39D7498B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621A22" w:rsidRPr="00A723B0" w:rsidRDefault="00621A22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Темы видеороликов: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Родители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Родные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Земляки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Школа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Знания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Потери 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Голод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Что мы ели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Холод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были одеты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lastRenderedPageBreak/>
        <w:t>Выносливость и закалка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нас спасали растения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Как нас спасали животные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Навык, без которого не выжить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Исцеление от болезней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Преодоление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Враг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Месть 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Партизаны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Дружба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Взаимовыручка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Помощь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Любовь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Искренность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Честность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Тихий подвиг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Труд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Историческое событие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Достопримечательности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Малая родина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>Родина</w:t>
      </w:r>
    </w:p>
    <w:p w:rsidR="00621A22" w:rsidRPr="00A723B0" w:rsidRDefault="00621A22" w:rsidP="00621A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3B0">
        <w:rPr>
          <w:rFonts w:ascii="Times New Roman" w:hAnsi="Times New Roman" w:cs="Times New Roman"/>
          <w:sz w:val="28"/>
          <w:szCs w:val="28"/>
        </w:rPr>
        <w:t xml:space="preserve">Освобождение </w:t>
      </w:r>
    </w:p>
    <w:p w:rsidR="00621A22" w:rsidRDefault="00621A22" w:rsidP="00621A22">
      <w:pPr>
        <w:pStyle w:val="a5"/>
        <w:ind w:left="1440"/>
        <w:jc w:val="both"/>
        <w:rPr>
          <w:rFonts w:ascii="Times New Roman" w:hAnsi="Times New Roman" w:cs="Times New Roman"/>
          <w:b/>
        </w:rPr>
      </w:pPr>
    </w:p>
    <w:p w:rsidR="00E73B6B" w:rsidRDefault="00E73B6B" w:rsidP="39D7498B">
      <w:pPr>
        <w:pStyle w:val="a5"/>
        <w:rPr>
          <w:rFonts w:ascii="Times New Roman" w:hAnsi="Times New Roman" w:cs="Times New Roman"/>
          <w:b/>
          <w:bCs/>
          <w:color w:val="002060"/>
        </w:rPr>
      </w:pPr>
    </w:p>
    <w:p w:rsidR="00E73B6B" w:rsidRDefault="39D7498B" w:rsidP="39D7498B">
      <w:pPr>
        <w:pStyle w:val="a5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39D7498B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III</w:t>
      </w:r>
      <w:r w:rsidRPr="39D7498B">
        <w:rPr>
          <w:rFonts w:ascii="Times New Roman" w:hAnsi="Times New Roman" w:cs="Times New Roman"/>
          <w:b/>
          <w:bCs/>
          <w:color w:val="002060"/>
          <w:sz w:val="28"/>
          <w:szCs w:val="28"/>
        </w:rPr>
        <w:t>.Порядок участия в конкурсе: основные номинации</w:t>
      </w:r>
    </w:p>
    <w:p w:rsidR="00EB2CCA" w:rsidRPr="00EB2CCA" w:rsidRDefault="00EB2CCA" w:rsidP="00EB2CCA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A22" w:rsidRDefault="00621A22" w:rsidP="00E73B6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B6B">
        <w:rPr>
          <w:rFonts w:ascii="Times New Roman" w:hAnsi="Times New Roman" w:cs="Times New Roman"/>
          <w:sz w:val="28"/>
          <w:szCs w:val="28"/>
        </w:rPr>
        <w:t>Продолжительность видеоматериала – от 90 до 300 секунд.</w:t>
      </w:r>
    </w:p>
    <w:p w:rsidR="00621A22" w:rsidRDefault="00621A22" w:rsidP="00E73B6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B6B">
        <w:rPr>
          <w:rFonts w:ascii="Times New Roman" w:hAnsi="Times New Roman" w:cs="Times New Roman"/>
          <w:sz w:val="28"/>
          <w:szCs w:val="28"/>
        </w:rPr>
        <w:t>Видеоролик может представлять собой как исходную запись, так и являться смонтированным сюжетом.</w:t>
      </w:r>
    </w:p>
    <w:p w:rsidR="00621A22" w:rsidRPr="00E73B6B" w:rsidRDefault="00621A22" w:rsidP="00E73B6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B6B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621A22" w:rsidRPr="002A5562" w:rsidRDefault="00621A22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</w:t>
      </w:r>
      <w:r w:rsidRPr="002A5562">
        <w:rPr>
          <w:rFonts w:ascii="Times New Roman" w:hAnsi="Times New Roman" w:cs="Times New Roman"/>
          <w:sz w:val="28"/>
          <w:szCs w:val="28"/>
        </w:rPr>
        <w:t xml:space="preserve">обязательно должны быть горизонтальными. </w:t>
      </w:r>
    </w:p>
    <w:p w:rsidR="00621A22" w:rsidRDefault="00621A22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видеороликов </w:t>
      </w:r>
      <w:r w:rsidRPr="002A5562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частичное, но не более 10% от общего хронометража видеоролика, заимствование видеоматериала</w:t>
      </w:r>
      <w:r w:rsidRPr="002A5562">
        <w:rPr>
          <w:rFonts w:ascii="Times New Roman" w:hAnsi="Times New Roman" w:cs="Times New Roman"/>
          <w:sz w:val="28"/>
          <w:szCs w:val="28"/>
        </w:rPr>
        <w:t xml:space="preserve"> из других источников (видео–хостинги, социальные сети и т.п.);</w:t>
      </w:r>
    </w:p>
    <w:p w:rsidR="00621A22" w:rsidRDefault="00621A22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использование архивных детских и юношеских фотографий героя ролика.</w:t>
      </w:r>
    </w:p>
    <w:p w:rsidR="00621A22" w:rsidRPr="00951EDF" w:rsidRDefault="00621A22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компьютерной графики, анимации, виджетов, рисунков с фактами или определениями, которые могут быть неизвестны зрительской аудитории и/или важны для понимания содержания ролика (например, даты исторических событий, термины, географические названия, устаревшие названия, диалектизмы), а также самые яркие и эмоциональные фразы героев интервью. </w:t>
      </w:r>
    </w:p>
    <w:p w:rsidR="00621A22" w:rsidRPr="002A5562" w:rsidRDefault="00621A22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A5562">
        <w:rPr>
          <w:rFonts w:ascii="Times New Roman" w:hAnsi="Times New Roman" w:cs="Times New Roman"/>
          <w:sz w:val="28"/>
          <w:szCs w:val="28"/>
        </w:rPr>
        <w:t xml:space="preserve">идеоролики </w:t>
      </w:r>
      <w:r>
        <w:rPr>
          <w:rFonts w:ascii="Times New Roman" w:hAnsi="Times New Roman" w:cs="Times New Roman"/>
          <w:sz w:val="28"/>
          <w:szCs w:val="28"/>
        </w:rPr>
        <w:t xml:space="preserve">загружаются на файлообменник (Яндекс-диск,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C3A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диск), ссылка на загруженный файл указывается в Заявке </w:t>
      </w:r>
      <w:r w:rsidRPr="002A55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9" w:history="1">
        <w:r w:rsidRPr="00E177ED">
          <w:rPr>
            <w:rStyle w:val="a6"/>
            <w:rFonts w:ascii="Times New Roman" w:hAnsi="Times New Roman" w:cs="Times New Roman"/>
            <w:sz w:val="28"/>
            <w:szCs w:val="28"/>
          </w:rPr>
          <w:t>https://forms.gle/yDSKjYUXhbUA6aEn6</w:t>
        </w:r>
      </w:hyperlink>
      <w:r w:rsidRPr="002A5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A22" w:rsidRDefault="00621A22" w:rsidP="00621A2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562">
        <w:rPr>
          <w:rFonts w:ascii="Times New Roman" w:hAnsi="Times New Roman" w:cs="Times New Roman"/>
          <w:sz w:val="28"/>
          <w:szCs w:val="28"/>
        </w:rPr>
        <w:t xml:space="preserve">К видеоматериалу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приложить </w:t>
      </w:r>
      <w:r w:rsidRPr="002A5562">
        <w:rPr>
          <w:rFonts w:ascii="Times New Roman" w:hAnsi="Times New Roman" w:cs="Times New Roman"/>
          <w:sz w:val="28"/>
          <w:szCs w:val="28"/>
        </w:rPr>
        <w:t xml:space="preserve">совместный снимок (селфи) участника (или группы участников) конкурса и героя </w:t>
      </w:r>
      <w:r>
        <w:rPr>
          <w:rFonts w:ascii="Times New Roman" w:hAnsi="Times New Roman" w:cs="Times New Roman"/>
          <w:sz w:val="28"/>
          <w:szCs w:val="28"/>
        </w:rPr>
        <w:t>видеоролика.</w:t>
      </w:r>
    </w:p>
    <w:p w:rsidR="00EB2CCA" w:rsidRPr="00457ABE" w:rsidRDefault="00621A22" w:rsidP="00EB2C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После опубликования видеоролика на </w:t>
      </w:r>
      <w:r w:rsidRPr="39D7498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YouTube</w:t>
      </w:r>
      <w:r w:rsidRPr="39D7498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-канале проекта «Моё детство – война»</w:t>
      </w:r>
      <w:hyperlink r:id="rId10" w:history="1">
        <w:r w:rsidRPr="39D7498B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https://www.youtube.com/channel/UCOlkZ7QWOJlPD8V_Y5Nkqzw?view_as=subscriber</w:t>
        </w:r>
      </w:hyperlink>
      <w:r w:rsidRPr="00491CAC">
        <w:rPr>
          <w:rFonts w:ascii="Times New Roman" w:hAnsi="Times New Roman" w:cs="Times New Roman"/>
          <w:sz w:val="28"/>
          <w:szCs w:val="28"/>
        </w:rPr>
        <w:t xml:space="preserve"> и </w:t>
      </w:r>
      <w:r w:rsidRPr="00491CA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в группах Общероссийской</w:t>
      </w:r>
      <w:r w:rsidRPr="00951ED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Ассоциации почётных граждан </w:t>
      </w:r>
      <w:hyperlink r:id="rId11" w:history="1">
        <w:r w:rsidRPr="00951EDF">
          <w:rPr>
            <w:rStyle w:val="a6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https://vk.com/glorygallery</w:t>
        </w:r>
      </w:hyperlink>
      <w:r w:rsidRPr="00951ED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</w:t>
      </w:r>
      <w:hyperlink r:id="rId12" w:history="1">
        <w:r w:rsidRPr="00951EDF">
          <w:rPr>
            <w:rStyle w:val="a6"/>
            <w:rFonts w:ascii="Times New Roman" w:hAnsi="Times New Roman" w:cs="Times New Roman"/>
            <w:sz w:val="28"/>
            <w:szCs w:val="28"/>
          </w:rPr>
          <w:t>https://www.facebook.com/groups/glorygallery/</w:t>
        </w:r>
      </w:hyperlink>
      <w:r w:rsidRPr="00951ED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участники делают репост записи на</w:t>
      </w:r>
      <w:r w:rsidRPr="0026364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свою страничку и максимально - в другие группы и сообщества.</w:t>
      </w:r>
    </w:p>
    <w:p w:rsidR="00457ABE" w:rsidRDefault="00457ABE" w:rsidP="00EB2C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CCA">
        <w:rPr>
          <w:rFonts w:ascii="Times New Roman" w:hAnsi="Times New Roman" w:cs="Times New Roman"/>
          <w:sz w:val="28"/>
          <w:szCs w:val="28"/>
        </w:rPr>
        <w:t>Заявка на участие в Конкурсе и конкурсная работа должны быть поданы не позднее 1 сентября 2020 г. Заявка является документом, необходимым для рассмотрения работы. Материалы, предоставленные без заявки, к участию в Конкурсе не допускаются</w:t>
      </w:r>
    </w:p>
    <w:p w:rsidR="00457ABE" w:rsidRPr="00263648" w:rsidRDefault="00457ABE" w:rsidP="00457A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конкурсных работ. 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4E8D">
        <w:rPr>
          <w:rFonts w:ascii="Times New Roman" w:hAnsi="Times New Roman" w:cs="Times New Roman"/>
          <w:sz w:val="28"/>
          <w:szCs w:val="28"/>
        </w:rPr>
        <w:t>ценка видеороликов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F4E8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E8D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F4E8D">
        <w:rPr>
          <w:rFonts w:ascii="Times New Roman" w:hAnsi="Times New Roman" w:cs="Times New Roman"/>
          <w:sz w:val="28"/>
          <w:szCs w:val="28"/>
        </w:rPr>
        <w:t>:</w:t>
      </w:r>
    </w:p>
    <w:p w:rsidR="00457ABE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вклад видеоролика в жизнеутверждающую мотивацию зрителя;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- глубина раскрытия темы и ясность представления;</w:t>
      </w:r>
    </w:p>
    <w:p w:rsidR="00457ABE" w:rsidRPr="005F4E8D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E8D">
        <w:rPr>
          <w:rFonts w:ascii="Times New Roman" w:hAnsi="Times New Roman" w:cs="Times New Roman"/>
          <w:sz w:val="28"/>
          <w:szCs w:val="28"/>
        </w:rPr>
        <w:t xml:space="preserve">    - оригинальность видеоролика (новизна идеи);</w:t>
      </w:r>
    </w:p>
    <w:p w:rsidR="00457ABE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информативность;</w:t>
      </w:r>
    </w:p>
    <w:p w:rsidR="00457ABE" w:rsidRPr="00951EDF" w:rsidRDefault="28C3EB72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28C3EB72">
        <w:rPr>
          <w:rFonts w:ascii="Times New Roman" w:hAnsi="Times New Roman" w:cs="Times New Roman"/>
          <w:sz w:val="28"/>
          <w:szCs w:val="28"/>
        </w:rPr>
        <w:t xml:space="preserve">  -создание и уместное использование глоссария (пояснение специальных терминов, сокращений и понятий, важных для восприятия видеоролика);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качество видеосъемки;</w:t>
      </w:r>
    </w:p>
    <w:p w:rsidR="00457ABE" w:rsidRPr="00951EDF" w:rsidRDefault="00457ABE" w:rsidP="00457ABE">
      <w:pPr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        - эстетичность работы;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использование компьютерной графики и анимации; 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уместная визуализация глоссария;</w:t>
      </w:r>
    </w:p>
    <w:p w:rsidR="00457ABE" w:rsidRPr="00951EDF" w:rsidRDefault="00457ABE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hAnsi="Times New Roman" w:cs="Times New Roman"/>
          <w:sz w:val="28"/>
          <w:szCs w:val="28"/>
        </w:rPr>
        <w:t xml:space="preserve">    - проведенная участником работа по популяризации видеоролика (по количеству лайков, репостов, иного).</w:t>
      </w:r>
    </w:p>
    <w:p w:rsidR="00457ABE" w:rsidRPr="00EB2CCA" w:rsidRDefault="00457ABE" w:rsidP="00457A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CCA" w:rsidRDefault="00EB2CCA" w:rsidP="39D7498B">
      <w:pPr>
        <w:pStyle w:val="a5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E777D6" w:rsidRDefault="00EB2CCA" w:rsidP="39D7498B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Порядок</w:t>
      </w:r>
      <w:r w:rsidR="0016173C"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участия в конкурсе:</w:t>
      </w:r>
      <w:r w:rsidR="00457ABE"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специальн</w:t>
      </w:r>
      <w:r w:rsidR="0016173C"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ая</w:t>
      </w:r>
      <w:r w:rsidR="00457ABE"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номинаци</w:t>
      </w:r>
      <w:r w:rsidR="0016173C"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я– участие во</w:t>
      </w:r>
      <w:r w:rsidRPr="39D7498B">
        <w:rPr>
          <w:rFonts w:ascii="Times New Roman" w:hAnsi="Times New Roman" w:cs="Times New Roman"/>
          <w:b/>
          <w:bCs/>
          <w:sz w:val="28"/>
          <w:szCs w:val="28"/>
        </w:rPr>
        <w:t>флешмоб</w:t>
      </w:r>
      <w:r w:rsidR="0016173C" w:rsidRPr="39D7498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39D7498B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социальных сетях #ЛичноОВойне #моёдетствовойна</w:t>
      </w:r>
    </w:p>
    <w:p w:rsidR="00E777D6" w:rsidRPr="00E777D6" w:rsidRDefault="00E777D6" w:rsidP="00E777D6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ABE" w:rsidRPr="00457ABE" w:rsidRDefault="00E777D6" w:rsidP="00457A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7ABE" w:rsidRPr="00457ABE">
        <w:rPr>
          <w:rFonts w:ascii="Times New Roman" w:hAnsi="Times New Roman" w:cs="Times New Roman"/>
          <w:sz w:val="28"/>
          <w:szCs w:val="28"/>
        </w:rPr>
        <w:t>Для участия в спецноминации необходимо:</w:t>
      </w:r>
    </w:p>
    <w:p w:rsidR="00457ABE" w:rsidRPr="00457ABE" w:rsidRDefault="00457ABE" w:rsidP="00E777D6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</w:rPr>
        <w:t>1</w:t>
      </w:r>
      <w:r w:rsidRPr="00457ABE">
        <w:rPr>
          <w:color w:val="000000"/>
          <w:sz w:val="28"/>
          <w:szCs w:val="28"/>
        </w:rPr>
        <w:t xml:space="preserve">) снять видео </w:t>
      </w:r>
      <w:r w:rsidR="00E777D6">
        <w:rPr>
          <w:color w:val="000000"/>
          <w:sz w:val="28"/>
          <w:szCs w:val="28"/>
        </w:rPr>
        <w:t xml:space="preserve">продолжительностью от 30 до 90 секунд </w:t>
      </w:r>
      <w:r w:rsidRPr="00457ABE">
        <w:rPr>
          <w:color w:val="000000"/>
          <w:sz w:val="28"/>
          <w:szCs w:val="28"/>
        </w:rPr>
        <w:t xml:space="preserve">на телефон в формате портретной съемки </w:t>
      </w:r>
    </w:p>
    <w:p w:rsidR="00457ABE" w:rsidRPr="00457ABE" w:rsidRDefault="00457ABE" w:rsidP="00457ABE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 w:rsidRPr="00457ABE">
        <w:rPr>
          <w:color w:val="000000"/>
          <w:sz w:val="28"/>
          <w:szCs w:val="28"/>
        </w:rPr>
        <w:t>2) дополнить материал в описании</w:t>
      </w:r>
    </w:p>
    <w:p w:rsidR="00457ABE" w:rsidRDefault="00457ABE" w:rsidP="00457ABE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 w:rsidRPr="00457ABE">
        <w:rPr>
          <w:color w:val="000000"/>
          <w:sz w:val="28"/>
          <w:szCs w:val="28"/>
        </w:rPr>
        <w:t>хештегомфлешмоба #ЛичноОВойне,</w:t>
      </w:r>
    </w:p>
    <w:p w:rsidR="00457ABE" w:rsidRPr="00457ABE" w:rsidRDefault="00457ABE" w:rsidP="00457ABE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 w:rsidRPr="00457ABE">
        <w:rPr>
          <w:color w:val="000000"/>
          <w:sz w:val="28"/>
          <w:szCs w:val="28"/>
        </w:rPr>
        <w:t>хештегом Общественной палаты РФ #ОПРФ,</w:t>
      </w:r>
    </w:p>
    <w:p w:rsidR="00457ABE" w:rsidRPr="00457ABE" w:rsidRDefault="00457ABE" w:rsidP="00457ABE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 w:rsidRPr="00457ABE">
        <w:rPr>
          <w:color w:val="000000"/>
          <w:sz w:val="28"/>
          <w:szCs w:val="28"/>
        </w:rPr>
        <w:t>хештегом #моёдетствовойна</w:t>
      </w:r>
    </w:p>
    <w:p w:rsidR="00457ABE" w:rsidRPr="00457ABE" w:rsidRDefault="00457ABE" w:rsidP="00E777D6">
      <w:pPr>
        <w:pStyle w:val="7307e79c4caeb52efbc2318a413f856bmsonormalmailrucssattributepostfix"/>
        <w:shd w:val="clear" w:color="auto" w:fill="FFFFFF"/>
        <w:spacing w:line="226" w:lineRule="atLeast"/>
        <w:ind w:left="720"/>
        <w:jc w:val="both"/>
        <w:rPr>
          <w:color w:val="000000"/>
          <w:sz w:val="28"/>
          <w:szCs w:val="28"/>
        </w:rPr>
      </w:pPr>
      <w:r w:rsidRPr="00457ABE">
        <w:rPr>
          <w:color w:val="000000"/>
          <w:sz w:val="28"/>
          <w:szCs w:val="28"/>
        </w:rPr>
        <w:t xml:space="preserve"> 3) выложить материал в социальные сети и отметить друзей, которых вы приглашаете присоединиться к флешмобу.</w:t>
      </w:r>
    </w:p>
    <w:p w:rsidR="00EB2CCA" w:rsidRPr="00216F82" w:rsidRDefault="00E777D6" w:rsidP="39D7498B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777D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2. </w:t>
      </w:r>
      <w:r w:rsidRPr="00E777D6">
        <w:rPr>
          <w:rFonts w:ascii="Times New Roman" w:hAnsi="Times New Roman" w:cs="Times New Roman"/>
          <w:color w:val="000000"/>
          <w:sz w:val="28"/>
          <w:szCs w:val="28"/>
        </w:rPr>
        <w:t>Промежуточные итоги спецноминации подводятся еженедельно с 9 мая п</w:t>
      </w:r>
      <w:r w:rsidRPr="39D7498B">
        <w:rPr>
          <w:rFonts w:ascii="Times New Roman" w:hAnsi="Times New Roman" w:cs="Times New Roman"/>
          <w:sz w:val="28"/>
          <w:szCs w:val="28"/>
        </w:rPr>
        <w:t>о 1 сентября 2020 года, окончательные – до 1 декабря 2021 года.</w:t>
      </w:r>
    </w:p>
    <w:p w:rsidR="00E777D6" w:rsidRPr="00E777D6" w:rsidRDefault="00E777D6" w:rsidP="39D74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3. </w:t>
      </w:r>
      <w:r w:rsidRPr="39D7498B">
        <w:rPr>
          <w:rFonts w:ascii="Times New Roman" w:hAnsi="Times New Roman" w:cs="Times New Roman"/>
          <w:sz w:val="28"/>
          <w:szCs w:val="28"/>
        </w:rPr>
        <w:t xml:space="preserve">Критерии оценки конкурсных работ. </w:t>
      </w:r>
    </w:p>
    <w:p w:rsidR="00E777D6" w:rsidRPr="00E777D6" w:rsidRDefault="39D7498B" w:rsidP="39D7498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>Оценка видеороликов осуществляется по следующим критериям:</w:t>
      </w:r>
    </w:p>
    <w:p w:rsidR="00E777D6" w:rsidRPr="00E777D6" w:rsidRDefault="39D7498B" w:rsidP="39D7498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 xml:space="preserve">     - вклад видеоролика в жизнеутверждающую мотивацию зрителя;</w:t>
      </w:r>
    </w:p>
    <w:p w:rsidR="00E777D6" w:rsidRPr="00E777D6" w:rsidRDefault="39D7498B" w:rsidP="39D7498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 xml:space="preserve">    - соответствие работы заявленной теме;</w:t>
      </w:r>
    </w:p>
    <w:p w:rsidR="00E777D6" w:rsidRPr="00E777D6" w:rsidRDefault="39D7498B" w:rsidP="39D7498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 xml:space="preserve">    - глубина раскрытия темы и ясность представления;</w:t>
      </w:r>
    </w:p>
    <w:p w:rsidR="00E777D6" w:rsidRPr="00E777D6" w:rsidRDefault="39D7498B" w:rsidP="39D7498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 xml:space="preserve">    - оригинальность видеоролика (новизна идеи);</w:t>
      </w:r>
    </w:p>
    <w:p w:rsidR="00E777D6" w:rsidRPr="00E777D6" w:rsidRDefault="39D7498B" w:rsidP="39D7498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 xml:space="preserve">    - информативность;</w:t>
      </w:r>
    </w:p>
    <w:p w:rsidR="00E777D6" w:rsidRPr="00E777D6" w:rsidRDefault="39D7498B" w:rsidP="39D7498B">
      <w:pPr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 xml:space="preserve">            - эстетичность работы;</w:t>
      </w:r>
    </w:p>
    <w:p w:rsidR="00E777D6" w:rsidRDefault="39D7498B" w:rsidP="39D7498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 xml:space="preserve">    - проведенная участником работа по популяризации видеоролика (по количеству лайков, репостов, иного); </w:t>
      </w:r>
    </w:p>
    <w:p w:rsidR="00E777D6" w:rsidRPr="00E777D6" w:rsidRDefault="39D7498B" w:rsidP="39D7498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39D7498B">
        <w:rPr>
          <w:rFonts w:ascii="Times New Roman" w:hAnsi="Times New Roman" w:cs="Times New Roman"/>
          <w:sz w:val="28"/>
          <w:szCs w:val="28"/>
        </w:rPr>
        <w:t xml:space="preserve">    - количество друзей, поддержавших флешмоб и создавших аналогичные видеоролики. </w:t>
      </w:r>
    </w:p>
    <w:p w:rsidR="00E777D6" w:rsidRDefault="00E777D6" w:rsidP="00E777D6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8750BD" w:rsidRPr="00E777D6" w:rsidRDefault="008750BD" w:rsidP="00E777D6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EB2CCA" w:rsidRPr="00E777D6" w:rsidRDefault="0016173C" w:rsidP="39D7498B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shd w:val="clear" w:color="auto" w:fill="FFFFFF"/>
        </w:rPr>
      </w:pPr>
      <w:r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lastRenderedPageBreak/>
        <w:t>Дополнительные</w:t>
      </w:r>
      <w:r w:rsidR="00457ABE" w:rsidRPr="39D7498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 условия</w:t>
      </w:r>
    </w:p>
    <w:p w:rsidR="00457ABE" w:rsidRPr="00EB2CCA" w:rsidRDefault="00457ABE" w:rsidP="00457ABE">
      <w:pPr>
        <w:pStyle w:val="a5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CCA">
        <w:rPr>
          <w:rFonts w:ascii="Times New Roman" w:hAnsi="Times New Roman" w:cs="Times New Roman"/>
          <w:sz w:val="28"/>
          <w:szCs w:val="28"/>
        </w:rPr>
        <w:t>Участники Конкурса соглашаются с тем, что представленные на Конкурс видеоматериалы будут размещены в свободном доступе в сети интернет, могут быть использованы при создании материалов проекта «Моё детство - война», и не претендуют на выплату авторского гонорара.</w:t>
      </w:r>
    </w:p>
    <w:p w:rsid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w:rsid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>Материалы конкурсных работ не рецензируются и не возвращаются.</w:t>
      </w:r>
    </w:p>
    <w:p w:rsidR="00457ABE" w:rsidRPr="00457ABE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Минимальный и максимальный возраст участников не устанавливается. В Конкурсе могут принимать участие россияне и иностранцы. Предусмотрено индивидуальное и коллективное участие. </w:t>
      </w:r>
    </w:p>
    <w:p w:rsidR="00457ABE" w:rsidRPr="008750BD" w:rsidRDefault="00621A22" w:rsidP="00457A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ABE">
        <w:rPr>
          <w:rFonts w:ascii="Times New Roman" w:hAnsi="Times New Roman" w:cs="Times New Roman"/>
          <w:sz w:val="28"/>
          <w:szCs w:val="28"/>
        </w:rPr>
        <w:t xml:space="preserve"> Количество роликов, предоставленных на Конкурс одним участником или творческим коллективом, не ограничено. </w:t>
      </w:r>
    </w:p>
    <w:p w:rsidR="008750BD" w:rsidRPr="008750BD" w:rsidRDefault="008750BD" w:rsidP="008750B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не принимаются видеоролики, не соответствующие моральным и этическим нормам, не соответствующие теме конкурса. Запрещается использование ненормативной лексики. </w:t>
      </w:r>
    </w:p>
    <w:p w:rsidR="008750BD" w:rsidRDefault="008750BD" w:rsidP="008750B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7ABE" w:rsidRDefault="00457ABE" w:rsidP="00457ABE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0BD" w:rsidRDefault="39D7498B" w:rsidP="39D7498B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9D7498B">
        <w:rPr>
          <w:rFonts w:ascii="Times New Roman" w:hAnsi="Times New Roman" w:cs="Times New Roman"/>
          <w:b/>
          <w:bCs/>
          <w:sz w:val="28"/>
          <w:szCs w:val="28"/>
        </w:rPr>
        <w:t>Призовой фонд и награждение победителей</w:t>
      </w:r>
    </w:p>
    <w:p w:rsidR="008750BD" w:rsidRPr="008750BD" w:rsidRDefault="008750BD" w:rsidP="008750BD">
      <w:pPr>
        <w:pStyle w:val="a5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50BD" w:rsidRDefault="008750BD" w:rsidP="008750BD">
      <w:pPr>
        <w:jc w:val="both"/>
        <w:rPr>
          <w:rFonts w:ascii="Times New Roman" w:hAnsi="Times New Roman" w:cs="Times New Roman"/>
          <w:sz w:val="28"/>
          <w:szCs w:val="28"/>
        </w:rPr>
      </w:pPr>
      <w:r w:rsidRPr="008750BD">
        <w:rPr>
          <w:rFonts w:ascii="Times New Roman" w:hAnsi="Times New Roman" w:cs="Times New Roman"/>
          <w:sz w:val="28"/>
          <w:szCs w:val="28"/>
        </w:rPr>
        <w:t>1. Для определения победителей и призёров Конкурса формируется Жюри.</w:t>
      </w:r>
    </w:p>
    <w:p w:rsidR="00621A22" w:rsidRDefault="008750BD" w:rsidP="00457AB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22" w:rsidRPr="005F4E8D">
        <w:rPr>
          <w:rFonts w:ascii="Times New Roman" w:hAnsi="Times New Roman" w:cs="Times New Roman"/>
          <w:sz w:val="28"/>
          <w:szCs w:val="28"/>
        </w:rPr>
        <w:t xml:space="preserve">Победитель и </w:t>
      </w:r>
      <w:r w:rsidR="00621A22">
        <w:rPr>
          <w:rFonts w:ascii="Times New Roman" w:hAnsi="Times New Roman" w:cs="Times New Roman"/>
          <w:sz w:val="28"/>
          <w:szCs w:val="28"/>
        </w:rPr>
        <w:t>призёры</w:t>
      </w:r>
      <w:r w:rsidR="00621A22" w:rsidRPr="005F4E8D">
        <w:rPr>
          <w:rFonts w:ascii="Times New Roman" w:hAnsi="Times New Roman" w:cs="Times New Roman"/>
          <w:sz w:val="28"/>
          <w:szCs w:val="28"/>
        </w:rPr>
        <w:t xml:space="preserve"> награждаются д</w:t>
      </w:r>
      <w:r>
        <w:rPr>
          <w:rFonts w:ascii="Times New Roman" w:hAnsi="Times New Roman" w:cs="Times New Roman"/>
          <w:sz w:val="28"/>
          <w:szCs w:val="28"/>
        </w:rPr>
        <w:t>ипломами и призами. Организа</w:t>
      </w:r>
      <w:r w:rsidR="00621A22" w:rsidRPr="005F4E8D">
        <w:rPr>
          <w:rFonts w:ascii="Times New Roman" w:hAnsi="Times New Roman" w:cs="Times New Roman"/>
          <w:sz w:val="28"/>
          <w:szCs w:val="28"/>
        </w:rPr>
        <w:t>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621A22" w:rsidRPr="00672918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66">
        <w:rPr>
          <w:rFonts w:ascii="Times New Roman" w:hAnsi="Times New Roman" w:cs="Times New Roman"/>
          <w:b/>
          <w:sz w:val="28"/>
          <w:szCs w:val="28"/>
        </w:rPr>
        <w:t xml:space="preserve">Призовой фонд </w:t>
      </w:r>
      <w:r w:rsidR="00E777D6">
        <w:rPr>
          <w:rFonts w:ascii="Times New Roman" w:hAnsi="Times New Roman" w:cs="Times New Roman"/>
          <w:b/>
          <w:sz w:val="28"/>
          <w:szCs w:val="28"/>
        </w:rPr>
        <w:t xml:space="preserve">для основных номинаций </w:t>
      </w:r>
      <w:r w:rsidRPr="00951EDF">
        <w:rPr>
          <w:rFonts w:ascii="Times New Roman" w:hAnsi="Times New Roman" w:cs="Times New Roman"/>
          <w:b/>
          <w:sz w:val="28"/>
          <w:szCs w:val="28"/>
        </w:rPr>
        <w:t>конкурса – 100 000 рублей.</w:t>
      </w:r>
    </w:p>
    <w:p w:rsidR="00621A22" w:rsidRPr="00672918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22" w:rsidRPr="00672918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66">
        <w:rPr>
          <w:rFonts w:ascii="Times New Roman" w:hAnsi="Times New Roman" w:cs="Times New Roman"/>
          <w:b/>
          <w:sz w:val="28"/>
          <w:szCs w:val="28"/>
        </w:rPr>
        <w:t>Общественными организациями Ростовской области учрежден специальный призовой фонд для награждения авторов наибольшего количества лучших конкурсных работ о детях войны – дончанах.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66">
        <w:rPr>
          <w:rFonts w:ascii="Times New Roman" w:hAnsi="Times New Roman" w:cs="Times New Roman"/>
          <w:b/>
          <w:sz w:val="28"/>
          <w:szCs w:val="28"/>
        </w:rPr>
        <w:t>Размер данного специального призового фонда - 25 000 руб.</w:t>
      </w:r>
    </w:p>
    <w:p w:rsidR="00E777D6" w:rsidRDefault="00E777D6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6" w:rsidRPr="00E777D6" w:rsidRDefault="39D7498B" w:rsidP="39D7498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9D7498B">
        <w:rPr>
          <w:rFonts w:ascii="Times New Roman" w:hAnsi="Times New Roman" w:cs="Times New Roman"/>
          <w:b/>
          <w:bCs/>
          <w:sz w:val="28"/>
          <w:szCs w:val="28"/>
        </w:rPr>
        <w:t xml:space="preserve">Призовой фонд для спецноминации конкурса – флешмоба в социальных сетях – 20 000 рублей. 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 рассматривает предложения общественных организаций, трудовых и иных коллективов</w:t>
      </w:r>
      <w:r w:rsidR="0016173C">
        <w:rPr>
          <w:rFonts w:ascii="Times New Roman" w:hAnsi="Times New Roman" w:cs="Times New Roman"/>
          <w:b/>
          <w:sz w:val="28"/>
          <w:szCs w:val="28"/>
        </w:rPr>
        <w:t>, а также -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учреждению специальных призов</w:t>
      </w:r>
      <w:r w:rsidR="0016173C">
        <w:rPr>
          <w:rFonts w:ascii="Times New Roman" w:hAnsi="Times New Roman" w:cs="Times New Roman"/>
          <w:b/>
          <w:sz w:val="28"/>
          <w:szCs w:val="28"/>
        </w:rPr>
        <w:t>.</w:t>
      </w:r>
    </w:p>
    <w:p w:rsidR="00ED442B" w:rsidRPr="00ED442B" w:rsidRDefault="0016173C" w:rsidP="00621A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Кроме того, принимаются финансовые взносы для увеличения призового фонда. </w:t>
      </w:r>
      <w:r w:rsidR="00ED442B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перечисления финансовых взносов приведена на сайте Оператора конкурса </w:t>
      </w:r>
      <w:hyperlink r:id="rId13" w:history="1"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glory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gallery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ED442B" w:rsidRPr="001759C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1A22" w:rsidRPr="008750BD" w:rsidRDefault="008750BD" w:rsidP="008750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1A22" w:rsidRPr="008750BD">
        <w:rPr>
          <w:rFonts w:ascii="Times New Roman" w:hAnsi="Times New Roman" w:cs="Times New Roman"/>
          <w:sz w:val="28"/>
          <w:szCs w:val="28"/>
        </w:rPr>
        <w:t xml:space="preserve">По итогам конкурса будут вручены памятные знаки: 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благодарный регион – детям войны»;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«Самое благодарное муниципальное образование – детям войны»;</w:t>
      </w:r>
    </w:p>
    <w:p w:rsidR="00621A22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благодарная организация (сообщество) – детям войны».</w:t>
      </w:r>
    </w:p>
    <w:p w:rsidR="00621A22" w:rsidRPr="00951EDF" w:rsidRDefault="00621A22" w:rsidP="00621A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Обладатели памятных знаков будут определены исходя из общего количества Конкурсных работ, представленных на Конкурс жителями соответствующих регионов, муниципальных образований, членами </w:t>
      </w:r>
      <w:r w:rsidRPr="00951EDF">
        <w:rPr>
          <w:rFonts w:ascii="Times New Roman" w:hAnsi="Times New Roman" w:cs="Times New Roman"/>
          <w:sz w:val="28"/>
          <w:szCs w:val="28"/>
        </w:rPr>
        <w:t>трудовых, ученических или иных коллективов.</w:t>
      </w:r>
    </w:p>
    <w:p w:rsidR="00621A22" w:rsidRDefault="00621A22" w:rsidP="008750BD">
      <w:pPr>
        <w:pStyle w:val="a5"/>
        <w:shd w:val="clear" w:color="auto" w:fill="FFFFFF"/>
        <w:jc w:val="both"/>
      </w:pPr>
    </w:p>
    <w:p w:rsidR="00621A22" w:rsidRPr="00211763" w:rsidRDefault="00621A22" w:rsidP="00621A2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A22" w:rsidRDefault="00621A22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A22" w:rsidRDefault="00621A22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A22" w:rsidRDefault="00621A22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A22" w:rsidRPr="00F46CE7" w:rsidRDefault="00621A22" w:rsidP="00621A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3A3A" w:rsidRPr="002656CE" w:rsidRDefault="00893A3A" w:rsidP="002656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3A3A" w:rsidRPr="002656CE" w:rsidSect="0089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6C6A1" w16cid:durableId="225AF60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71" w:rsidRDefault="00564B71" w:rsidP="0016173C">
      <w:pPr>
        <w:spacing w:after="0" w:line="240" w:lineRule="auto"/>
      </w:pPr>
      <w:r>
        <w:separator/>
      </w:r>
    </w:p>
  </w:endnote>
  <w:endnote w:type="continuationSeparator" w:id="1">
    <w:p w:rsidR="00564B71" w:rsidRDefault="00564B71" w:rsidP="0016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71" w:rsidRDefault="00564B71" w:rsidP="0016173C">
      <w:pPr>
        <w:spacing w:after="0" w:line="240" w:lineRule="auto"/>
      </w:pPr>
      <w:r>
        <w:separator/>
      </w:r>
    </w:p>
  </w:footnote>
  <w:footnote w:type="continuationSeparator" w:id="1">
    <w:p w:rsidR="00564B71" w:rsidRDefault="00564B71" w:rsidP="0016173C">
      <w:pPr>
        <w:spacing w:after="0" w:line="240" w:lineRule="auto"/>
      </w:pPr>
      <w:r>
        <w:continuationSeparator/>
      </w:r>
    </w:p>
  </w:footnote>
  <w:footnote w:id="2">
    <w:p w:rsidR="0016173C" w:rsidRPr="0016173C" w:rsidRDefault="0016173C">
      <w:pPr>
        <w:pStyle w:val="a7"/>
      </w:pPr>
      <w:r>
        <w:rPr>
          <w:rStyle w:val="a9"/>
        </w:rPr>
        <w:footnoteRef/>
      </w:r>
      <w:r>
        <w:t xml:space="preserve"> Условия участия во флешмобе изложены в разделе </w:t>
      </w:r>
      <w:r>
        <w:rPr>
          <w:lang w:val="en-US"/>
        </w:rPr>
        <w:t>IV</w:t>
      </w:r>
      <w:r>
        <w:t>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566"/>
    <w:multiLevelType w:val="hybridMultilevel"/>
    <w:tmpl w:val="4C44235A"/>
    <w:lvl w:ilvl="0" w:tplc="97D0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431F4"/>
    <w:multiLevelType w:val="hybridMultilevel"/>
    <w:tmpl w:val="E5C44B98"/>
    <w:lvl w:ilvl="0" w:tplc="45566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7A96"/>
    <w:multiLevelType w:val="hybridMultilevel"/>
    <w:tmpl w:val="658C17BE"/>
    <w:lvl w:ilvl="0" w:tplc="8B0A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9351D"/>
    <w:multiLevelType w:val="hybridMultilevel"/>
    <w:tmpl w:val="A062657C"/>
    <w:lvl w:ilvl="0" w:tplc="E2FA3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81723"/>
    <w:multiLevelType w:val="hybridMultilevel"/>
    <w:tmpl w:val="61B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F2700"/>
    <w:multiLevelType w:val="hybridMultilevel"/>
    <w:tmpl w:val="E87C6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F74DB"/>
    <w:multiLevelType w:val="hybridMultilevel"/>
    <w:tmpl w:val="DCBA8A3A"/>
    <w:lvl w:ilvl="0" w:tplc="DD5EEF4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6CE"/>
    <w:rsid w:val="00011C44"/>
    <w:rsid w:val="0016173C"/>
    <w:rsid w:val="00163DE5"/>
    <w:rsid w:val="00211763"/>
    <w:rsid w:val="00216F82"/>
    <w:rsid w:val="00236106"/>
    <w:rsid w:val="002651A6"/>
    <w:rsid w:val="002656CE"/>
    <w:rsid w:val="00352AEB"/>
    <w:rsid w:val="003F1CBC"/>
    <w:rsid w:val="00457ABE"/>
    <w:rsid w:val="00531F82"/>
    <w:rsid w:val="00555B6D"/>
    <w:rsid w:val="00564B71"/>
    <w:rsid w:val="00621A22"/>
    <w:rsid w:val="00652726"/>
    <w:rsid w:val="00665F7E"/>
    <w:rsid w:val="0071208E"/>
    <w:rsid w:val="0079735D"/>
    <w:rsid w:val="008750BD"/>
    <w:rsid w:val="00893A3A"/>
    <w:rsid w:val="00914647"/>
    <w:rsid w:val="00AC3437"/>
    <w:rsid w:val="00BB66C7"/>
    <w:rsid w:val="00D94D02"/>
    <w:rsid w:val="00E73B6B"/>
    <w:rsid w:val="00E777D6"/>
    <w:rsid w:val="00EB2CCA"/>
    <w:rsid w:val="00ED442B"/>
    <w:rsid w:val="28C3EB72"/>
    <w:rsid w:val="39D7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6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656CE"/>
  </w:style>
  <w:style w:type="paragraph" w:styleId="a3">
    <w:name w:val="Balloon Text"/>
    <w:basedOn w:val="a"/>
    <w:link w:val="a4"/>
    <w:uiPriority w:val="99"/>
    <w:semiHidden/>
    <w:unhideWhenUsed/>
    <w:rsid w:val="007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A2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621A2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617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17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173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361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61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61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61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61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541">
          <w:blockQuote w:val="1"/>
          <w:marLeft w:val="0"/>
          <w:marRight w:val="-9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254631591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lory-galle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glorygallery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vk.com/glorygallery&amp;sa=D&amp;ust=1582727989707000&amp;usg=AFQjCNEMktfHhQPd0bnO11PUlwSRvfxR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OlkZ7QWOJlPD8V_Y5Nkqzw?view_as=subscri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DSKjYUXhbUA6aEn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24C2D6-FCEB-44DA-AD8A-74234D73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2020-07-06T10:12:00Z</dcterms:created>
  <dcterms:modified xsi:type="dcterms:W3CDTF">2020-07-07T10:49:00Z</dcterms:modified>
</cp:coreProperties>
</file>