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88" w:rsidRDefault="00134088"/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A30C68" w:rsidRPr="00C319E4" w:rsidTr="00BE0ADC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A30C68" w:rsidRPr="00981BEE" w:rsidRDefault="00BE0ADC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3021330</wp:posOffset>
                  </wp:positionH>
                  <wp:positionV relativeFrom="paragraph">
                    <wp:posOffset>-681355</wp:posOffset>
                  </wp:positionV>
                  <wp:extent cx="457200" cy="581025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BE0ADC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180946" w:rsidP="00D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04.08.2016</w:t>
            </w:r>
          </w:p>
        </w:tc>
        <w:tc>
          <w:tcPr>
            <w:tcW w:w="6067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180946" w:rsidP="00D57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7B731D">
        <w:trPr>
          <w:trHeight w:hRule="exact" w:val="631"/>
        </w:trPr>
        <w:tc>
          <w:tcPr>
            <w:tcW w:w="10365" w:type="dxa"/>
            <w:gridSpan w:val="7"/>
            <w:vAlign w:val="center"/>
          </w:tcPr>
          <w:p w:rsidR="003D7519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  <w:p w:rsidR="007B731D" w:rsidRDefault="007B731D" w:rsidP="00C319E4">
            <w:pPr>
              <w:spacing w:line="360" w:lineRule="auto"/>
              <w:rPr>
                <w:sz w:val="28"/>
                <w:szCs w:val="28"/>
              </w:rPr>
            </w:pPr>
          </w:p>
          <w:p w:rsidR="007B731D" w:rsidRDefault="007B731D" w:rsidP="00C319E4">
            <w:pPr>
              <w:spacing w:line="360" w:lineRule="auto"/>
              <w:rPr>
                <w:sz w:val="28"/>
                <w:szCs w:val="28"/>
              </w:rPr>
            </w:pPr>
          </w:p>
          <w:p w:rsidR="007B731D" w:rsidRPr="00C319E4" w:rsidRDefault="007B731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7B731D">
        <w:trPr>
          <w:trHeight w:hRule="exact" w:val="1835"/>
        </w:trPr>
        <w:tc>
          <w:tcPr>
            <w:tcW w:w="6449" w:type="dxa"/>
            <w:gridSpan w:val="3"/>
          </w:tcPr>
          <w:p w:rsidR="007B731D" w:rsidRDefault="007B731D" w:rsidP="00101D61">
            <w:pPr>
              <w:jc w:val="both"/>
              <w:rPr>
                <w:i/>
                <w:sz w:val="24"/>
                <w:szCs w:val="24"/>
              </w:rPr>
            </w:pPr>
          </w:p>
          <w:p w:rsidR="00F1555D" w:rsidRPr="001723F1" w:rsidRDefault="001723F1" w:rsidP="00101D61">
            <w:pPr>
              <w:jc w:val="both"/>
              <w:rPr>
                <w:i/>
                <w:sz w:val="24"/>
                <w:szCs w:val="24"/>
              </w:rPr>
            </w:pPr>
            <w:r w:rsidRPr="00E6231F">
              <w:rPr>
                <w:i/>
                <w:sz w:val="24"/>
                <w:szCs w:val="24"/>
              </w:rPr>
              <w:t>Об</w:t>
            </w:r>
            <w:r w:rsidRPr="00E6231F">
              <w:rPr>
                <w:sz w:val="24"/>
                <w:szCs w:val="24"/>
              </w:rPr>
              <w:t xml:space="preserve"> у</w:t>
            </w:r>
            <w:r w:rsidRPr="00E6231F">
              <w:rPr>
                <w:i/>
                <w:sz w:val="24"/>
                <w:szCs w:val="24"/>
              </w:rPr>
              <w:t>твер</w:t>
            </w:r>
            <w:r>
              <w:rPr>
                <w:i/>
                <w:sz w:val="24"/>
                <w:szCs w:val="24"/>
              </w:rPr>
              <w:t>ждении</w:t>
            </w:r>
            <w:r w:rsidRPr="00E6231F">
              <w:rPr>
                <w:i/>
                <w:sz w:val="24"/>
                <w:szCs w:val="24"/>
              </w:rPr>
              <w:t xml:space="preserve"> </w:t>
            </w:r>
            <w:r w:rsidRPr="00CA6DF4">
              <w:rPr>
                <w:i/>
                <w:sz w:val="22"/>
                <w:szCs w:val="22"/>
              </w:rPr>
              <w:t>Порядка финансирования мероприятий, осуществляемых в рамках оказания муниципальной поддержки малого и среднего предпринимательства</w:t>
            </w:r>
            <w:r>
              <w:rPr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sz w:val="22"/>
                <w:szCs w:val="22"/>
              </w:rPr>
              <w:t>Киржачском</w:t>
            </w:r>
            <w:proofErr w:type="spellEnd"/>
            <w:r>
              <w:rPr>
                <w:i/>
                <w:sz w:val="22"/>
                <w:szCs w:val="22"/>
              </w:rPr>
              <w:t xml:space="preserve"> районе</w:t>
            </w:r>
            <w:r w:rsidRPr="00C319E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B731D" w:rsidRDefault="007B731D" w:rsidP="00D80C58">
      <w:pPr>
        <w:spacing w:before="120"/>
        <w:ind w:firstLine="567"/>
        <w:jc w:val="both"/>
        <w:rPr>
          <w:sz w:val="28"/>
          <w:szCs w:val="28"/>
        </w:rPr>
      </w:pPr>
    </w:p>
    <w:p w:rsidR="007B731D" w:rsidRDefault="007B731D" w:rsidP="00D80C58">
      <w:pPr>
        <w:spacing w:before="120"/>
        <w:ind w:firstLine="567"/>
        <w:jc w:val="both"/>
        <w:rPr>
          <w:sz w:val="28"/>
          <w:szCs w:val="28"/>
        </w:rPr>
      </w:pPr>
    </w:p>
    <w:p w:rsidR="00D80C58" w:rsidRDefault="00AB472C" w:rsidP="00D80C58">
      <w:pPr>
        <w:spacing w:before="120"/>
        <w:ind w:firstLine="567"/>
        <w:jc w:val="both"/>
        <w:rPr>
          <w:sz w:val="28"/>
        </w:rPr>
      </w:pPr>
      <w:proofErr w:type="gramStart"/>
      <w:r w:rsidRPr="008F4199">
        <w:rPr>
          <w:sz w:val="28"/>
          <w:szCs w:val="28"/>
        </w:rPr>
        <w:t xml:space="preserve">В целях реализации мероприятий, осуществляемых в рамках оказания </w:t>
      </w:r>
      <w:r>
        <w:rPr>
          <w:sz w:val="28"/>
          <w:szCs w:val="28"/>
        </w:rPr>
        <w:t>муниципаль</w:t>
      </w:r>
      <w:r w:rsidRPr="008F4199">
        <w:rPr>
          <w:sz w:val="28"/>
          <w:szCs w:val="28"/>
        </w:rPr>
        <w:t xml:space="preserve">ной поддержки малого и среднего предпринимательства в </w:t>
      </w:r>
      <w:proofErr w:type="spellStart"/>
      <w:r>
        <w:rPr>
          <w:sz w:val="28"/>
          <w:szCs w:val="28"/>
        </w:rPr>
        <w:t>Киржачском</w:t>
      </w:r>
      <w:proofErr w:type="spellEnd"/>
      <w:r>
        <w:rPr>
          <w:sz w:val="28"/>
          <w:szCs w:val="28"/>
        </w:rPr>
        <w:t xml:space="preserve"> районе</w:t>
      </w:r>
      <w:r>
        <w:rPr>
          <w:sz w:val="28"/>
        </w:rPr>
        <w:t xml:space="preserve"> и в </w:t>
      </w:r>
      <w:r w:rsidR="00134088">
        <w:rPr>
          <w:sz w:val="28"/>
        </w:rPr>
        <w:t xml:space="preserve"> соответствии с постановлением Губернатора Владимирской области  от 14.07.2011 №715 «Об утверждении порядка финансирования за счет средств областного бюджета мероприятий, осуществляемых в рамках оказания государственной поддержки малого и среднего предпринимательства во Владимирс</w:t>
      </w:r>
      <w:r w:rsidR="00A941E0">
        <w:rPr>
          <w:sz w:val="28"/>
        </w:rPr>
        <w:t xml:space="preserve">кой области» </w:t>
      </w:r>
      <w:r w:rsidR="00D80C58" w:rsidRPr="00FD0A63">
        <w:rPr>
          <w:sz w:val="28"/>
        </w:rPr>
        <w:t xml:space="preserve"> </w:t>
      </w:r>
      <w:proofErr w:type="gramEnd"/>
    </w:p>
    <w:p w:rsidR="007B731D" w:rsidRPr="00FD0A63" w:rsidRDefault="007B731D" w:rsidP="00D80C58">
      <w:pPr>
        <w:spacing w:before="120"/>
        <w:ind w:firstLine="567"/>
        <w:jc w:val="both"/>
        <w:rPr>
          <w:sz w:val="28"/>
        </w:rPr>
      </w:pPr>
    </w:p>
    <w:p w:rsidR="00BE0ADC" w:rsidRPr="00DC1EF0" w:rsidRDefault="00BE0ADC" w:rsidP="00BE0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ADC" w:rsidRDefault="00BE0ADC" w:rsidP="00BE0A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3C4">
        <w:rPr>
          <w:rFonts w:ascii="Times New Roman" w:hAnsi="Times New Roman" w:cs="Times New Roman"/>
          <w:sz w:val="28"/>
          <w:szCs w:val="28"/>
        </w:rPr>
        <w:t>П О С ТА Н О В Л Я Ю:</w:t>
      </w:r>
    </w:p>
    <w:p w:rsidR="00BE0ADC" w:rsidRPr="004463C4" w:rsidRDefault="00BE0ADC" w:rsidP="00BE0A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538" w:rsidRPr="00DD3538" w:rsidRDefault="00360558" w:rsidP="007B731D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</w:t>
      </w:r>
      <w:r w:rsidR="00AB472C" w:rsidRPr="00DD353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AB472C" w:rsidRPr="00DD3538">
        <w:rPr>
          <w:sz w:val="28"/>
          <w:szCs w:val="28"/>
        </w:rPr>
        <w:t xml:space="preserve"> финансирования мероприятий, осуществляемых в рамках оказания муниципальной поддержки малого и среднего предпри</w:t>
      </w:r>
      <w:r w:rsidR="00792E86">
        <w:rPr>
          <w:sz w:val="28"/>
          <w:szCs w:val="28"/>
        </w:rPr>
        <w:t xml:space="preserve">нимательства в </w:t>
      </w:r>
      <w:proofErr w:type="spellStart"/>
      <w:r w:rsidR="00792E86">
        <w:rPr>
          <w:sz w:val="28"/>
          <w:szCs w:val="28"/>
        </w:rPr>
        <w:t>Киржачском</w:t>
      </w:r>
      <w:proofErr w:type="spellEnd"/>
      <w:r w:rsidR="00792E86">
        <w:rPr>
          <w:sz w:val="28"/>
          <w:szCs w:val="28"/>
        </w:rPr>
        <w:t xml:space="preserve"> районе согласно приложению.</w:t>
      </w:r>
    </w:p>
    <w:p w:rsidR="00DD3538" w:rsidRPr="00360558" w:rsidRDefault="00360558" w:rsidP="007B731D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1020"/>
        <w:jc w:val="both"/>
        <w:rPr>
          <w:sz w:val="28"/>
          <w:szCs w:val="28"/>
        </w:rPr>
      </w:pPr>
      <w:r w:rsidRPr="00360558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</w:t>
      </w:r>
      <w:r w:rsidR="00ED5E6F" w:rsidRPr="00360558">
        <w:rPr>
          <w:sz w:val="28"/>
          <w:szCs w:val="28"/>
        </w:rPr>
        <w:t xml:space="preserve">постановление администрации района от </w:t>
      </w:r>
      <w:r w:rsidRPr="00360558">
        <w:rPr>
          <w:sz w:val="28"/>
          <w:szCs w:val="28"/>
        </w:rPr>
        <w:t>15.09</w:t>
      </w:r>
      <w:r w:rsidR="00ED5E6F" w:rsidRPr="00360558">
        <w:rPr>
          <w:sz w:val="28"/>
          <w:szCs w:val="28"/>
        </w:rPr>
        <w:t xml:space="preserve">.2015 № 829 «Об утверждении Порядка финансирования мероприятий, осуществляемых в рамках оказания муниципальной поддержки малого и среднего предпринимательства в </w:t>
      </w:r>
      <w:proofErr w:type="spellStart"/>
      <w:r w:rsidR="00ED5E6F" w:rsidRPr="00360558">
        <w:rPr>
          <w:sz w:val="28"/>
          <w:szCs w:val="28"/>
        </w:rPr>
        <w:t>Киржачском</w:t>
      </w:r>
      <w:proofErr w:type="spellEnd"/>
      <w:r w:rsidR="00ED5E6F" w:rsidRPr="00360558">
        <w:rPr>
          <w:sz w:val="28"/>
          <w:szCs w:val="28"/>
        </w:rPr>
        <w:t xml:space="preserve"> районе»</w:t>
      </w:r>
    </w:p>
    <w:p w:rsidR="00360558" w:rsidRDefault="00360558" w:rsidP="00360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0558" w:rsidRPr="00360558" w:rsidRDefault="00360558" w:rsidP="00360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558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со дня его  подписания</w:t>
      </w:r>
      <w:r w:rsidRPr="00360558">
        <w:rPr>
          <w:rFonts w:ascii="Times New Roman" w:hAnsi="Times New Roman" w:cs="Times New Roman"/>
        </w:rPr>
        <w:t xml:space="preserve"> </w:t>
      </w:r>
      <w:r w:rsidRPr="00360558">
        <w:rPr>
          <w:rFonts w:ascii="Times New Roman" w:hAnsi="Times New Roman" w:cs="Times New Roman"/>
          <w:sz w:val="28"/>
          <w:szCs w:val="28"/>
        </w:rPr>
        <w:t>и подлежит   официальному опубликованию</w:t>
      </w:r>
    </w:p>
    <w:tbl>
      <w:tblPr>
        <w:tblpPr w:leftFromText="180" w:rightFromText="180" w:vertAnchor="text" w:horzAnchor="margin" w:tblpY="275"/>
        <w:tblW w:w="10348" w:type="dxa"/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2551"/>
      </w:tblGrid>
      <w:tr w:rsidR="00360558" w:rsidTr="00360558">
        <w:trPr>
          <w:trHeight w:val="791"/>
        </w:trPr>
        <w:tc>
          <w:tcPr>
            <w:tcW w:w="3828" w:type="dxa"/>
            <w:vAlign w:val="center"/>
          </w:tcPr>
          <w:p w:rsidR="00360558" w:rsidRDefault="00360558" w:rsidP="003605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360558" w:rsidRDefault="00360558" w:rsidP="0036055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360558" w:rsidRDefault="00360558" w:rsidP="00360558">
            <w:pPr>
              <w:jc w:val="right"/>
              <w:rPr>
                <w:sz w:val="28"/>
              </w:rPr>
            </w:pPr>
          </w:p>
          <w:p w:rsidR="00360558" w:rsidRDefault="00360558" w:rsidP="00360558">
            <w:pPr>
              <w:jc w:val="right"/>
              <w:rPr>
                <w:sz w:val="28"/>
              </w:rPr>
            </w:pPr>
          </w:p>
          <w:p w:rsidR="00360558" w:rsidRDefault="00360558" w:rsidP="00360558">
            <w:pPr>
              <w:jc w:val="right"/>
              <w:rPr>
                <w:sz w:val="28"/>
              </w:rPr>
            </w:pPr>
          </w:p>
          <w:p w:rsidR="00360558" w:rsidRDefault="00360558" w:rsidP="003605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М.В.Горин</w:t>
            </w:r>
          </w:p>
          <w:p w:rsidR="00360558" w:rsidRDefault="00360558" w:rsidP="00360558">
            <w:pPr>
              <w:jc w:val="right"/>
              <w:rPr>
                <w:sz w:val="28"/>
              </w:rPr>
            </w:pPr>
          </w:p>
          <w:p w:rsidR="00360558" w:rsidRDefault="00360558" w:rsidP="00360558">
            <w:pPr>
              <w:jc w:val="right"/>
              <w:rPr>
                <w:sz w:val="28"/>
              </w:rPr>
            </w:pPr>
          </w:p>
        </w:tc>
      </w:tr>
    </w:tbl>
    <w:p w:rsidR="00BE0ADC" w:rsidRDefault="007B731D" w:rsidP="00BE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F7" w:rsidRDefault="002764F7" w:rsidP="006B5060">
      <w:pPr>
        <w:pStyle w:val="11"/>
        <w:rPr>
          <w:sz w:val="24"/>
        </w:rPr>
      </w:pPr>
    </w:p>
    <w:p w:rsidR="001E7CF2" w:rsidRDefault="001E7CF2" w:rsidP="006B5060">
      <w:pPr>
        <w:pStyle w:val="11"/>
        <w:rPr>
          <w:sz w:val="24"/>
        </w:rPr>
      </w:pPr>
      <w:bookmarkStart w:id="0" w:name="_GoBack"/>
      <w:bookmarkEnd w:id="0"/>
    </w:p>
    <w:p w:rsidR="00262530" w:rsidRDefault="00262530" w:rsidP="006B5060">
      <w:pPr>
        <w:pStyle w:val="11"/>
        <w:rPr>
          <w:sz w:val="24"/>
        </w:rPr>
      </w:pPr>
    </w:p>
    <w:tbl>
      <w:tblPr>
        <w:tblStyle w:val="a3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91BB2" w:rsidTr="00A91BB2">
        <w:tc>
          <w:tcPr>
            <w:tcW w:w="3379" w:type="dxa"/>
          </w:tcPr>
          <w:p w:rsidR="00A91BB2" w:rsidRDefault="00A91BB2" w:rsidP="00A91BB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A91BB2" w:rsidRDefault="00A91BB2" w:rsidP="00A91BB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EA61DF" w:rsidRDefault="00EA61DF" w:rsidP="00A91B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A61DF" w:rsidRDefault="00EA61DF" w:rsidP="00A91B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91BB2" w:rsidRPr="009D76C1" w:rsidRDefault="00EA61DF" w:rsidP="00EA61D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A91BB2" w:rsidRPr="009D76C1">
              <w:rPr>
                <w:sz w:val="22"/>
                <w:szCs w:val="22"/>
              </w:rPr>
              <w:t>Приложение</w:t>
            </w:r>
          </w:p>
          <w:p w:rsidR="00A91BB2" w:rsidRPr="009D76C1" w:rsidRDefault="00A91BB2" w:rsidP="00A91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6C1">
              <w:rPr>
                <w:sz w:val="22"/>
                <w:szCs w:val="22"/>
              </w:rPr>
              <w:t>к постановлению</w:t>
            </w:r>
          </w:p>
          <w:p w:rsidR="00A91BB2" w:rsidRDefault="00A91BB2" w:rsidP="00A91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6C1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района</w:t>
            </w:r>
          </w:p>
          <w:p w:rsidR="00A91BB2" w:rsidRDefault="00A91BB2" w:rsidP="00F34A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9D76C1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   </w:t>
            </w:r>
            <w:r w:rsidR="00893F80">
              <w:rPr>
                <w:sz w:val="22"/>
                <w:szCs w:val="22"/>
              </w:rPr>
              <w:t xml:space="preserve">04.08.2016  </w:t>
            </w:r>
            <w:r>
              <w:rPr>
                <w:sz w:val="22"/>
                <w:szCs w:val="22"/>
              </w:rPr>
              <w:t>№</w:t>
            </w:r>
            <w:r w:rsidRPr="009D76C1">
              <w:rPr>
                <w:sz w:val="22"/>
                <w:szCs w:val="22"/>
              </w:rPr>
              <w:t xml:space="preserve"> </w:t>
            </w:r>
            <w:r w:rsidR="00893F80">
              <w:rPr>
                <w:sz w:val="22"/>
                <w:szCs w:val="22"/>
              </w:rPr>
              <w:t>904</w:t>
            </w:r>
          </w:p>
        </w:tc>
      </w:tr>
    </w:tbl>
    <w:p w:rsidR="00262530" w:rsidRDefault="00262530" w:rsidP="006B5060">
      <w:pPr>
        <w:pStyle w:val="11"/>
        <w:rPr>
          <w:sz w:val="24"/>
        </w:rPr>
      </w:pPr>
    </w:p>
    <w:p w:rsidR="00262530" w:rsidRDefault="00262530" w:rsidP="006B5060">
      <w:pPr>
        <w:pStyle w:val="11"/>
        <w:rPr>
          <w:sz w:val="24"/>
        </w:rPr>
      </w:pPr>
    </w:p>
    <w:p w:rsidR="001E7CF2" w:rsidRDefault="001E7CF2" w:rsidP="006B5060">
      <w:pPr>
        <w:pStyle w:val="11"/>
        <w:rPr>
          <w:sz w:val="24"/>
        </w:rPr>
      </w:pPr>
    </w:p>
    <w:bookmarkStart w:id="1" w:name="Par36"/>
    <w:bookmarkStart w:id="2" w:name="Par34"/>
    <w:bookmarkEnd w:id="1"/>
    <w:bookmarkEnd w:id="2"/>
    <w:p w:rsidR="001723F1" w:rsidRPr="00D6689E" w:rsidRDefault="0071099C" w:rsidP="00172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89E">
        <w:rPr>
          <w:rFonts w:ascii="Times New Roman" w:hAnsi="Times New Roman" w:cs="Times New Roman"/>
          <w:sz w:val="28"/>
          <w:szCs w:val="28"/>
        </w:rPr>
        <w:fldChar w:fldCharType="begin"/>
      </w:r>
      <w:r w:rsidR="001723F1" w:rsidRPr="00D6689E">
        <w:rPr>
          <w:rFonts w:ascii="Times New Roman" w:hAnsi="Times New Roman" w:cs="Times New Roman"/>
          <w:sz w:val="28"/>
          <w:szCs w:val="28"/>
        </w:rPr>
        <w:instrText>HYPERLINK \l "Par45"</w:instrText>
      </w:r>
      <w:r w:rsidRPr="00D6689E">
        <w:rPr>
          <w:rFonts w:ascii="Times New Roman" w:hAnsi="Times New Roman" w:cs="Times New Roman"/>
          <w:sz w:val="28"/>
          <w:szCs w:val="28"/>
        </w:rPr>
        <w:fldChar w:fldCharType="separate"/>
      </w:r>
      <w:r w:rsidR="001723F1" w:rsidRPr="00D6689E">
        <w:rPr>
          <w:rFonts w:ascii="Times New Roman" w:hAnsi="Times New Roman" w:cs="Times New Roman"/>
          <w:sz w:val="28"/>
          <w:szCs w:val="28"/>
        </w:rPr>
        <w:t>Порядок</w:t>
      </w:r>
      <w:r w:rsidRPr="00D6689E">
        <w:rPr>
          <w:rFonts w:ascii="Times New Roman" w:hAnsi="Times New Roman" w:cs="Times New Roman"/>
          <w:sz w:val="28"/>
          <w:szCs w:val="28"/>
        </w:rPr>
        <w:fldChar w:fldCharType="end"/>
      </w:r>
      <w:r w:rsidR="001723F1" w:rsidRPr="00D6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F1" w:rsidRPr="00D6689E" w:rsidRDefault="001723F1" w:rsidP="00172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89E">
        <w:rPr>
          <w:rFonts w:ascii="Times New Roman" w:hAnsi="Times New Roman" w:cs="Times New Roman"/>
          <w:sz w:val="28"/>
          <w:szCs w:val="28"/>
        </w:rPr>
        <w:t xml:space="preserve">финансирования за счет средств бюджета муниципального района мероприятий, осуществляемых в рамках оказания муниципальной поддержки малого и среднего предпринимательства в </w:t>
      </w:r>
      <w:proofErr w:type="spellStart"/>
      <w:r w:rsidRPr="00D6689E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Pr="00D6689E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1723F1" w:rsidRDefault="001723F1" w:rsidP="00172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3F1" w:rsidRDefault="001723F1" w:rsidP="001723F1">
      <w:pPr>
        <w:pStyle w:val="ac"/>
        <w:rPr>
          <w:szCs w:val="28"/>
        </w:rPr>
      </w:pPr>
      <w:r>
        <w:rPr>
          <w:b/>
          <w:szCs w:val="28"/>
        </w:rPr>
        <w:t>1. Общие положения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 xml:space="preserve">1.1. Настоящий Порядок определяет правила и условия предоставления субсидий из бюджета муниципального района, предусмотренных решением Совета народных депутатов Киржачского района  о бюджете муниципального района на очередной финансовый год, на финансирование мероприятий </w:t>
      </w:r>
      <w:r w:rsidR="009B36BD">
        <w:rPr>
          <w:szCs w:val="28"/>
        </w:rPr>
        <w:t>муниципальн</w:t>
      </w:r>
      <w:r>
        <w:rPr>
          <w:szCs w:val="28"/>
        </w:rPr>
        <w:t>ой программы</w:t>
      </w:r>
      <w:r w:rsidR="009B36BD">
        <w:rPr>
          <w:szCs w:val="28"/>
        </w:rPr>
        <w:t xml:space="preserve"> муниципального образования </w:t>
      </w:r>
      <w:proofErr w:type="spellStart"/>
      <w:r w:rsidR="009B36BD">
        <w:rPr>
          <w:szCs w:val="28"/>
        </w:rPr>
        <w:t>Киржачский</w:t>
      </w:r>
      <w:proofErr w:type="spellEnd"/>
      <w:r w:rsidR="009B36BD">
        <w:rPr>
          <w:szCs w:val="28"/>
        </w:rPr>
        <w:t xml:space="preserve"> район</w:t>
      </w:r>
      <w:r>
        <w:rPr>
          <w:szCs w:val="28"/>
        </w:rPr>
        <w:t xml:space="preserve"> «</w:t>
      </w:r>
      <w:r w:rsidR="009B36BD">
        <w:rPr>
          <w:szCs w:val="28"/>
        </w:rPr>
        <w:t>Р</w:t>
      </w:r>
      <w:r>
        <w:rPr>
          <w:szCs w:val="28"/>
        </w:rPr>
        <w:t>азвити</w:t>
      </w:r>
      <w:r w:rsidR="009B36BD">
        <w:rPr>
          <w:szCs w:val="28"/>
        </w:rPr>
        <w:t>е</w:t>
      </w:r>
      <w:r>
        <w:rPr>
          <w:szCs w:val="28"/>
        </w:rPr>
        <w:t xml:space="preserve">  малого и среднего предпринимательства</w:t>
      </w:r>
      <w:r w:rsidR="009B36BD">
        <w:rPr>
          <w:szCs w:val="28"/>
        </w:rPr>
        <w:t xml:space="preserve"> </w:t>
      </w:r>
      <w:r>
        <w:rPr>
          <w:szCs w:val="28"/>
        </w:rPr>
        <w:t>на 201</w:t>
      </w:r>
      <w:r w:rsidR="009B36BD">
        <w:rPr>
          <w:szCs w:val="28"/>
        </w:rPr>
        <w:t>4</w:t>
      </w:r>
      <w:r>
        <w:rPr>
          <w:szCs w:val="28"/>
        </w:rPr>
        <w:t>-20</w:t>
      </w:r>
      <w:r w:rsidR="009B36BD">
        <w:rPr>
          <w:szCs w:val="28"/>
        </w:rPr>
        <w:t>20</w:t>
      </w:r>
      <w:r>
        <w:rPr>
          <w:szCs w:val="28"/>
        </w:rPr>
        <w:t xml:space="preserve"> годы», осуществляемых в рамках оказания муниципальной поддержки малого и среднего предпринимательства в </w:t>
      </w:r>
      <w:proofErr w:type="spellStart"/>
      <w:r>
        <w:rPr>
          <w:szCs w:val="28"/>
        </w:rPr>
        <w:t>Киржачском</w:t>
      </w:r>
      <w:proofErr w:type="spellEnd"/>
      <w:r>
        <w:rPr>
          <w:szCs w:val="28"/>
        </w:rPr>
        <w:t xml:space="preserve"> районе (далее по тексту соответственно – субсидии, муниципальная поддержка).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>1.2. Субсидии, предусмотренные на муниципальную поддержку субъектов малого и среднего предпринимательства (далее – субъекты предпринимательства), направляются на  предоставление грантов начинающим субъектам предпринимательства, в том числе инновационной сферы;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>1.3. Муниципальная поддержка предпринимательства осуществляется  администрацией Киржачского района – главным распорядителем бюджетных средств (далее - администрация) в пределах средств бюджета муниципального района, предусмотренных на указанные мероприятия.</w:t>
      </w:r>
    </w:p>
    <w:p w:rsidR="001723F1" w:rsidRDefault="001723F1" w:rsidP="001723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целях реализации муниципальной поддержки предпринимательства администрация привлекает </w:t>
      </w:r>
      <w:r w:rsidRPr="00840BBC">
        <w:rPr>
          <w:sz w:val="28"/>
          <w:szCs w:val="28"/>
        </w:rPr>
        <w:t>организации, образующие инфраструктуру поддержки малого и среднего предпринимательства</w:t>
      </w:r>
      <w:r>
        <w:rPr>
          <w:sz w:val="28"/>
          <w:szCs w:val="28"/>
        </w:rPr>
        <w:t>, а также органы и структурные подразделения администрации.</w:t>
      </w:r>
    </w:p>
    <w:p w:rsidR="00FC0C4B" w:rsidRPr="00FC0C4B" w:rsidRDefault="002D60EA" w:rsidP="00FC0C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C4B">
        <w:rPr>
          <w:sz w:val="28"/>
          <w:szCs w:val="28"/>
        </w:rPr>
        <w:t>1.5.</w:t>
      </w:r>
      <w:r w:rsidR="001723F1" w:rsidRPr="00FC0C4B">
        <w:rPr>
          <w:sz w:val="28"/>
          <w:szCs w:val="28"/>
        </w:rPr>
        <w:t>Финансирование мероприятий муниципальной  поддержки предпринимательства осуществляется с лицевого счета  администрации</w:t>
      </w:r>
      <w:r w:rsidR="00FC0C4B" w:rsidRPr="00FC0C4B">
        <w:rPr>
          <w:sz w:val="28"/>
          <w:szCs w:val="28"/>
        </w:rPr>
        <w:t>, открытого в Управлении Федерального казначейства по Владимирской области.</w:t>
      </w:r>
    </w:p>
    <w:p w:rsidR="001723F1" w:rsidRDefault="001723F1" w:rsidP="001723F1">
      <w:pPr>
        <w:pStyle w:val="ac"/>
        <w:ind w:firstLine="720"/>
        <w:jc w:val="both"/>
        <w:rPr>
          <w:szCs w:val="28"/>
        </w:rPr>
      </w:pPr>
      <w:r>
        <w:rPr>
          <w:szCs w:val="28"/>
        </w:rPr>
        <w:t xml:space="preserve">. </w:t>
      </w:r>
    </w:p>
    <w:p w:rsidR="00B5739F" w:rsidRPr="00B5739F" w:rsidRDefault="001723F1" w:rsidP="00B57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9F">
        <w:rPr>
          <w:rFonts w:ascii="Times New Roman" w:hAnsi="Times New Roman" w:cs="Times New Roman"/>
          <w:sz w:val="28"/>
          <w:szCs w:val="28"/>
        </w:rPr>
        <w:t>1.6</w:t>
      </w:r>
      <w:r w:rsidRPr="00B5739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86BAC">
        <w:rPr>
          <w:color w:val="FF0000"/>
          <w:sz w:val="28"/>
          <w:szCs w:val="28"/>
        </w:rPr>
        <w:t xml:space="preserve"> </w:t>
      </w:r>
      <w:r w:rsidR="0013717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5739F" w:rsidRPr="00B5739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371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739F" w:rsidRPr="00B5739F">
        <w:rPr>
          <w:rFonts w:ascii="Times New Roman" w:hAnsi="Times New Roman" w:cs="Times New Roman"/>
          <w:sz w:val="28"/>
          <w:szCs w:val="28"/>
        </w:rPr>
        <w:t xml:space="preserve">на </w:t>
      </w:r>
      <w:r w:rsidR="0013717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5739F" w:rsidRPr="00B5739F">
        <w:rPr>
          <w:rFonts w:ascii="Times New Roman" w:hAnsi="Times New Roman" w:cs="Times New Roman"/>
          <w:sz w:val="28"/>
          <w:szCs w:val="28"/>
        </w:rPr>
        <w:t xml:space="preserve"> поддержку предпринимательства (в форме субсидий) предоставляются субъектам малого и среднего предпринимательства, которые соответствуют критериям, установленным Федеральным </w:t>
      </w:r>
      <w:hyperlink r:id="rId8" w:history="1">
        <w:r w:rsidR="00B5739F" w:rsidRPr="00B573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739F" w:rsidRPr="00B5739F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и Федеральным </w:t>
      </w:r>
      <w:hyperlink r:id="rId9" w:history="1">
        <w:r w:rsidR="00B5739F" w:rsidRPr="00B573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739F" w:rsidRPr="00B5739F">
        <w:rPr>
          <w:rFonts w:ascii="Times New Roman" w:hAnsi="Times New Roman" w:cs="Times New Roman"/>
          <w:sz w:val="28"/>
          <w:szCs w:val="28"/>
        </w:rPr>
        <w:t xml:space="preserve"> от 11.06.2003 N 74-ФЗ "О крестьянском (фермерском) хозяйстве</w:t>
      </w:r>
      <w:r w:rsidR="00B5739F">
        <w:rPr>
          <w:rFonts w:ascii="Times New Roman" w:hAnsi="Times New Roman" w:cs="Times New Roman"/>
          <w:sz w:val="28"/>
          <w:szCs w:val="28"/>
        </w:rPr>
        <w:t>»</w:t>
      </w:r>
      <w:r w:rsidR="00B5739F" w:rsidRPr="00B5739F">
        <w:rPr>
          <w:rFonts w:ascii="Times New Roman" w:hAnsi="Times New Roman" w:cs="Times New Roman"/>
          <w:sz w:val="28"/>
          <w:szCs w:val="28"/>
        </w:rPr>
        <w:t>.</w:t>
      </w:r>
    </w:p>
    <w:p w:rsidR="001723F1" w:rsidRDefault="001723F1" w:rsidP="001723F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Муниципальная поддержка не предоставляется субъектам предпринимательства: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находящимся в стадии реорганизации, ликвидации или банкротства в соответствии с законодательством Российской Федерации;</w:t>
      </w:r>
    </w:p>
    <w:p w:rsidR="001723F1" w:rsidRDefault="001723F1" w:rsidP="001723F1">
      <w:pPr>
        <w:autoSpaceDE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имеющим </w:t>
      </w:r>
      <w:r>
        <w:rPr>
          <w:i/>
          <w:sz w:val="28"/>
          <w:szCs w:val="28"/>
        </w:rPr>
        <w:t>з</w:t>
      </w:r>
      <w:r>
        <w:rPr>
          <w:rStyle w:val="af7"/>
          <w:i w:val="0"/>
          <w:sz w:val="28"/>
          <w:szCs w:val="28"/>
        </w:rPr>
        <w:t>адолженность по уплате налогов, сборов, пеней и штрафов за нарушение законодательства Российской Федерации о налогах и сборах по месту регистрации организации</w:t>
      </w:r>
      <w:r>
        <w:rPr>
          <w:i/>
          <w:sz w:val="28"/>
          <w:szCs w:val="28"/>
        </w:rPr>
        <w:t>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зарегистрированным на территории Киржачского района;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осуществляющим производство и </w:t>
      </w:r>
      <w:r w:rsidR="00BA4D51">
        <w:rPr>
          <w:sz w:val="28"/>
          <w:szCs w:val="28"/>
        </w:rPr>
        <w:t xml:space="preserve">(или) </w:t>
      </w:r>
      <w:r>
        <w:rPr>
          <w:sz w:val="28"/>
          <w:szCs w:val="28"/>
        </w:rPr>
        <w:t>реализацию подакцизных товаров, а также добычу и</w:t>
      </w:r>
      <w:r w:rsidR="00BA4D51">
        <w:rPr>
          <w:sz w:val="28"/>
          <w:szCs w:val="28"/>
        </w:rPr>
        <w:t xml:space="preserve"> (или) </w:t>
      </w:r>
      <w:r>
        <w:rPr>
          <w:sz w:val="28"/>
          <w:szCs w:val="28"/>
        </w:rPr>
        <w:t xml:space="preserve"> реализацию полезных ископаемых, за исключением общераспространенных полезных ископаемых;</w:t>
      </w:r>
      <w:proofErr w:type="gramEnd"/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являющимся участниками соглашений о разделе продукции;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осуществляющим предпринимательскую деятельность в сфере игорного бизнеса;</w:t>
      </w:r>
    </w:p>
    <w:p w:rsidR="001723F1" w:rsidRDefault="001723F1" w:rsidP="001723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которых ранее было принято решение об оказании аналогичной поддержки, то есть за счет которой субсидируются одни и те же затраты,</w:t>
      </w:r>
      <w:r w:rsidR="006D6F22">
        <w:rPr>
          <w:sz w:val="28"/>
          <w:szCs w:val="28"/>
        </w:rPr>
        <w:t xml:space="preserve"> и сроки ее оказания не истекли;</w:t>
      </w:r>
    </w:p>
    <w:p w:rsidR="006D6F22" w:rsidRDefault="006D6F22" w:rsidP="001723F1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допустившим </w:t>
      </w:r>
      <w:r>
        <w:rPr>
          <w:noProof/>
          <w:sz w:val="28"/>
          <w:szCs w:val="28"/>
        </w:rPr>
        <w:t>нарушение порядка и условий оказания поддержки, в том числе не обеспечившим целевого использования средств поддержки</w:t>
      </w:r>
      <w:r w:rsidR="002739E4">
        <w:rPr>
          <w:noProof/>
          <w:sz w:val="28"/>
          <w:szCs w:val="28"/>
        </w:rPr>
        <w:t xml:space="preserve"> (в течение трех лет со дня установления факта нарушения)</w:t>
      </w:r>
      <w:r>
        <w:rPr>
          <w:noProof/>
          <w:sz w:val="28"/>
          <w:szCs w:val="28"/>
        </w:rPr>
        <w:t>.</w:t>
      </w:r>
    </w:p>
    <w:p w:rsidR="006D6F22" w:rsidRPr="006D6F22" w:rsidRDefault="006D6F22" w:rsidP="006D6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22">
        <w:rPr>
          <w:rFonts w:ascii="Times New Roman" w:hAnsi="Times New Roman" w:cs="Times New Roman"/>
          <w:sz w:val="28"/>
          <w:szCs w:val="28"/>
        </w:rPr>
        <w:t>Субъекты предпринимательства несут ответственность за достоверность сведений, содержащихся в документах, представляемых ими для участи</w:t>
      </w:r>
      <w:r>
        <w:rPr>
          <w:rFonts w:ascii="Times New Roman" w:hAnsi="Times New Roman" w:cs="Times New Roman"/>
          <w:sz w:val="28"/>
          <w:szCs w:val="28"/>
        </w:rPr>
        <w:t xml:space="preserve">я в мероприятиях муниципальной </w:t>
      </w:r>
      <w:r w:rsidRPr="006D6F22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6D6F22" w:rsidRPr="006D6F22" w:rsidRDefault="006D6F22" w:rsidP="006D6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22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или неполных сведений, представленных в заявках, субъекты предпринимательства, претендующие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D6F22">
        <w:rPr>
          <w:rFonts w:ascii="Times New Roman" w:hAnsi="Times New Roman" w:cs="Times New Roman"/>
          <w:sz w:val="28"/>
          <w:szCs w:val="28"/>
        </w:rPr>
        <w:t xml:space="preserve"> поддержку, отстраняются от участия в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6F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становление Губернатора Владимирской обл. от 05.11.2013 N 1254 (ред. от 07.10.2014) &quot;О государственной программе Владимирской области &quot;Развитие малого и среднего предпринимательства во Владимирской области на 2014 - 2020 годы&quot;{КонсультантПлюс}" w:history="1">
        <w:r w:rsidRPr="006D6F2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D6F22">
        <w:rPr>
          <w:rFonts w:ascii="Times New Roman" w:hAnsi="Times New Roman" w:cs="Times New Roman"/>
          <w:sz w:val="28"/>
          <w:szCs w:val="28"/>
        </w:rPr>
        <w:t xml:space="preserve"> на любом этапе.</w:t>
      </w:r>
    </w:p>
    <w:p w:rsidR="001723F1" w:rsidRPr="00F465D3" w:rsidRDefault="001723F1" w:rsidP="001723F1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  <w:u w:val="single"/>
        </w:rPr>
      </w:pPr>
      <w:r w:rsidRPr="005A320B">
        <w:rPr>
          <w:sz w:val="28"/>
          <w:szCs w:val="28"/>
        </w:rPr>
        <w:t>1.</w:t>
      </w:r>
      <w:r w:rsidR="00A6282F">
        <w:rPr>
          <w:sz w:val="28"/>
          <w:szCs w:val="28"/>
        </w:rPr>
        <w:t>7</w:t>
      </w:r>
      <w:r w:rsidRPr="005A320B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Информационное сообщение</w:t>
      </w:r>
      <w:r w:rsidRPr="005A320B">
        <w:rPr>
          <w:sz w:val="28"/>
          <w:szCs w:val="28"/>
        </w:rPr>
        <w:t xml:space="preserve"> о начале реализации мероприятий финансовой поддержки публикуется в газете "Красное знамя", а также размеща</w:t>
      </w:r>
      <w:r w:rsidR="00101650">
        <w:rPr>
          <w:sz w:val="28"/>
          <w:szCs w:val="28"/>
        </w:rPr>
        <w:t>е</w:t>
      </w:r>
      <w:r w:rsidRPr="005A320B">
        <w:rPr>
          <w:sz w:val="28"/>
          <w:szCs w:val="28"/>
        </w:rPr>
        <w:t>тся на официальном сайте</w:t>
      </w:r>
      <w:r w:rsidR="00C36C47">
        <w:rPr>
          <w:sz w:val="28"/>
          <w:szCs w:val="28"/>
        </w:rPr>
        <w:t xml:space="preserve"> администрации Киржачского района</w:t>
      </w:r>
      <w:r w:rsidRPr="005A320B">
        <w:rPr>
          <w:sz w:val="28"/>
          <w:szCs w:val="28"/>
        </w:rPr>
        <w:t xml:space="preserve"> в информационно-телекоммуникационной сети общего пользования</w:t>
      </w:r>
      <w:r w:rsidR="00C36C47">
        <w:rPr>
          <w:sz w:val="28"/>
          <w:szCs w:val="28"/>
        </w:rPr>
        <w:t>.</w:t>
      </w:r>
    </w:p>
    <w:p w:rsidR="001723F1" w:rsidRPr="00F51B4B" w:rsidRDefault="001723F1" w:rsidP="001723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B4B">
        <w:rPr>
          <w:sz w:val="28"/>
          <w:szCs w:val="28"/>
        </w:rPr>
        <w:t>Заявки на участие в мероприя</w:t>
      </w:r>
      <w:r w:rsidR="008868A1" w:rsidRPr="00F51B4B">
        <w:rPr>
          <w:sz w:val="28"/>
          <w:szCs w:val="28"/>
        </w:rPr>
        <w:t xml:space="preserve">тиях </w:t>
      </w:r>
      <w:r w:rsidRPr="00F51B4B">
        <w:rPr>
          <w:sz w:val="28"/>
          <w:szCs w:val="28"/>
        </w:rPr>
        <w:t xml:space="preserve">принимаются </w:t>
      </w:r>
      <w:r w:rsidR="009E6727" w:rsidRPr="00F51B4B">
        <w:rPr>
          <w:sz w:val="28"/>
          <w:szCs w:val="28"/>
        </w:rPr>
        <w:t xml:space="preserve">не позднее </w:t>
      </w:r>
      <w:r w:rsidR="00261E97" w:rsidRPr="00F51B4B">
        <w:rPr>
          <w:sz w:val="28"/>
          <w:szCs w:val="28"/>
        </w:rPr>
        <w:t xml:space="preserve"> 30 календарных дней </w:t>
      </w:r>
      <w:r w:rsidRPr="00F51B4B">
        <w:rPr>
          <w:sz w:val="28"/>
          <w:szCs w:val="28"/>
        </w:rPr>
        <w:t>со дня официального опубликования информационного сообщения.</w:t>
      </w:r>
    </w:p>
    <w:p w:rsidR="00F838F1" w:rsidRDefault="00F838F1" w:rsidP="00F838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B4B">
        <w:rPr>
          <w:sz w:val="28"/>
          <w:szCs w:val="28"/>
        </w:rPr>
        <w:t>1.8</w:t>
      </w:r>
      <w:r w:rsidRPr="00F838F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муниципальной поддержки по мероприятию «поддержка начинающих субъектов предпринимательства - гранты начинающим субъектам предпринимательства, в том числе инновационной сферы» определяются на основе конкурсного отбора.</w:t>
      </w:r>
    </w:p>
    <w:p w:rsidR="00F838F1" w:rsidRDefault="00F838F1" w:rsidP="00F838F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1.9</w:t>
      </w:r>
      <w:r w:rsidR="00D61269" w:rsidRPr="009E6727">
        <w:rPr>
          <w:sz w:val="28"/>
          <w:szCs w:val="28"/>
        </w:rPr>
        <w:t>.</w:t>
      </w:r>
      <w:r w:rsidRPr="00F8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проведения конкурсного отбора предпринимательских проектов определяется в соответствии с </w:t>
      </w:r>
      <w:hyperlink r:id="rId11" w:history="1">
        <w:r w:rsidRPr="00F838F1">
          <w:rPr>
            <w:rStyle w:val="a5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проведении конкурсов на оказание муниципальной поддержки малого и среднего предпринимательства, утвержденным постановлением администрации района "О проведении конкурса на оказание муниципальной поддержки малого и среднего предпринимательства".</w:t>
      </w:r>
      <w:r>
        <w:t xml:space="preserve"> </w:t>
      </w:r>
    </w:p>
    <w:p w:rsidR="009E6727" w:rsidRPr="009E6727" w:rsidRDefault="00D61269" w:rsidP="00F83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27">
        <w:rPr>
          <w:rFonts w:ascii="Times New Roman" w:hAnsi="Times New Roman" w:cs="Times New Roman"/>
          <w:sz w:val="28"/>
          <w:szCs w:val="28"/>
        </w:rPr>
        <w:t xml:space="preserve">Вскрытие заявок осуществляется конкурсной комиссией (постановление администрации района </w:t>
      </w:r>
      <w:r w:rsidR="00DC70EB">
        <w:rPr>
          <w:rFonts w:ascii="Times New Roman" w:hAnsi="Times New Roman" w:cs="Times New Roman"/>
          <w:sz w:val="28"/>
          <w:szCs w:val="28"/>
        </w:rPr>
        <w:t xml:space="preserve"> </w:t>
      </w:r>
      <w:r w:rsidRPr="009E6727">
        <w:rPr>
          <w:rFonts w:ascii="Times New Roman" w:hAnsi="Times New Roman" w:cs="Times New Roman"/>
          <w:sz w:val="28"/>
          <w:szCs w:val="28"/>
        </w:rPr>
        <w:t xml:space="preserve">«О  проведении конкурса  на оказание муниципальной </w:t>
      </w:r>
      <w:r w:rsidRPr="009E6727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малого и среднего предпринимательства в </w:t>
      </w:r>
      <w:proofErr w:type="spellStart"/>
      <w:r w:rsidRPr="009E6727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Pr="009E6727">
        <w:rPr>
          <w:rFonts w:ascii="Times New Roman" w:hAnsi="Times New Roman" w:cs="Times New Roman"/>
          <w:sz w:val="28"/>
          <w:szCs w:val="28"/>
        </w:rPr>
        <w:t xml:space="preserve"> районе»)</w:t>
      </w:r>
      <w:r w:rsidRPr="009E672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9E6727" w:rsidRPr="009E6727">
        <w:rPr>
          <w:rFonts w:ascii="Times New Roman" w:eastAsia="Arial CYR" w:hAnsi="Times New Roman" w:cs="Times New Roman"/>
          <w:sz w:val="28"/>
          <w:szCs w:val="28"/>
        </w:rPr>
        <w:t xml:space="preserve">не ранее </w:t>
      </w:r>
      <w:r w:rsidRPr="009E6727">
        <w:rPr>
          <w:rFonts w:ascii="Times New Roman" w:eastAsia="Arial CYR" w:hAnsi="Times New Roman" w:cs="Times New Roman"/>
          <w:sz w:val="28"/>
          <w:szCs w:val="28"/>
        </w:rPr>
        <w:t xml:space="preserve"> 30 </w:t>
      </w:r>
      <w:r w:rsidR="00A91BB2" w:rsidRPr="009E6727">
        <w:rPr>
          <w:rFonts w:ascii="Times New Roman" w:eastAsia="Arial CYR" w:hAnsi="Times New Roman" w:cs="Times New Roman"/>
          <w:sz w:val="28"/>
          <w:szCs w:val="28"/>
        </w:rPr>
        <w:t xml:space="preserve">календарных </w:t>
      </w:r>
      <w:r w:rsidRPr="009E6727">
        <w:rPr>
          <w:rFonts w:ascii="Times New Roman" w:eastAsia="Arial CYR" w:hAnsi="Times New Roman" w:cs="Times New Roman"/>
          <w:sz w:val="28"/>
          <w:szCs w:val="28"/>
        </w:rPr>
        <w:t xml:space="preserve"> дней после</w:t>
      </w:r>
      <w:r w:rsidR="009E6727" w:rsidRPr="009E6727">
        <w:rPr>
          <w:rFonts w:ascii="Times New Roman" w:eastAsia="Arial CYR" w:hAnsi="Times New Roman" w:cs="Times New Roman"/>
          <w:sz w:val="28"/>
          <w:szCs w:val="28"/>
        </w:rPr>
        <w:t xml:space="preserve"> опубликования информационного сообщения</w:t>
      </w:r>
      <w:r w:rsidR="00BC1FB0">
        <w:rPr>
          <w:rFonts w:ascii="Times New Roman" w:eastAsia="Arial CYR" w:hAnsi="Times New Roman" w:cs="Times New Roman"/>
          <w:sz w:val="28"/>
          <w:szCs w:val="28"/>
        </w:rPr>
        <w:t>, затем каждые 5 рабочих дней при наличии заявок.</w:t>
      </w:r>
      <w:r w:rsidR="009E6727" w:rsidRPr="009E6727">
        <w:rPr>
          <w:rFonts w:ascii="Times New Roman" w:hAnsi="Times New Roman" w:cs="Times New Roman"/>
          <w:sz w:val="28"/>
          <w:szCs w:val="28"/>
        </w:rPr>
        <w:t xml:space="preserve"> В случае остатка финансовых средств на 01 декабря текущего года заседания конкурсной проводятся по мере необходимости.</w:t>
      </w:r>
    </w:p>
    <w:p w:rsidR="00D61269" w:rsidRDefault="00D61269" w:rsidP="00A862F4">
      <w:pPr>
        <w:tabs>
          <w:tab w:val="left" w:pos="3686"/>
          <w:tab w:val="left" w:pos="4253"/>
        </w:tabs>
        <w:suppressAutoHyphens/>
        <w:ind w:right="-1"/>
        <w:jc w:val="both"/>
        <w:rPr>
          <w:rFonts w:eastAsia="Arial CYR"/>
          <w:sz w:val="28"/>
          <w:szCs w:val="28"/>
        </w:rPr>
      </w:pPr>
    </w:p>
    <w:p w:rsidR="00611BED" w:rsidRPr="00611BED" w:rsidRDefault="00A862F4" w:rsidP="00A862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="007436C0" w:rsidRPr="00611BED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D61269" w:rsidRPr="00611BED">
        <w:rPr>
          <w:rFonts w:ascii="Times New Roman" w:eastAsia="Arial CYR" w:hAnsi="Times New Roman" w:cs="Times New Roman"/>
          <w:sz w:val="28"/>
          <w:szCs w:val="28"/>
        </w:rPr>
        <w:t>1.</w:t>
      </w:r>
      <w:r w:rsidR="00BC1FB0">
        <w:rPr>
          <w:rFonts w:ascii="Times New Roman" w:eastAsia="Arial CYR" w:hAnsi="Times New Roman" w:cs="Times New Roman"/>
          <w:sz w:val="28"/>
          <w:szCs w:val="28"/>
        </w:rPr>
        <w:t>10</w:t>
      </w:r>
      <w:r w:rsidR="00D61269" w:rsidRPr="00611BED">
        <w:rPr>
          <w:rFonts w:ascii="Times New Roman" w:eastAsia="Arial CYR" w:hAnsi="Times New Roman" w:cs="Times New Roman"/>
          <w:sz w:val="28"/>
          <w:szCs w:val="28"/>
        </w:rPr>
        <w:t xml:space="preserve">. Основанием для отклонения заявки конкурсной комиссией является несоответствие требованиям, предъявляемым к оформлению и составу документов, предусмотренным настоящим Порядком и Положением о проведении конкурсов на оказание муниципальной поддержки малого и среднего предпринимательства, утвержденным </w:t>
      </w:r>
      <w:r w:rsidR="00D61269" w:rsidRPr="00611BED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«О  проведении конкурса  на оказание муниципальной поддержки малого и среднего предпринимательства в </w:t>
      </w:r>
      <w:proofErr w:type="spellStart"/>
      <w:r w:rsidR="00D61269" w:rsidRPr="00611BED"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 w:rsidR="00D61269" w:rsidRPr="00611BED">
        <w:rPr>
          <w:rFonts w:ascii="Times New Roman" w:hAnsi="Times New Roman" w:cs="Times New Roman"/>
          <w:sz w:val="28"/>
          <w:szCs w:val="28"/>
        </w:rPr>
        <w:t xml:space="preserve"> районе».</w:t>
      </w:r>
      <w:r w:rsidR="00611BED" w:rsidRPr="0061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C0" w:rsidRDefault="00FE73F9" w:rsidP="00611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1269">
        <w:rPr>
          <w:sz w:val="28"/>
          <w:szCs w:val="28"/>
        </w:rPr>
        <w:t>Процедура вскрытия фиксируется протоколом с указанием даты подачи документов, наименования  субъекта предпринимательства</w:t>
      </w:r>
      <w:r w:rsidR="007436C0">
        <w:rPr>
          <w:sz w:val="28"/>
          <w:szCs w:val="28"/>
        </w:rPr>
        <w:t xml:space="preserve">, претендующего на муниципальную поддержку, причин отклонения заявки, </w:t>
      </w:r>
      <w:proofErr w:type="gramStart"/>
      <w:r w:rsidR="007436C0">
        <w:rPr>
          <w:sz w:val="28"/>
          <w:szCs w:val="28"/>
        </w:rPr>
        <w:t>который</w:t>
      </w:r>
      <w:proofErr w:type="gramEnd"/>
      <w:r w:rsidR="007436C0">
        <w:rPr>
          <w:sz w:val="28"/>
          <w:szCs w:val="28"/>
        </w:rPr>
        <w:t xml:space="preserve"> размещается на  </w:t>
      </w:r>
      <w:r w:rsidR="007436C0" w:rsidRPr="005A320B">
        <w:rPr>
          <w:sz w:val="28"/>
          <w:szCs w:val="28"/>
        </w:rPr>
        <w:t>официальном сайте</w:t>
      </w:r>
      <w:r w:rsidR="007436C0">
        <w:rPr>
          <w:sz w:val="28"/>
          <w:szCs w:val="28"/>
        </w:rPr>
        <w:t xml:space="preserve"> администрации </w:t>
      </w:r>
      <w:r w:rsidR="007436C0" w:rsidRPr="005A320B">
        <w:rPr>
          <w:sz w:val="28"/>
          <w:szCs w:val="28"/>
        </w:rPr>
        <w:t xml:space="preserve"> в информационно-телекоммуникационной сети общего пользования</w:t>
      </w:r>
      <w:r w:rsidR="007436C0">
        <w:rPr>
          <w:sz w:val="28"/>
          <w:szCs w:val="28"/>
        </w:rPr>
        <w:t xml:space="preserve"> не позднее 5 рабочих дней со дня подписания.</w:t>
      </w:r>
    </w:p>
    <w:p w:rsidR="00B96F91" w:rsidRDefault="00B96F91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96F91">
        <w:rPr>
          <w:rFonts w:ascii="Times New Roman" w:hAnsi="Times New Roman" w:cs="Times New Roman"/>
          <w:sz w:val="28"/>
          <w:szCs w:val="28"/>
        </w:rPr>
        <w:t>1.1</w:t>
      </w:r>
      <w:r w:rsidR="00C66C64">
        <w:rPr>
          <w:rFonts w:ascii="Times New Roman" w:hAnsi="Times New Roman" w:cs="Times New Roman"/>
          <w:sz w:val="28"/>
          <w:szCs w:val="28"/>
        </w:rPr>
        <w:t>1</w:t>
      </w:r>
      <w:r w:rsidRPr="00B96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 </w:t>
      </w:r>
      <w:r w:rsidR="00FE73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B96F91">
        <w:rPr>
          <w:rFonts w:ascii="Times New Roman" w:hAnsi="Times New Roman" w:cs="Times New Roman"/>
          <w:sz w:val="28"/>
          <w:szCs w:val="28"/>
        </w:rPr>
        <w:t xml:space="preserve"> заявители должны подготовить и представить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6F91">
        <w:rPr>
          <w:rFonts w:ascii="Times New Roman" w:hAnsi="Times New Roman" w:cs="Times New Roman"/>
          <w:sz w:val="28"/>
          <w:szCs w:val="28"/>
        </w:rPr>
        <w:t xml:space="preserve">  документы в электронном виде и на бумажном носителе в установленные сроки.</w:t>
      </w:r>
    </w:p>
    <w:p w:rsidR="00BC0B4E" w:rsidRPr="00BC0B4E" w:rsidRDefault="00BC0B4E" w:rsidP="00BC0B4E">
      <w:pPr>
        <w:tabs>
          <w:tab w:val="left" w:pos="3686"/>
          <w:tab w:val="left" w:pos="4253"/>
        </w:tabs>
        <w:suppressAutoHyphens/>
        <w:ind w:right="-1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  </w:t>
      </w:r>
      <w:r w:rsidRPr="00BD4194">
        <w:rPr>
          <w:rFonts w:eastAsia="Arial CYR"/>
          <w:sz w:val="28"/>
          <w:szCs w:val="28"/>
        </w:rPr>
        <w:t xml:space="preserve">Перечень документов, представляемых </w:t>
      </w:r>
      <w:r>
        <w:rPr>
          <w:rFonts w:eastAsia="Arial CYR"/>
          <w:sz w:val="28"/>
          <w:szCs w:val="28"/>
        </w:rPr>
        <w:t xml:space="preserve"> заявителем </w:t>
      </w:r>
      <w:r w:rsidRPr="00BD4194">
        <w:rPr>
          <w:rFonts w:eastAsia="Arial CYR"/>
          <w:sz w:val="28"/>
          <w:szCs w:val="28"/>
        </w:rPr>
        <w:t>на конкурс</w:t>
      </w:r>
      <w:r>
        <w:rPr>
          <w:rFonts w:eastAsia="Arial CYR"/>
          <w:sz w:val="28"/>
          <w:szCs w:val="28"/>
        </w:rPr>
        <w:t xml:space="preserve">, утвержден постановлением администрации района </w:t>
      </w:r>
      <w:r w:rsidR="00DC70E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BC0B4E">
        <w:rPr>
          <w:sz w:val="28"/>
          <w:szCs w:val="28"/>
        </w:rPr>
        <w:t xml:space="preserve">О  проведении конкурса  на оказание муниципальной поддержки малого и среднего предпринимательства в </w:t>
      </w:r>
      <w:proofErr w:type="spellStart"/>
      <w:r w:rsidRPr="00BC0B4E">
        <w:rPr>
          <w:sz w:val="28"/>
          <w:szCs w:val="28"/>
        </w:rPr>
        <w:t>Киржачском</w:t>
      </w:r>
      <w:proofErr w:type="spellEnd"/>
      <w:r w:rsidRPr="00BC0B4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».</w:t>
      </w:r>
    </w:p>
    <w:p w:rsidR="00B96F91" w:rsidRDefault="00B96F91" w:rsidP="00BC0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91">
        <w:rPr>
          <w:rFonts w:ascii="Times New Roman" w:hAnsi="Times New Roman" w:cs="Times New Roman"/>
          <w:sz w:val="28"/>
          <w:szCs w:val="28"/>
        </w:rPr>
        <w:t xml:space="preserve">Электронная заявка с приложением всего пакета документов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A91BB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96F9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общего пользования. Заявки подготавливаются в соответствии с требованиями настоящего Порядка. </w:t>
      </w:r>
    </w:p>
    <w:p w:rsidR="00B96F91" w:rsidRPr="00B96F91" w:rsidRDefault="00B96F91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91">
        <w:rPr>
          <w:rFonts w:ascii="Times New Roman" w:hAnsi="Times New Roman" w:cs="Times New Roman"/>
          <w:sz w:val="28"/>
          <w:szCs w:val="28"/>
        </w:rPr>
        <w:t>Заявитель по своему усмотрению вправе дополнительно представлять иные документы, характеризующие его деятельность (финансовое состояние, подтверждающие отсутствие задолженности и др.), не противоречащие требованиям законодательства РФ.</w:t>
      </w:r>
    </w:p>
    <w:p w:rsidR="00B96F91" w:rsidRPr="00B96F91" w:rsidRDefault="00B96F91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91">
        <w:rPr>
          <w:rFonts w:ascii="Times New Roman" w:hAnsi="Times New Roman" w:cs="Times New Roman"/>
          <w:sz w:val="28"/>
          <w:szCs w:val="28"/>
        </w:rPr>
        <w:t xml:space="preserve">Заявки на бумажном носителе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96F91">
        <w:rPr>
          <w:rFonts w:ascii="Times New Roman" w:hAnsi="Times New Roman" w:cs="Times New Roman"/>
          <w:sz w:val="28"/>
          <w:szCs w:val="28"/>
        </w:rPr>
        <w:t xml:space="preserve"> в запечатанном и неповрежденном конверте с приложением сопроводительного письма, содержащего наименование мероприятия, опись документов, с указанием количества листов и страницы, на которой находится прилагаемый документ. Документы, входящие в заявку, в обязательном порядке должны быть пронумерованы, подшиты в одну папку, скреплены печатью (при ее наличии) и подписью руководителя субъекта предпринимательства.</w:t>
      </w:r>
    </w:p>
    <w:p w:rsidR="00B96F91" w:rsidRPr="00015ED0" w:rsidRDefault="00B96F91" w:rsidP="00B96F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ED0">
        <w:rPr>
          <w:sz w:val="28"/>
          <w:szCs w:val="28"/>
        </w:rPr>
        <w:t xml:space="preserve">Адрес для подачи заявок: 601010, г. </w:t>
      </w:r>
      <w:proofErr w:type="spellStart"/>
      <w:r w:rsidRPr="00015ED0">
        <w:rPr>
          <w:sz w:val="28"/>
          <w:szCs w:val="28"/>
        </w:rPr>
        <w:t>Киржач</w:t>
      </w:r>
      <w:proofErr w:type="spellEnd"/>
      <w:r w:rsidRPr="00015ED0">
        <w:rPr>
          <w:sz w:val="28"/>
          <w:szCs w:val="28"/>
        </w:rPr>
        <w:t xml:space="preserve">, ул. </w:t>
      </w:r>
      <w:proofErr w:type="spellStart"/>
      <w:r w:rsidRPr="00015ED0">
        <w:rPr>
          <w:sz w:val="28"/>
          <w:szCs w:val="28"/>
        </w:rPr>
        <w:t>Серёгина</w:t>
      </w:r>
      <w:proofErr w:type="spellEnd"/>
      <w:r w:rsidRPr="00015ED0">
        <w:rPr>
          <w:sz w:val="28"/>
          <w:szCs w:val="28"/>
        </w:rPr>
        <w:t>, 7</w:t>
      </w:r>
      <w:r>
        <w:rPr>
          <w:sz w:val="28"/>
          <w:szCs w:val="28"/>
        </w:rPr>
        <w:t xml:space="preserve">, </w:t>
      </w:r>
      <w:r w:rsidRPr="00015ED0">
        <w:rPr>
          <w:sz w:val="28"/>
          <w:szCs w:val="28"/>
        </w:rPr>
        <w:t xml:space="preserve">администрация </w:t>
      </w:r>
      <w:proofErr w:type="spellStart"/>
      <w:r w:rsidRPr="00015ED0">
        <w:rPr>
          <w:sz w:val="28"/>
          <w:szCs w:val="28"/>
        </w:rPr>
        <w:t>Киржачского</w:t>
      </w:r>
      <w:proofErr w:type="spellEnd"/>
      <w:r w:rsidRPr="00015E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840BBC">
        <w:rPr>
          <w:b/>
          <w:sz w:val="28"/>
          <w:szCs w:val="28"/>
        </w:rPr>
        <w:t xml:space="preserve"> </w:t>
      </w:r>
      <w:proofErr w:type="spellStart"/>
      <w:r w:rsidRPr="00C67A85">
        <w:rPr>
          <w:sz w:val="28"/>
          <w:szCs w:val="28"/>
        </w:rPr>
        <w:t>каб</w:t>
      </w:r>
      <w:proofErr w:type="spellEnd"/>
      <w:r w:rsidRPr="00C67A85">
        <w:rPr>
          <w:sz w:val="28"/>
          <w:szCs w:val="28"/>
        </w:rPr>
        <w:t>.  12.</w:t>
      </w:r>
      <w:r>
        <w:rPr>
          <w:sz w:val="28"/>
          <w:szCs w:val="28"/>
        </w:rPr>
        <w:t xml:space="preserve"> Контактны</w:t>
      </w:r>
      <w:r w:rsidR="00781CFB">
        <w:rPr>
          <w:sz w:val="28"/>
          <w:szCs w:val="28"/>
        </w:rPr>
        <w:t>е</w:t>
      </w:r>
      <w:r>
        <w:rPr>
          <w:sz w:val="28"/>
          <w:szCs w:val="28"/>
        </w:rPr>
        <w:t xml:space="preserve"> телефон</w:t>
      </w:r>
      <w:r w:rsidR="00781CFB">
        <w:rPr>
          <w:sz w:val="28"/>
          <w:szCs w:val="28"/>
        </w:rPr>
        <w:t>ы: (49237) 2-56-33, 2-01-14.</w:t>
      </w:r>
    </w:p>
    <w:p w:rsidR="00B96F91" w:rsidRPr="008F40A3" w:rsidRDefault="00B96F91" w:rsidP="00B96F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ED0">
        <w:rPr>
          <w:sz w:val="28"/>
          <w:szCs w:val="28"/>
        </w:rPr>
        <w:t>Контактный адрес электронной почты:</w:t>
      </w:r>
      <w:r w:rsidRPr="004930BA">
        <w:rPr>
          <w:color w:val="FF0000"/>
          <w:sz w:val="28"/>
          <w:szCs w:val="28"/>
        </w:rPr>
        <w:t xml:space="preserve"> </w:t>
      </w:r>
      <w:hyperlink r:id="rId12" w:history="1">
        <w:r w:rsidRPr="008F40A3">
          <w:rPr>
            <w:rStyle w:val="a5"/>
            <w:color w:val="auto"/>
            <w:sz w:val="28"/>
            <w:szCs w:val="28"/>
            <w:lang w:val="en-US"/>
          </w:rPr>
          <w:t>economfn</w:t>
        </w:r>
        <w:r w:rsidRPr="008F40A3">
          <w:rPr>
            <w:rStyle w:val="a5"/>
            <w:color w:val="auto"/>
            <w:sz w:val="28"/>
            <w:szCs w:val="28"/>
          </w:rPr>
          <w:t>@</w:t>
        </w:r>
        <w:r w:rsidRPr="008F40A3">
          <w:rPr>
            <w:rStyle w:val="a5"/>
            <w:color w:val="auto"/>
            <w:sz w:val="28"/>
            <w:szCs w:val="28"/>
            <w:lang w:val="en-US"/>
          </w:rPr>
          <w:t>kirzhach</w:t>
        </w:r>
        <w:r w:rsidRPr="008F40A3">
          <w:rPr>
            <w:rStyle w:val="a5"/>
            <w:color w:val="auto"/>
            <w:sz w:val="28"/>
            <w:szCs w:val="28"/>
          </w:rPr>
          <w:t>.</w:t>
        </w:r>
        <w:r w:rsidRPr="008F40A3">
          <w:rPr>
            <w:rStyle w:val="a5"/>
            <w:color w:val="auto"/>
            <w:sz w:val="28"/>
            <w:szCs w:val="28"/>
            <w:lang w:val="en-US"/>
          </w:rPr>
          <w:t>su</w:t>
        </w:r>
      </w:hyperlink>
      <w:r w:rsidR="008F40A3" w:rsidRPr="008F40A3">
        <w:rPr>
          <w:sz w:val="28"/>
          <w:szCs w:val="28"/>
        </w:rPr>
        <w:t xml:space="preserve"> или </w:t>
      </w:r>
      <w:r w:rsidR="008F40A3" w:rsidRPr="008F40A3">
        <w:rPr>
          <w:sz w:val="28"/>
          <w:szCs w:val="28"/>
          <w:lang w:val="en-US"/>
        </w:rPr>
        <w:t>ekonom</w:t>
      </w:r>
      <w:r w:rsidR="008F40A3" w:rsidRPr="008F40A3">
        <w:rPr>
          <w:sz w:val="28"/>
          <w:szCs w:val="28"/>
        </w:rPr>
        <w:t>.</w:t>
      </w:r>
      <w:r w:rsidR="008F40A3" w:rsidRPr="008F40A3">
        <w:rPr>
          <w:sz w:val="28"/>
          <w:szCs w:val="28"/>
          <w:lang w:val="en-US"/>
        </w:rPr>
        <w:t>upr</w:t>
      </w:r>
      <w:r w:rsidR="008F40A3" w:rsidRPr="008F40A3">
        <w:rPr>
          <w:sz w:val="28"/>
          <w:szCs w:val="28"/>
        </w:rPr>
        <w:t>@</w:t>
      </w:r>
      <w:r w:rsidR="008F40A3" w:rsidRPr="008F40A3">
        <w:rPr>
          <w:sz w:val="28"/>
          <w:szCs w:val="28"/>
          <w:lang w:val="en-US"/>
        </w:rPr>
        <w:t>mail</w:t>
      </w:r>
      <w:r w:rsidR="008F40A3" w:rsidRPr="008F40A3">
        <w:rPr>
          <w:sz w:val="28"/>
          <w:szCs w:val="28"/>
        </w:rPr>
        <w:t>.</w:t>
      </w:r>
      <w:r w:rsidR="008F40A3" w:rsidRPr="008F40A3">
        <w:rPr>
          <w:sz w:val="28"/>
          <w:szCs w:val="28"/>
          <w:lang w:val="en-US"/>
        </w:rPr>
        <w:t>ru</w:t>
      </w:r>
    </w:p>
    <w:p w:rsidR="00B96F91" w:rsidRPr="00B96F91" w:rsidRDefault="00B96F91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91">
        <w:rPr>
          <w:rFonts w:ascii="Times New Roman" w:hAnsi="Times New Roman" w:cs="Times New Roman"/>
          <w:sz w:val="28"/>
          <w:szCs w:val="28"/>
        </w:rPr>
        <w:t xml:space="preserve">Документы регистрируются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6F91">
        <w:rPr>
          <w:rFonts w:ascii="Times New Roman" w:hAnsi="Times New Roman" w:cs="Times New Roman"/>
          <w:sz w:val="28"/>
          <w:szCs w:val="28"/>
        </w:rPr>
        <w:t xml:space="preserve"> и проходят процедуру обработки в соответствии с порядком, установленным инструкцией ведения документооборота администрации </w:t>
      </w:r>
      <w:r w:rsidR="00B54B72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B96F91">
        <w:rPr>
          <w:rFonts w:ascii="Times New Roman" w:hAnsi="Times New Roman" w:cs="Times New Roman"/>
          <w:sz w:val="28"/>
          <w:szCs w:val="28"/>
        </w:rPr>
        <w:t xml:space="preserve">. На сопроводительном письме делается </w:t>
      </w:r>
      <w:r w:rsidRPr="00B96F91">
        <w:rPr>
          <w:rFonts w:ascii="Times New Roman" w:hAnsi="Times New Roman" w:cs="Times New Roman"/>
          <w:sz w:val="28"/>
          <w:szCs w:val="28"/>
        </w:rPr>
        <w:lastRenderedPageBreak/>
        <w:t>отметка, подтверждающая прием документа с указанием даты получения и вх</w:t>
      </w:r>
      <w:r w:rsidR="008134D7">
        <w:rPr>
          <w:rFonts w:ascii="Times New Roman" w:hAnsi="Times New Roman" w:cs="Times New Roman"/>
          <w:sz w:val="28"/>
          <w:szCs w:val="28"/>
        </w:rPr>
        <w:t>одящего регистрационного номера</w:t>
      </w:r>
      <w:r w:rsidRPr="00B96F91">
        <w:rPr>
          <w:rFonts w:ascii="Times New Roman" w:hAnsi="Times New Roman" w:cs="Times New Roman"/>
          <w:sz w:val="28"/>
          <w:szCs w:val="28"/>
        </w:rPr>
        <w:t>.</w:t>
      </w:r>
    </w:p>
    <w:p w:rsidR="00B96F91" w:rsidRDefault="00B96F91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91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</w:t>
      </w:r>
      <w:r w:rsidR="00B54B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6F91">
        <w:rPr>
          <w:rFonts w:ascii="Times New Roman" w:hAnsi="Times New Roman" w:cs="Times New Roman"/>
          <w:sz w:val="28"/>
          <w:szCs w:val="28"/>
        </w:rPr>
        <w:t xml:space="preserve"> поддержки является своевременное представление полного пакета документов на бумажном носителе и </w:t>
      </w:r>
      <w:r w:rsidR="00B54B72">
        <w:rPr>
          <w:rFonts w:ascii="Times New Roman" w:hAnsi="Times New Roman" w:cs="Times New Roman"/>
          <w:sz w:val="28"/>
          <w:szCs w:val="28"/>
        </w:rPr>
        <w:t xml:space="preserve">в </w:t>
      </w:r>
      <w:r w:rsidRPr="00B96F91">
        <w:rPr>
          <w:rFonts w:ascii="Times New Roman" w:hAnsi="Times New Roman" w:cs="Times New Roman"/>
          <w:sz w:val="28"/>
          <w:szCs w:val="28"/>
        </w:rPr>
        <w:t>электронно</w:t>
      </w:r>
      <w:r w:rsidR="00B54B72">
        <w:rPr>
          <w:rFonts w:ascii="Times New Roman" w:hAnsi="Times New Roman" w:cs="Times New Roman"/>
          <w:sz w:val="28"/>
          <w:szCs w:val="28"/>
        </w:rPr>
        <w:t xml:space="preserve">м виде. </w:t>
      </w:r>
      <w:r w:rsidRPr="00B96F91">
        <w:rPr>
          <w:rFonts w:ascii="Times New Roman" w:hAnsi="Times New Roman" w:cs="Times New Roman"/>
          <w:sz w:val="28"/>
          <w:szCs w:val="28"/>
        </w:rPr>
        <w:t xml:space="preserve"> При выявлении разночтений в представленных в электронном и бумажном виде документах дальнейшее рассмотрение заявки осуществляется на основании бумажной версии.</w:t>
      </w:r>
    </w:p>
    <w:p w:rsidR="006B2D42" w:rsidRDefault="006B2D42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внести изменения (дополнения) в свою конкурсную заявку или отозвать её, направив в администрацию соответствующее письменное уведомление. Изменения (дополнения) к конкурсной заявке заявителя являются её неотъемлемой частью.</w:t>
      </w:r>
    </w:p>
    <w:p w:rsidR="006B2D42" w:rsidRDefault="006B2D42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о внесении изменений (дополнений) или об отзыве конкурсной заявки должно быть указано «Отзыв конкурсной заявки» или «Внесение изменений (дополнений) в конкурсную заявку» соответственно.</w:t>
      </w:r>
    </w:p>
    <w:p w:rsidR="006B2D42" w:rsidRDefault="006B2D42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неоднократном снесении изменений (дополнений) в конкурсную заявку все изменения (дополнения) нумеруются в порядке возрастания. В случае противоречий между внесенными изменениями (дополнениями) преимущество имеют более поздние изменения (дополнения).</w:t>
      </w:r>
    </w:p>
    <w:p w:rsidR="006B2D42" w:rsidRPr="00B96F91" w:rsidRDefault="006B2D42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конкурсные заявки, а также уведомления о внесении изменений (дополнений), представленные в администрацию</w:t>
      </w:r>
      <w:r w:rsidR="00B712C6">
        <w:rPr>
          <w:rFonts w:ascii="Times New Roman" w:hAnsi="Times New Roman" w:cs="Times New Roman"/>
          <w:sz w:val="28"/>
          <w:szCs w:val="28"/>
        </w:rPr>
        <w:t xml:space="preserve"> заявителями после даты окончания приема конкурсных заявок, признаются опоздавшими.</w:t>
      </w:r>
    </w:p>
    <w:p w:rsidR="00B96F91" w:rsidRPr="00CB025A" w:rsidRDefault="00B96F91" w:rsidP="00B96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91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вправе снять заявку с рассмотрения, письменно уведомив об этом </w:t>
      </w:r>
      <w:r w:rsidR="00B54B72">
        <w:rPr>
          <w:rFonts w:ascii="Times New Roman" w:hAnsi="Times New Roman" w:cs="Times New Roman"/>
          <w:sz w:val="28"/>
          <w:szCs w:val="28"/>
        </w:rPr>
        <w:t>администрацию</w:t>
      </w:r>
      <w:r w:rsidRPr="00B96F91">
        <w:rPr>
          <w:rFonts w:ascii="Times New Roman" w:hAnsi="Times New Roman" w:cs="Times New Roman"/>
          <w:sz w:val="28"/>
          <w:szCs w:val="28"/>
        </w:rPr>
        <w:t xml:space="preserve">. </w:t>
      </w:r>
      <w:r w:rsidR="00B54B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96F91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несвоевременное предоставление заявки субъектом предпринимательства либо ее несоответствие требованиям, установленным настоящим Порядком. Документы, представленные для участия в </w:t>
      </w:r>
      <w:r w:rsidR="00B54B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6F9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Постановление Губернатора Владимирской обл. от 05.11.2013 N 1254 (ред. от 07.10.2014) &quot;О государственной программе Владимирской области &quot;Развитие малого и среднего предпринимательства во Владимирской области на 2014 - 2020 годы&quot;{КонсультантПлюс}" w:history="1">
        <w:r w:rsidRPr="00B54B72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B96F91">
        <w:rPr>
          <w:rFonts w:ascii="Times New Roman" w:hAnsi="Times New Roman" w:cs="Times New Roman"/>
          <w:sz w:val="28"/>
          <w:szCs w:val="28"/>
        </w:rPr>
        <w:t xml:space="preserve">, не возвращаются, за исключением поступивших в </w:t>
      </w:r>
      <w:r w:rsidR="00CC4CCF">
        <w:rPr>
          <w:rFonts w:ascii="Times New Roman" w:hAnsi="Times New Roman" w:cs="Times New Roman"/>
          <w:sz w:val="28"/>
          <w:szCs w:val="28"/>
        </w:rPr>
        <w:t xml:space="preserve"> </w:t>
      </w:r>
      <w:r w:rsidR="00CC4CCF" w:rsidRPr="00CB025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B025A">
        <w:rPr>
          <w:rFonts w:ascii="Times New Roman" w:hAnsi="Times New Roman" w:cs="Times New Roman"/>
          <w:sz w:val="28"/>
          <w:szCs w:val="28"/>
        </w:rPr>
        <w:t xml:space="preserve"> позднее установленного срока подачи заявок.</w:t>
      </w:r>
    </w:p>
    <w:p w:rsidR="006B2D42" w:rsidRPr="00BB45F1" w:rsidRDefault="006B2D42" w:rsidP="00B96F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23F1" w:rsidRDefault="001723F1" w:rsidP="00A862F4">
      <w:pPr>
        <w:pStyle w:val="ac"/>
        <w:ind w:firstLine="540"/>
        <w:jc w:val="both"/>
        <w:rPr>
          <w:szCs w:val="28"/>
        </w:rPr>
      </w:pPr>
      <w:r>
        <w:rPr>
          <w:szCs w:val="28"/>
        </w:rPr>
        <w:t>1.1</w:t>
      </w:r>
      <w:r w:rsidR="00C66C64">
        <w:rPr>
          <w:szCs w:val="28"/>
        </w:rPr>
        <w:t>2</w:t>
      </w:r>
      <w:r>
        <w:rPr>
          <w:szCs w:val="28"/>
        </w:rPr>
        <w:t xml:space="preserve">. Средства  бюджета муниципального района,  направленные на реализацию мероприятий </w:t>
      </w:r>
      <w:r w:rsidR="009B36BD">
        <w:rPr>
          <w:szCs w:val="28"/>
        </w:rPr>
        <w:t xml:space="preserve">муниципальной </w:t>
      </w:r>
      <w:r>
        <w:rPr>
          <w:szCs w:val="28"/>
        </w:rPr>
        <w:t>программы</w:t>
      </w:r>
      <w:r w:rsidR="009B36BD">
        <w:rPr>
          <w:szCs w:val="28"/>
        </w:rPr>
        <w:t xml:space="preserve"> муниципального образования </w:t>
      </w:r>
      <w:proofErr w:type="spellStart"/>
      <w:r w:rsidR="009B36BD">
        <w:rPr>
          <w:szCs w:val="28"/>
        </w:rPr>
        <w:t>Киржачский</w:t>
      </w:r>
      <w:proofErr w:type="spellEnd"/>
      <w:r w:rsidR="009B36BD">
        <w:rPr>
          <w:szCs w:val="28"/>
        </w:rPr>
        <w:t xml:space="preserve"> район</w:t>
      </w:r>
      <w:r>
        <w:rPr>
          <w:szCs w:val="28"/>
        </w:rPr>
        <w:t xml:space="preserve"> «</w:t>
      </w:r>
      <w:r w:rsidR="009B36BD">
        <w:rPr>
          <w:szCs w:val="28"/>
        </w:rPr>
        <w:t>Р</w:t>
      </w:r>
      <w:r>
        <w:rPr>
          <w:szCs w:val="28"/>
        </w:rPr>
        <w:t>азвити</w:t>
      </w:r>
      <w:r w:rsidR="009B36BD">
        <w:rPr>
          <w:szCs w:val="28"/>
        </w:rPr>
        <w:t>е</w:t>
      </w:r>
      <w:r>
        <w:rPr>
          <w:szCs w:val="28"/>
        </w:rPr>
        <w:t xml:space="preserve"> малого и среднего предпринимательства</w:t>
      </w:r>
      <w:r w:rsidR="009B36BD">
        <w:rPr>
          <w:szCs w:val="28"/>
        </w:rPr>
        <w:t xml:space="preserve"> </w:t>
      </w:r>
      <w:r>
        <w:rPr>
          <w:szCs w:val="28"/>
        </w:rPr>
        <w:t>на 201</w:t>
      </w:r>
      <w:r w:rsidR="009B36BD">
        <w:rPr>
          <w:szCs w:val="28"/>
        </w:rPr>
        <w:t>4</w:t>
      </w:r>
      <w:r>
        <w:rPr>
          <w:szCs w:val="28"/>
        </w:rPr>
        <w:t xml:space="preserve"> -  20</w:t>
      </w:r>
      <w:r w:rsidR="009B36BD">
        <w:rPr>
          <w:szCs w:val="28"/>
        </w:rPr>
        <w:t>20</w:t>
      </w:r>
      <w:r>
        <w:rPr>
          <w:szCs w:val="28"/>
        </w:rPr>
        <w:t xml:space="preserve">  годы», носят целевой характер и не могут быть использованы на другие цели.</w:t>
      </w:r>
    </w:p>
    <w:p w:rsidR="001723F1" w:rsidRDefault="001723F1" w:rsidP="00C66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66C64">
        <w:rPr>
          <w:sz w:val="28"/>
          <w:szCs w:val="28"/>
        </w:rPr>
        <w:t>3.</w:t>
      </w:r>
      <w:r>
        <w:rPr>
          <w:sz w:val="28"/>
          <w:szCs w:val="28"/>
        </w:rPr>
        <w:t xml:space="preserve">Предъявление дополнительных требований к субъектам предпринимательства - участникам мероприятий муниципальной поддержки, </w:t>
      </w:r>
      <w:proofErr w:type="gramStart"/>
      <w:r>
        <w:rPr>
          <w:sz w:val="28"/>
          <w:szCs w:val="28"/>
        </w:rPr>
        <w:t>кром</w:t>
      </w:r>
      <w:r w:rsidR="00781CFB">
        <w:rPr>
          <w:sz w:val="28"/>
          <w:szCs w:val="28"/>
        </w:rPr>
        <w:t>е</w:t>
      </w:r>
      <w:proofErr w:type="gramEnd"/>
      <w:r w:rsidR="00781CFB">
        <w:rPr>
          <w:sz w:val="28"/>
          <w:szCs w:val="28"/>
        </w:rPr>
        <w:t xml:space="preserve">  предусмотренных настоящим П</w:t>
      </w:r>
      <w:r>
        <w:rPr>
          <w:sz w:val="28"/>
          <w:szCs w:val="28"/>
        </w:rPr>
        <w:t>орядком, не допускается.</w:t>
      </w:r>
    </w:p>
    <w:p w:rsidR="001723F1" w:rsidRDefault="001723F1" w:rsidP="001723F1">
      <w:pPr>
        <w:pStyle w:val="ac"/>
        <w:ind w:firstLine="708"/>
        <w:jc w:val="both"/>
        <w:rPr>
          <w:szCs w:val="28"/>
        </w:rPr>
      </w:pPr>
    </w:p>
    <w:p w:rsidR="0047136F" w:rsidRDefault="0047136F" w:rsidP="001723F1">
      <w:pPr>
        <w:pStyle w:val="ac"/>
        <w:rPr>
          <w:b/>
          <w:szCs w:val="28"/>
        </w:rPr>
      </w:pPr>
    </w:p>
    <w:p w:rsidR="0094107D" w:rsidRDefault="00B6129A" w:rsidP="00B6129A">
      <w:pPr>
        <w:pStyle w:val="ac"/>
        <w:ind w:left="540"/>
        <w:rPr>
          <w:b/>
          <w:szCs w:val="28"/>
        </w:rPr>
      </w:pPr>
      <w:r>
        <w:rPr>
          <w:b/>
          <w:szCs w:val="28"/>
        </w:rPr>
        <w:t>2.</w:t>
      </w:r>
      <w:r w:rsidR="001723F1" w:rsidRPr="00236049">
        <w:rPr>
          <w:b/>
          <w:szCs w:val="28"/>
        </w:rPr>
        <w:t>Условия финансирования мероприяти</w:t>
      </w:r>
      <w:r w:rsidR="001723F1">
        <w:rPr>
          <w:b/>
          <w:szCs w:val="28"/>
        </w:rPr>
        <w:t>й</w:t>
      </w:r>
    </w:p>
    <w:p w:rsidR="005B0FA3" w:rsidRDefault="001723F1" w:rsidP="005B0FA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B0FA3">
        <w:rPr>
          <w:sz w:val="28"/>
          <w:szCs w:val="28"/>
        </w:rPr>
        <w:t xml:space="preserve"> Предоставление грантов начинающим субъектам малого и среднего предпринимательства на создание собственного бизнеса, в том числе инновационной сферы осуществляется </w:t>
      </w:r>
      <w:r w:rsidR="001816D6" w:rsidRPr="0094107D">
        <w:rPr>
          <w:sz w:val="28"/>
          <w:szCs w:val="28"/>
        </w:rPr>
        <w:t>администрацией райо</w:t>
      </w:r>
      <w:r w:rsidR="001816D6">
        <w:rPr>
          <w:sz w:val="28"/>
          <w:szCs w:val="28"/>
        </w:rPr>
        <w:t>на путем предоставления грантов</w:t>
      </w:r>
      <w:r w:rsidR="001816D6" w:rsidRPr="0094107D">
        <w:rPr>
          <w:sz w:val="28"/>
          <w:szCs w:val="28"/>
        </w:rPr>
        <w:t xml:space="preserve"> субъектам предпринимательства</w:t>
      </w:r>
      <w:r w:rsidR="001816D6">
        <w:rPr>
          <w:sz w:val="28"/>
          <w:szCs w:val="28"/>
        </w:rPr>
        <w:t xml:space="preserve"> </w:t>
      </w:r>
      <w:r w:rsidR="005B0FA3">
        <w:rPr>
          <w:sz w:val="28"/>
          <w:szCs w:val="28"/>
        </w:rPr>
        <w:t>за счет средств областного бюджета</w:t>
      </w:r>
      <w:r w:rsidR="001816D6">
        <w:rPr>
          <w:sz w:val="28"/>
          <w:szCs w:val="28"/>
        </w:rPr>
        <w:t xml:space="preserve"> и бюджета муниципального района </w:t>
      </w:r>
      <w:r w:rsidR="005B0FA3">
        <w:rPr>
          <w:sz w:val="28"/>
          <w:szCs w:val="28"/>
        </w:rPr>
        <w:t xml:space="preserve">в рамках муниципальной программы поддержки предпринимательства при условии долевого участия бюджета муниципального района в финансировании целевых расходов и наличия </w:t>
      </w:r>
      <w:r w:rsidR="005B0FA3">
        <w:rPr>
          <w:sz w:val="28"/>
          <w:szCs w:val="28"/>
        </w:rPr>
        <w:lastRenderedPageBreak/>
        <w:t xml:space="preserve">планируемых показателей эффективности реализации мероприятия муниципальной программы. </w:t>
      </w:r>
    </w:p>
    <w:p w:rsidR="005B0FA3" w:rsidRDefault="005B0FA3" w:rsidP="005B0FA3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участия бюджета муниципального района в финансировании              мероприятия муниципальной программы по поддержке начинающих предпринимателей составляет не менее 5%.</w:t>
      </w:r>
    </w:p>
    <w:p w:rsidR="001723F1" w:rsidRDefault="001723F1" w:rsidP="001723F1">
      <w:pPr>
        <w:adjustRightInd w:val="0"/>
        <w:ind w:firstLine="720"/>
        <w:jc w:val="both"/>
        <w:rPr>
          <w:sz w:val="28"/>
          <w:szCs w:val="28"/>
        </w:rPr>
      </w:pP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Гранты </w:t>
      </w:r>
      <w:r w:rsidR="0097048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и среднего предпринимательства, в том числе инновационной сферы - субсидии индивидуальным предпринимателям и юридическим лицам - производителям товаров, работ, услуг, предоставляемые </w:t>
      </w:r>
      <w:r w:rsidR="00FC272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C27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</w:t>
      </w:r>
      <w:r w:rsidR="00FC2725">
        <w:rPr>
          <w:rFonts w:ascii="Times New Roman" w:hAnsi="Times New Roman" w:cs="Times New Roman"/>
          <w:sz w:val="28"/>
          <w:szCs w:val="28"/>
        </w:rPr>
        <w:t xml:space="preserve"> и приобретени</w:t>
      </w:r>
      <w:r w:rsidR="00F732AD">
        <w:rPr>
          <w:rFonts w:ascii="Times New Roman" w:hAnsi="Times New Roman" w:cs="Times New Roman"/>
          <w:sz w:val="28"/>
          <w:szCs w:val="28"/>
        </w:rPr>
        <w:t xml:space="preserve">е оборудования, в том </w:t>
      </w:r>
      <w:r w:rsidR="00FC2725">
        <w:rPr>
          <w:rFonts w:ascii="Times New Roman" w:hAnsi="Times New Roman" w:cs="Times New Roman"/>
          <w:sz w:val="28"/>
          <w:szCs w:val="28"/>
        </w:rPr>
        <w:t>ч</w:t>
      </w:r>
      <w:r w:rsidR="00F732AD">
        <w:rPr>
          <w:rFonts w:ascii="Times New Roman" w:hAnsi="Times New Roman" w:cs="Times New Roman"/>
          <w:sz w:val="28"/>
          <w:szCs w:val="28"/>
        </w:rPr>
        <w:t>и</w:t>
      </w:r>
      <w:r w:rsidR="00FC2725">
        <w:rPr>
          <w:rFonts w:ascii="Times New Roman" w:hAnsi="Times New Roman" w:cs="Times New Roman"/>
          <w:sz w:val="28"/>
          <w:szCs w:val="28"/>
        </w:rPr>
        <w:t>сле при заключении договора коммерческой концессии.</w:t>
      </w:r>
    </w:p>
    <w:p w:rsidR="005B0FA3" w:rsidRDefault="005B0FA3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225" w:rsidRDefault="001723F1" w:rsidP="00743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Гранты предоставляются</w:t>
      </w:r>
      <w:r w:rsidR="00845225">
        <w:rPr>
          <w:rFonts w:ascii="Times New Roman" w:hAnsi="Times New Roman" w:cs="Times New Roman"/>
          <w:sz w:val="28"/>
          <w:szCs w:val="28"/>
        </w:rPr>
        <w:t>;</w:t>
      </w:r>
    </w:p>
    <w:p w:rsidR="00B15A77" w:rsidRDefault="00845225" w:rsidP="00743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23F1" w:rsidRPr="00B15A77">
        <w:rPr>
          <w:rFonts w:ascii="Times New Roman" w:hAnsi="Times New Roman" w:cs="Times New Roman"/>
          <w:sz w:val="28"/>
          <w:szCs w:val="28"/>
        </w:rPr>
        <w:t xml:space="preserve"> </w:t>
      </w:r>
      <w:r w:rsidR="00B15A77" w:rsidRPr="00B15A77">
        <w:rPr>
          <w:rFonts w:ascii="Times New Roman" w:hAnsi="Times New Roman" w:cs="Times New Roman"/>
          <w:sz w:val="28"/>
          <w:szCs w:val="28"/>
        </w:rPr>
        <w:t>впервые</w:t>
      </w:r>
      <w:r w:rsidR="00B15A77">
        <w:rPr>
          <w:szCs w:val="28"/>
        </w:rPr>
        <w:t xml:space="preserve"> </w:t>
      </w:r>
      <w:r w:rsidR="001723F1" w:rsidRPr="007431EA">
        <w:rPr>
          <w:rFonts w:ascii="Times New Roman" w:hAnsi="Times New Roman" w:cs="Times New Roman"/>
          <w:sz w:val="28"/>
          <w:szCs w:val="28"/>
        </w:rPr>
        <w:t xml:space="preserve"> зарегистрированным</w:t>
      </w:r>
      <w:r w:rsidR="00B15A77">
        <w:rPr>
          <w:rFonts w:ascii="Times New Roman" w:hAnsi="Times New Roman" w:cs="Times New Roman"/>
          <w:sz w:val="28"/>
          <w:szCs w:val="28"/>
        </w:rPr>
        <w:t xml:space="preserve"> и действующим менее 1 года на момент подачи в администрацию заявления на участие в конкурсном отборе субъектам малого предпринимательства, в</w:t>
      </w:r>
      <w:r w:rsidR="000D2D70">
        <w:rPr>
          <w:rFonts w:ascii="Times New Roman" w:hAnsi="Times New Roman" w:cs="Times New Roman"/>
          <w:sz w:val="28"/>
          <w:szCs w:val="28"/>
        </w:rPr>
        <w:t>ключая крестьянские (фермерские</w:t>
      </w:r>
      <w:r w:rsidR="00B15A77">
        <w:rPr>
          <w:rFonts w:ascii="Times New Roman" w:hAnsi="Times New Roman" w:cs="Times New Roman"/>
          <w:sz w:val="28"/>
          <w:szCs w:val="28"/>
        </w:rPr>
        <w:t>) хозяйства и потребительские кооперативы;</w:t>
      </w:r>
    </w:p>
    <w:p w:rsidR="001723F1" w:rsidRPr="007431EA" w:rsidRDefault="00B15A77" w:rsidP="00743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коммерческой концессии – после представления зарегистрированного в установленном порядке договора коммерческой концессии</w:t>
      </w:r>
      <w:r w:rsidR="0047136F">
        <w:rPr>
          <w:rFonts w:ascii="Times New Roman" w:hAnsi="Times New Roman" w:cs="Times New Roman"/>
          <w:sz w:val="28"/>
          <w:szCs w:val="28"/>
        </w:rPr>
        <w:t>.</w:t>
      </w:r>
      <w:r w:rsidR="0080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3F1" w:rsidRDefault="001723F1" w:rsidP="001723F1">
      <w:pPr>
        <w:pStyle w:val="ac"/>
        <w:tabs>
          <w:tab w:val="left" w:pos="1044"/>
        </w:tabs>
        <w:ind w:firstLine="567"/>
        <w:jc w:val="both"/>
        <w:rPr>
          <w:szCs w:val="28"/>
        </w:rPr>
      </w:pPr>
      <w:r>
        <w:rPr>
          <w:szCs w:val="28"/>
        </w:rPr>
        <w:t>2.1.3. Сумма гранта составляет:</w:t>
      </w:r>
    </w:p>
    <w:p w:rsidR="001723F1" w:rsidRDefault="001723F1" w:rsidP="001723F1">
      <w:pPr>
        <w:pStyle w:val="ac"/>
        <w:tabs>
          <w:tab w:val="left" w:pos="1044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220C6">
        <w:rPr>
          <w:szCs w:val="28"/>
        </w:rPr>
        <w:t xml:space="preserve"> не более </w:t>
      </w:r>
      <w:r w:rsidRPr="00030B2C">
        <w:rPr>
          <w:szCs w:val="28"/>
        </w:rPr>
        <w:t>300</w:t>
      </w:r>
      <w:r>
        <w:rPr>
          <w:szCs w:val="28"/>
        </w:rPr>
        <w:t xml:space="preserve"> тыс. рублей на одного получателя поддержки;</w:t>
      </w:r>
    </w:p>
    <w:p w:rsidR="001723F1" w:rsidRDefault="001723F1" w:rsidP="001723F1">
      <w:pPr>
        <w:pStyle w:val="ac"/>
        <w:tabs>
          <w:tab w:val="left" w:pos="1044"/>
        </w:tabs>
        <w:ind w:firstLine="567"/>
        <w:jc w:val="both"/>
        <w:rPr>
          <w:szCs w:val="28"/>
        </w:rPr>
      </w:pPr>
      <w:r>
        <w:rPr>
          <w:szCs w:val="28"/>
        </w:rPr>
        <w:t xml:space="preserve">- менее </w:t>
      </w:r>
      <w:r w:rsidRPr="00030B2C">
        <w:rPr>
          <w:szCs w:val="28"/>
        </w:rPr>
        <w:t>300</w:t>
      </w:r>
      <w:r>
        <w:rPr>
          <w:szCs w:val="28"/>
        </w:rPr>
        <w:t xml:space="preserve"> тыс. рублей в следующих случаях:</w:t>
      </w:r>
    </w:p>
    <w:p w:rsidR="001723F1" w:rsidRDefault="00B15A77" w:rsidP="00B15A77">
      <w:pPr>
        <w:pStyle w:val="ac"/>
        <w:tabs>
          <w:tab w:val="left" w:pos="1044"/>
        </w:tabs>
        <w:suppressAutoHyphens/>
        <w:ind w:left="567"/>
        <w:jc w:val="both"/>
        <w:rPr>
          <w:szCs w:val="28"/>
        </w:rPr>
      </w:pPr>
      <w:r>
        <w:rPr>
          <w:szCs w:val="28"/>
        </w:rPr>
        <w:t xml:space="preserve">а) </w:t>
      </w:r>
      <w:r w:rsidR="001723F1">
        <w:rPr>
          <w:szCs w:val="28"/>
        </w:rPr>
        <w:t xml:space="preserve">запрашиваемый объем поддержки менее </w:t>
      </w:r>
      <w:r w:rsidR="001723F1" w:rsidRPr="00C67A85">
        <w:rPr>
          <w:szCs w:val="28"/>
        </w:rPr>
        <w:t xml:space="preserve">300 </w:t>
      </w:r>
      <w:r w:rsidR="001723F1">
        <w:rPr>
          <w:szCs w:val="28"/>
        </w:rPr>
        <w:t>тыс. рублей;</w:t>
      </w:r>
    </w:p>
    <w:p w:rsidR="001723F1" w:rsidRDefault="00B15A77" w:rsidP="00B15A77">
      <w:pPr>
        <w:pStyle w:val="ac"/>
        <w:tabs>
          <w:tab w:val="left" w:pos="1044"/>
        </w:tabs>
        <w:suppressAutoHyphens/>
        <w:ind w:left="567"/>
        <w:jc w:val="both"/>
        <w:rPr>
          <w:szCs w:val="28"/>
        </w:rPr>
      </w:pPr>
      <w:r>
        <w:rPr>
          <w:szCs w:val="28"/>
        </w:rPr>
        <w:t>б)</w:t>
      </w:r>
      <w:r w:rsidR="005220C6">
        <w:rPr>
          <w:szCs w:val="28"/>
        </w:rPr>
        <w:t xml:space="preserve"> </w:t>
      </w:r>
      <w:r w:rsidR="001723F1">
        <w:rPr>
          <w:szCs w:val="28"/>
        </w:rPr>
        <w:t xml:space="preserve">остаток средств на данное мероприятие Программы менее </w:t>
      </w:r>
      <w:r w:rsidR="001723F1" w:rsidRPr="00C67A85">
        <w:rPr>
          <w:szCs w:val="28"/>
        </w:rPr>
        <w:t xml:space="preserve">300 </w:t>
      </w:r>
      <w:r w:rsidR="001723F1">
        <w:rPr>
          <w:szCs w:val="28"/>
        </w:rPr>
        <w:t>тыс. руб., получатель данного вида поддержки согласен с предлагаемым объемом субсидии и считает ее достаточной для реализации заявленного проекта;</w:t>
      </w:r>
    </w:p>
    <w:p w:rsidR="00B15A77" w:rsidRDefault="00B15A77" w:rsidP="00B15A77">
      <w:pPr>
        <w:pStyle w:val="ac"/>
        <w:tabs>
          <w:tab w:val="left" w:pos="1044"/>
        </w:tabs>
        <w:suppressAutoHyphens/>
        <w:ind w:left="567"/>
        <w:jc w:val="both"/>
        <w:rPr>
          <w:szCs w:val="28"/>
        </w:rPr>
      </w:pPr>
      <w:r>
        <w:rPr>
          <w:szCs w:val="28"/>
        </w:rPr>
        <w:t xml:space="preserve">в) решение комиссии по подведению итогов конкурсов и отборов предпринимательских проектов на оказание муниципальной поддержки малого и среднего предпринимательства по согласию </w:t>
      </w:r>
      <w:r w:rsidR="00C5655C">
        <w:rPr>
          <w:szCs w:val="28"/>
        </w:rPr>
        <w:t xml:space="preserve">получателя </w:t>
      </w:r>
      <w:r>
        <w:rPr>
          <w:szCs w:val="28"/>
        </w:rPr>
        <w:t>данного вида поддержки.</w:t>
      </w:r>
    </w:p>
    <w:p w:rsidR="001723F1" w:rsidRDefault="001723F1" w:rsidP="001723F1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2.1.4.</w:t>
      </w:r>
      <w:r>
        <w:rPr>
          <w:szCs w:val="28"/>
        </w:rPr>
        <w:tab/>
        <w:t xml:space="preserve">Гранты предоставляются при условии фактически подтвержденного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402B66" w:rsidRDefault="001816D6" w:rsidP="001723F1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2.1.5..Гранты предоставляются при условии прохождения претендентом (индивидуальным предпринимателем или учредителе</w:t>
      </w:r>
      <w:proofErr w:type="gramStart"/>
      <w:r>
        <w:rPr>
          <w:szCs w:val="28"/>
        </w:rPr>
        <w:t>м(</w:t>
      </w:r>
      <w:proofErr w:type="spellStart"/>
      <w:proofErr w:type="gramEnd"/>
      <w:r>
        <w:rPr>
          <w:szCs w:val="28"/>
        </w:rPr>
        <w:t>ями</w:t>
      </w:r>
      <w:proofErr w:type="spellEnd"/>
      <w:r>
        <w:rPr>
          <w:szCs w:val="28"/>
        </w:rPr>
        <w:t>) юридического лица) краткосрочного обучения, при наличии бизнес-проекта и положительной оценке органа местного самоуправления</w:t>
      </w:r>
      <w:r w:rsidR="00402B66">
        <w:rPr>
          <w:szCs w:val="28"/>
        </w:rPr>
        <w:t xml:space="preserve"> с привлечением общественных организаций предпринимателей.</w:t>
      </w:r>
    </w:p>
    <w:p w:rsidR="001816D6" w:rsidRDefault="00402B66" w:rsidP="001723F1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Прохождение претендентом (индивидуальным предпринимателем или учредителем(</w:t>
      </w:r>
      <w:proofErr w:type="spellStart"/>
      <w:r>
        <w:rPr>
          <w:szCs w:val="28"/>
        </w:rPr>
        <w:t>ями</w:t>
      </w:r>
      <w:proofErr w:type="spellEnd"/>
      <w:r>
        <w:rPr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711"/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402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Грант не может быть использован на оплату труда работников, налогов, сборов, пени и пошлин в бюджеты всех уровней и государственные внебюджетные фонды.</w:t>
      </w:r>
    </w:p>
    <w:p w:rsidR="00402B66" w:rsidRDefault="00402B66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–получатель гранта не в праве использовать его на цели, не предусмотренные бизнес-проектом. Сумма гранта подлеж</w:t>
      </w:r>
      <w:r w:rsidR="00444CA4">
        <w:rPr>
          <w:rFonts w:ascii="Times New Roman" w:hAnsi="Times New Roman" w:cs="Times New Roman"/>
          <w:sz w:val="28"/>
          <w:szCs w:val="28"/>
        </w:rPr>
        <w:t xml:space="preserve">ит возврату в областной бюджет  и в </w:t>
      </w:r>
      <w:r>
        <w:rPr>
          <w:rFonts w:ascii="Times New Roman" w:hAnsi="Times New Roman" w:cs="Times New Roman"/>
          <w:sz w:val="28"/>
          <w:szCs w:val="28"/>
        </w:rPr>
        <w:t xml:space="preserve"> бюджет муниципального района в случае, если </w:t>
      </w:r>
      <w:r w:rsidR="00444CA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в течение 3 лет с момента получения гранта передал в аренду или осуществил реализацию имущества, приобретенного на средства муниципальной поддержки.</w:t>
      </w:r>
    </w:p>
    <w:p w:rsidR="008B2206" w:rsidRDefault="00B927CB" w:rsidP="00513580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>2.1.</w:t>
      </w:r>
      <w:r w:rsidR="00444CA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723F1">
        <w:rPr>
          <w:sz w:val="28"/>
          <w:szCs w:val="28"/>
        </w:rPr>
        <w:t xml:space="preserve"> </w:t>
      </w:r>
      <w:r w:rsidR="008B2206">
        <w:rPr>
          <w:sz w:val="28"/>
          <w:szCs w:val="28"/>
        </w:rPr>
        <w:t xml:space="preserve">При предоставлении грантов учитывается приоритетная целевая группа получателей грантов: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зарегистрированные безработные;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(моногородов), работники градообразующих предприятий;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военнослужащие, уволенные в запас в связи с сокращением Вооруженных Сил Российской Федерации;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физические лица в возрасте до 30 лет (включительно);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лица, в уставном капитале которых доля, принадлежащая физическим лицам, указанным в абзацах втором - седьмом настоящего пункта, составляет более 50 процентов; </w:t>
      </w:r>
    </w:p>
    <w:p w:rsidR="008B2206" w:rsidRDefault="008B2206" w:rsidP="005135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потребности; </w:t>
      </w:r>
    </w:p>
    <w:p w:rsidR="00482FC8" w:rsidRDefault="008B2206" w:rsidP="008B2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206">
        <w:rPr>
          <w:rFonts w:ascii="Times New Roman" w:hAnsi="Times New Roman" w:cs="Times New Roman"/>
          <w:sz w:val="28"/>
          <w:szCs w:val="28"/>
        </w:rPr>
        <w:t>- другие приоритетные группы, определенные муниципальными программами, содержащими мероприятия, направленные на развитие малого и среднего предпринимательства.</w:t>
      </w:r>
    </w:p>
    <w:p w:rsidR="001723F1" w:rsidRDefault="00720E7F" w:rsidP="00522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1723F1">
        <w:rPr>
          <w:rFonts w:ascii="Times New Roman" w:hAnsi="Times New Roman" w:cs="Times New Roman"/>
          <w:sz w:val="28"/>
          <w:szCs w:val="28"/>
        </w:rPr>
        <w:t>Для предоставления грантов субъектам предпринимательства: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sub_133712"/>
      <w:bookmarkEnd w:id="3"/>
      <w:r w:rsidRPr="00E12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BD6">
        <w:rPr>
          <w:rFonts w:ascii="Times New Roman" w:hAnsi="Times New Roman" w:cs="Times New Roman"/>
          <w:sz w:val="28"/>
          <w:szCs w:val="28"/>
        </w:rPr>
        <w:t>-</w:t>
      </w:r>
      <w:r w:rsidR="00C36C47">
        <w:rPr>
          <w:rFonts w:ascii="Times New Roman" w:hAnsi="Times New Roman" w:cs="Times New Roman"/>
          <w:sz w:val="28"/>
          <w:szCs w:val="28"/>
        </w:rPr>
        <w:t xml:space="preserve"> </w:t>
      </w:r>
      <w:r w:rsidR="00444CA4">
        <w:rPr>
          <w:rFonts w:ascii="Times New Roman" w:hAnsi="Times New Roman" w:cs="Times New Roman"/>
          <w:sz w:val="28"/>
          <w:szCs w:val="28"/>
        </w:rPr>
        <w:t>управление</w:t>
      </w:r>
      <w:r w:rsidR="00C67A85" w:rsidRPr="00E12BD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444CA4">
        <w:rPr>
          <w:rFonts w:ascii="Times New Roman" w:hAnsi="Times New Roman" w:cs="Times New Roman"/>
          <w:sz w:val="28"/>
          <w:szCs w:val="28"/>
        </w:rPr>
        <w:t>,</w:t>
      </w:r>
      <w:r w:rsidR="00807E3F">
        <w:rPr>
          <w:rFonts w:ascii="Times New Roman" w:hAnsi="Times New Roman" w:cs="Times New Roman"/>
          <w:sz w:val="28"/>
          <w:szCs w:val="28"/>
        </w:rPr>
        <w:t xml:space="preserve"> аграрной</w:t>
      </w:r>
      <w:r w:rsidR="00444CA4">
        <w:rPr>
          <w:rFonts w:ascii="Times New Roman" w:hAnsi="Times New Roman" w:cs="Times New Roman"/>
          <w:sz w:val="28"/>
          <w:szCs w:val="28"/>
        </w:rPr>
        <w:t>,</w:t>
      </w:r>
      <w:r w:rsidR="00807E3F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C67A85" w:rsidRPr="00E12BD6">
        <w:rPr>
          <w:rFonts w:ascii="Times New Roman" w:hAnsi="Times New Roman" w:cs="Times New Roman"/>
          <w:sz w:val="28"/>
          <w:szCs w:val="28"/>
        </w:rPr>
        <w:t xml:space="preserve"> </w:t>
      </w:r>
      <w:r w:rsidR="00444CA4">
        <w:rPr>
          <w:rFonts w:ascii="Times New Roman" w:hAnsi="Times New Roman" w:cs="Times New Roman"/>
          <w:sz w:val="28"/>
          <w:szCs w:val="28"/>
        </w:rPr>
        <w:t xml:space="preserve"> и природопользования </w:t>
      </w:r>
      <w:r w:rsidR="00787553">
        <w:rPr>
          <w:rFonts w:ascii="Times New Roman" w:hAnsi="Times New Roman" w:cs="Times New Roman"/>
          <w:sz w:val="28"/>
          <w:szCs w:val="28"/>
        </w:rPr>
        <w:t>адм</w:t>
      </w:r>
      <w:r w:rsidR="00444CA4">
        <w:rPr>
          <w:rFonts w:ascii="Times New Roman" w:hAnsi="Times New Roman" w:cs="Times New Roman"/>
          <w:sz w:val="28"/>
          <w:szCs w:val="28"/>
        </w:rPr>
        <w:t>инистрации района (далее управление</w:t>
      </w:r>
      <w:r w:rsidR="00787553">
        <w:rPr>
          <w:rFonts w:ascii="Times New Roman" w:hAnsi="Times New Roman" w:cs="Times New Roman"/>
          <w:sz w:val="28"/>
          <w:szCs w:val="28"/>
        </w:rPr>
        <w:t xml:space="preserve"> экономики) </w:t>
      </w:r>
      <w:r w:rsidRPr="00E12BD6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принятия решения об оказании муниципальной поддержки малого и среднего предпринимательства составляет расчет субсидий по мероприятию «Предоставление грантов начинающим предпринимателям на создание собственного бизнеса, в том числе инновационной сферы» (Приложение № 1) и направляет его </w:t>
      </w:r>
      <w:r w:rsidRPr="00F715F8">
        <w:rPr>
          <w:rFonts w:ascii="Times New Roman" w:hAnsi="Times New Roman" w:cs="Times New Roman"/>
          <w:sz w:val="28"/>
          <w:szCs w:val="28"/>
        </w:rPr>
        <w:t xml:space="preserve">в </w:t>
      </w:r>
      <w:r w:rsidR="00937CF5" w:rsidRPr="00F715F8">
        <w:rPr>
          <w:rFonts w:ascii="Times New Roman" w:hAnsi="Times New Roman" w:cs="Times New Roman"/>
          <w:sz w:val="28"/>
          <w:szCs w:val="28"/>
        </w:rPr>
        <w:t xml:space="preserve"> отдел бюджетного </w:t>
      </w:r>
      <w:r w:rsidR="00FB5890" w:rsidRPr="00F715F8">
        <w:rPr>
          <w:rFonts w:ascii="Times New Roman" w:hAnsi="Times New Roman" w:cs="Times New Roman"/>
          <w:sz w:val="28"/>
          <w:szCs w:val="28"/>
        </w:rPr>
        <w:t>учёта</w:t>
      </w:r>
      <w:r w:rsidR="00F715F8">
        <w:rPr>
          <w:rFonts w:ascii="Times New Roman" w:hAnsi="Times New Roman" w:cs="Times New Roman"/>
          <w:sz w:val="28"/>
          <w:szCs w:val="28"/>
        </w:rPr>
        <w:t xml:space="preserve"> </w:t>
      </w:r>
      <w:r w:rsidR="00F715F8" w:rsidRPr="00F715F8">
        <w:rPr>
          <w:rFonts w:ascii="Times New Roman" w:hAnsi="Times New Roman" w:cs="Times New Roman"/>
          <w:sz w:val="28"/>
          <w:szCs w:val="28"/>
        </w:rPr>
        <w:t xml:space="preserve"> </w:t>
      </w:r>
      <w:r w:rsidR="00F715F8">
        <w:rPr>
          <w:rFonts w:ascii="Times New Roman" w:hAnsi="Times New Roman" w:cs="Times New Roman"/>
          <w:sz w:val="28"/>
          <w:szCs w:val="28"/>
        </w:rPr>
        <w:t xml:space="preserve">МКУ «Хозяйственно-транспортное управление администрации </w:t>
      </w:r>
      <w:proofErr w:type="spellStart"/>
      <w:r w:rsidR="00F715F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proofErr w:type="gramEnd"/>
      <w:r w:rsidR="00F715F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37CF5" w:rsidRPr="00E12BD6">
        <w:rPr>
          <w:rFonts w:ascii="Times New Roman" w:hAnsi="Times New Roman" w:cs="Times New Roman"/>
          <w:sz w:val="28"/>
          <w:szCs w:val="28"/>
        </w:rPr>
        <w:t>;</w:t>
      </w:r>
    </w:p>
    <w:p w:rsidR="00E12BD6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3715"/>
      <w:bookmarkEnd w:id="4"/>
      <w:r w:rsidRPr="00E12B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15F8" w:rsidRPr="00F715F8">
        <w:rPr>
          <w:rFonts w:ascii="Times New Roman" w:hAnsi="Times New Roman" w:cs="Times New Roman"/>
          <w:sz w:val="28"/>
          <w:szCs w:val="28"/>
        </w:rPr>
        <w:t>отдел бюджетного учёта</w:t>
      </w:r>
      <w:r w:rsidR="00F715F8">
        <w:rPr>
          <w:rFonts w:ascii="Times New Roman" w:hAnsi="Times New Roman" w:cs="Times New Roman"/>
          <w:sz w:val="28"/>
          <w:szCs w:val="28"/>
        </w:rPr>
        <w:t xml:space="preserve"> </w:t>
      </w:r>
      <w:r w:rsidR="00F715F8" w:rsidRPr="00F715F8">
        <w:rPr>
          <w:rFonts w:ascii="Times New Roman" w:hAnsi="Times New Roman" w:cs="Times New Roman"/>
          <w:sz w:val="28"/>
          <w:szCs w:val="28"/>
        </w:rPr>
        <w:t xml:space="preserve"> </w:t>
      </w:r>
      <w:r w:rsidR="00F715F8">
        <w:rPr>
          <w:rFonts w:ascii="Times New Roman" w:hAnsi="Times New Roman" w:cs="Times New Roman"/>
          <w:sz w:val="28"/>
          <w:szCs w:val="28"/>
        </w:rPr>
        <w:t xml:space="preserve">МКУ «Хозяйственно-транспортное управление администрации </w:t>
      </w:r>
      <w:proofErr w:type="spellStart"/>
      <w:r w:rsidR="00F715F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F715F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E12BD6" w:rsidRPr="00E12BD6">
        <w:rPr>
          <w:rFonts w:ascii="Times New Roman" w:hAnsi="Times New Roman" w:cs="Times New Roman"/>
          <w:sz w:val="28"/>
          <w:szCs w:val="28"/>
        </w:rPr>
        <w:t>в течение 3  рабочих дней с момента поступления расчёта</w:t>
      </w:r>
      <w:r w:rsidR="00937CF5" w:rsidRPr="00E12BD6">
        <w:rPr>
          <w:rFonts w:ascii="Times New Roman" w:hAnsi="Times New Roman" w:cs="Times New Roman"/>
          <w:sz w:val="28"/>
          <w:szCs w:val="28"/>
        </w:rPr>
        <w:t xml:space="preserve">  формирует заявку на финансирование и направляет её в финансовое управление  администрации района; </w:t>
      </w:r>
    </w:p>
    <w:p w:rsidR="001723F1" w:rsidRPr="00E12BD6" w:rsidRDefault="00E12BD6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D6">
        <w:rPr>
          <w:rFonts w:ascii="Times New Roman" w:hAnsi="Times New Roman" w:cs="Times New Roman"/>
          <w:sz w:val="28"/>
          <w:szCs w:val="28"/>
        </w:rPr>
        <w:t>- ф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инансовое управление в течение </w:t>
      </w:r>
      <w:r w:rsidRPr="00E12BD6">
        <w:rPr>
          <w:rFonts w:ascii="Times New Roman" w:hAnsi="Times New Roman" w:cs="Times New Roman"/>
          <w:sz w:val="28"/>
          <w:szCs w:val="28"/>
        </w:rPr>
        <w:t>3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 w:rsidRPr="00E12BD6">
        <w:rPr>
          <w:rFonts w:ascii="Times New Roman" w:hAnsi="Times New Roman" w:cs="Times New Roman"/>
          <w:sz w:val="28"/>
          <w:szCs w:val="28"/>
        </w:rPr>
        <w:t>заявки на финансирование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 перечисляет администрации  средства для предоставления субсидий получателям согласно расчету (Приложение № 1).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D6">
        <w:rPr>
          <w:rFonts w:ascii="Times New Roman" w:hAnsi="Times New Roman" w:cs="Times New Roman"/>
          <w:sz w:val="28"/>
          <w:szCs w:val="28"/>
        </w:rPr>
        <w:t>Администрация осуществляет перечисление субсидий на основании двухсторонних договоров субъектам предпринимательства на расчетные счета, открытые ими в кредитных организациях, в течение 10 рабочих дней с момента поступления средств на счет администрации.</w:t>
      </w:r>
    </w:p>
    <w:p w:rsidR="001723F1" w:rsidRPr="00E12BD6" w:rsidRDefault="00444CA4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60C32" w:rsidRPr="00EE0A29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87553">
        <w:rPr>
          <w:rFonts w:ascii="Times New Roman" w:hAnsi="Times New Roman" w:cs="Times New Roman"/>
          <w:sz w:val="28"/>
          <w:szCs w:val="28"/>
        </w:rPr>
        <w:t xml:space="preserve"> </w:t>
      </w:r>
      <w:r w:rsidR="00260C32">
        <w:rPr>
          <w:rFonts w:ascii="Times New Roman" w:hAnsi="Times New Roman" w:cs="Times New Roman"/>
          <w:sz w:val="28"/>
          <w:szCs w:val="28"/>
        </w:rPr>
        <w:t xml:space="preserve">осуществляет составление </w:t>
      </w:r>
      <w:r w:rsidR="001723F1" w:rsidRPr="00E12BD6">
        <w:rPr>
          <w:rFonts w:ascii="Times New Roman" w:hAnsi="Times New Roman" w:cs="Times New Roman"/>
          <w:sz w:val="28"/>
          <w:szCs w:val="28"/>
        </w:rPr>
        <w:t>сводн</w:t>
      </w:r>
      <w:r w:rsidR="00260C32">
        <w:rPr>
          <w:rFonts w:ascii="Times New Roman" w:hAnsi="Times New Roman" w:cs="Times New Roman"/>
          <w:sz w:val="28"/>
          <w:szCs w:val="28"/>
        </w:rPr>
        <w:t>ого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60C32">
        <w:rPr>
          <w:rFonts w:ascii="Times New Roman" w:hAnsi="Times New Roman" w:cs="Times New Roman"/>
          <w:sz w:val="28"/>
          <w:szCs w:val="28"/>
        </w:rPr>
        <w:t xml:space="preserve">а 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 получателей субсидии по мероприятию «Предоставление грантов начинающим субъектам малого и среднего предпринимательства на создание собственного бизнеса, в том числе инновационной сферы» (Приложение №</w:t>
      </w:r>
      <w:r w:rsidR="00C36C47">
        <w:rPr>
          <w:rFonts w:ascii="Times New Roman" w:hAnsi="Times New Roman" w:cs="Times New Roman"/>
          <w:sz w:val="28"/>
          <w:szCs w:val="28"/>
        </w:rPr>
        <w:t xml:space="preserve"> </w:t>
      </w:r>
      <w:r w:rsidR="001723F1" w:rsidRPr="00E12BD6">
        <w:rPr>
          <w:rFonts w:ascii="Times New Roman" w:hAnsi="Times New Roman" w:cs="Times New Roman"/>
          <w:sz w:val="28"/>
          <w:szCs w:val="28"/>
        </w:rPr>
        <w:t>2</w:t>
      </w:r>
      <w:r w:rsidR="00260C32">
        <w:rPr>
          <w:rFonts w:ascii="Times New Roman" w:hAnsi="Times New Roman" w:cs="Times New Roman"/>
          <w:sz w:val="28"/>
          <w:szCs w:val="28"/>
        </w:rPr>
        <w:t>)</w:t>
      </w:r>
      <w:r w:rsidR="001723F1" w:rsidRPr="00E12BD6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месяцем, в котором была оказана поддержка.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D6">
        <w:rPr>
          <w:rFonts w:ascii="Times New Roman" w:hAnsi="Times New Roman" w:cs="Times New Roman"/>
          <w:sz w:val="28"/>
          <w:szCs w:val="28"/>
        </w:rPr>
        <w:t>2.1.</w:t>
      </w:r>
      <w:r w:rsidR="00B927CB">
        <w:rPr>
          <w:rFonts w:ascii="Times New Roman" w:hAnsi="Times New Roman" w:cs="Times New Roman"/>
          <w:sz w:val="28"/>
          <w:szCs w:val="28"/>
        </w:rPr>
        <w:t>7</w:t>
      </w:r>
      <w:r w:rsidRPr="00E12BD6">
        <w:rPr>
          <w:rFonts w:ascii="Times New Roman" w:hAnsi="Times New Roman" w:cs="Times New Roman"/>
          <w:sz w:val="28"/>
          <w:szCs w:val="28"/>
        </w:rPr>
        <w:t xml:space="preserve">. Получатель гранта представляет в </w:t>
      </w:r>
      <w:r w:rsidR="00444CA4">
        <w:rPr>
          <w:rFonts w:ascii="Times New Roman" w:hAnsi="Times New Roman" w:cs="Times New Roman"/>
          <w:sz w:val="28"/>
          <w:szCs w:val="28"/>
        </w:rPr>
        <w:t>управление</w:t>
      </w:r>
      <w:r w:rsidR="00EE0A29" w:rsidRPr="00EE0A29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E12BD6">
        <w:rPr>
          <w:rFonts w:ascii="Times New Roman" w:hAnsi="Times New Roman" w:cs="Times New Roman"/>
          <w:sz w:val="28"/>
          <w:szCs w:val="28"/>
        </w:rPr>
        <w:t>:</w:t>
      </w:r>
    </w:p>
    <w:p w:rsidR="001723F1" w:rsidRPr="00E12BD6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контроля эффективности использования средств бюджета муниципального района </w:t>
      </w:r>
      <w:r w:rsidRPr="00787553">
        <w:rPr>
          <w:rFonts w:ascii="Times New Roman" w:hAnsi="Times New Roman" w:cs="Times New Roman"/>
          <w:b/>
          <w:sz w:val="28"/>
          <w:szCs w:val="28"/>
        </w:rPr>
        <w:t xml:space="preserve">ежеквартально </w:t>
      </w:r>
      <w:r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 в течение 1 года, следующего за годом оказания поддержки, отчет об эффективности использования субсидии по мероприятию «Предоставление грантов начинающим субъектам малого и среднего предпринимательства на создание собственного бизнеса, в том числе инновационной сферы</w:t>
      </w:r>
      <w:r w:rsidRPr="00F465D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E12BD6">
        <w:rPr>
          <w:rFonts w:ascii="Times New Roman" w:hAnsi="Times New Roman" w:cs="Times New Roman"/>
          <w:sz w:val="28"/>
          <w:szCs w:val="28"/>
        </w:rPr>
        <w:t>(Приложение №</w:t>
      </w:r>
      <w:r w:rsidR="00C36C47">
        <w:rPr>
          <w:rFonts w:ascii="Times New Roman" w:hAnsi="Times New Roman" w:cs="Times New Roman"/>
          <w:sz w:val="28"/>
          <w:szCs w:val="28"/>
        </w:rPr>
        <w:t xml:space="preserve"> </w:t>
      </w:r>
      <w:r w:rsidRPr="00E12BD6">
        <w:rPr>
          <w:rFonts w:ascii="Times New Roman" w:hAnsi="Times New Roman" w:cs="Times New Roman"/>
          <w:sz w:val="28"/>
          <w:szCs w:val="28"/>
        </w:rPr>
        <w:t>3);</w:t>
      </w: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контроля целевого использования средств бюджета муниципального района </w:t>
      </w:r>
      <w:r w:rsidRPr="00787553">
        <w:rPr>
          <w:rFonts w:ascii="Times New Roman" w:hAnsi="Times New Roman" w:cs="Times New Roman"/>
          <w:b/>
          <w:sz w:val="28"/>
          <w:szCs w:val="28"/>
        </w:rPr>
        <w:t>в течение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субсидии отчет о целевом использовании субсидии по мероприятию «Предоставление грантов начинающим субъектам малого и среднего предпринимательства на создание собственного бизнеса, в том числе инновационной сферы» </w:t>
      </w:r>
      <w:r w:rsidRPr="00E12BD6">
        <w:rPr>
          <w:rFonts w:ascii="Times New Roman" w:hAnsi="Times New Roman" w:cs="Times New Roman"/>
          <w:sz w:val="28"/>
          <w:szCs w:val="28"/>
        </w:rPr>
        <w:t>(Приложение № 4)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копий платежных документов.</w:t>
      </w:r>
    </w:p>
    <w:p w:rsidR="001723F1" w:rsidRDefault="001723F1" w:rsidP="0017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FB5890" w:rsidRDefault="00FB5890" w:rsidP="001723F1">
      <w:pPr>
        <w:autoSpaceDE w:val="0"/>
        <w:jc w:val="center"/>
        <w:rPr>
          <w:b/>
          <w:sz w:val="28"/>
          <w:szCs w:val="28"/>
        </w:rPr>
      </w:pPr>
    </w:p>
    <w:p w:rsidR="001723F1" w:rsidRDefault="001723F1" w:rsidP="004910A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Контроль за целевым использованием бюджетных средств</w:t>
      </w:r>
    </w:p>
    <w:p w:rsidR="001723F1" w:rsidRDefault="001723F1" w:rsidP="001723F1">
      <w:pPr>
        <w:autoSpaceDE w:val="0"/>
        <w:jc w:val="center"/>
        <w:rPr>
          <w:b/>
          <w:sz w:val="28"/>
          <w:szCs w:val="28"/>
        </w:rPr>
      </w:pPr>
    </w:p>
    <w:p w:rsidR="00B6129A" w:rsidRDefault="00F87649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получателями муниципальной поддержки осуществляет администрация района в лице управления  экономики</w:t>
      </w:r>
      <w:r w:rsidR="00B6129A">
        <w:rPr>
          <w:sz w:val="28"/>
          <w:szCs w:val="28"/>
        </w:rPr>
        <w:t>.</w:t>
      </w:r>
    </w:p>
    <w:p w:rsidR="00F87649" w:rsidRDefault="00F87649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проверка администрацией района осуществляется в соответствии с настоящим Порядком, в том числе в форме проведения анализа поступающих документов и (или) участия в принятии решения о предоставлении субсидии и (или) согласования решений о предоставлении субсидии.</w:t>
      </w:r>
    </w:p>
    <w:p w:rsidR="00F87649" w:rsidRDefault="00F87649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договора (соглашения) на предоставление субсидии включается пункт о согласии получателя субсидии на осуществление проверок соблюдения получателями субсидий условий, целей и порядка их использования.</w:t>
      </w:r>
    </w:p>
    <w:p w:rsidR="00F87649" w:rsidRDefault="00F87649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случаях установления нарушений условий предоставления субсидии администрация района направляет получателю средств уведомление о возврате субсидии.</w:t>
      </w:r>
    </w:p>
    <w:p w:rsidR="00F87649" w:rsidRDefault="00F87649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 средств перечисляет средства на лицевой счет администрации района в течение 10 рабочих дней с момента получения уведомления.</w:t>
      </w:r>
    </w:p>
    <w:p w:rsidR="00F87649" w:rsidRDefault="00F87649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от возврата бюджетные средства взыскиваются в судебном порядке.</w:t>
      </w:r>
    </w:p>
    <w:p w:rsidR="001723F1" w:rsidRDefault="001723F1" w:rsidP="001723F1">
      <w:pPr>
        <w:autoSpaceDE w:val="0"/>
        <w:ind w:firstLine="540"/>
        <w:jc w:val="both"/>
        <w:rPr>
          <w:sz w:val="28"/>
          <w:szCs w:val="28"/>
        </w:rPr>
      </w:pPr>
    </w:p>
    <w:p w:rsidR="001723F1" w:rsidRPr="00F465D3" w:rsidRDefault="001723F1" w:rsidP="001723F1">
      <w:pPr>
        <w:autoSpaceDE w:val="0"/>
        <w:ind w:firstLine="540"/>
        <w:jc w:val="both"/>
        <w:rPr>
          <w:i/>
          <w:noProof/>
          <w:sz w:val="28"/>
          <w:szCs w:val="28"/>
        </w:rPr>
      </w:pPr>
      <w:r>
        <w:rPr>
          <w:sz w:val="28"/>
          <w:szCs w:val="28"/>
        </w:rPr>
        <w:t xml:space="preserve">3.3. Субъекты малого и среднего предпринимательства – получатели муниципальной   поддержки </w:t>
      </w:r>
      <w:r w:rsidRPr="00787553">
        <w:rPr>
          <w:b/>
          <w:sz w:val="28"/>
          <w:szCs w:val="28"/>
        </w:rPr>
        <w:t xml:space="preserve">ежегодно в течение двух календарных лет </w:t>
      </w:r>
      <w:r>
        <w:rPr>
          <w:sz w:val="28"/>
          <w:szCs w:val="28"/>
        </w:rPr>
        <w:t xml:space="preserve">за соответствующий отчетный период (январь – декабрь) – до 01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подают в</w:t>
      </w:r>
      <w:r w:rsidR="002F1410">
        <w:rPr>
          <w:sz w:val="28"/>
          <w:szCs w:val="28"/>
        </w:rPr>
        <w:t xml:space="preserve"> управление</w:t>
      </w:r>
      <w:r w:rsidR="00FB5890">
        <w:rPr>
          <w:sz w:val="28"/>
          <w:szCs w:val="28"/>
        </w:rPr>
        <w:t xml:space="preserve"> экономики</w:t>
      </w:r>
      <w:r w:rsidR="00787553">
        <w:rPr>
          <w:sz w:val="28"/>
          <w:szCs w:val="28"/>
        </w:rPr>
        <w:t xml:space="preserve"> </w:t>
      </w:r>
      <w:r w:rsidR="00C02E08">
        <w:rPr>
          <w:sz w:val="28"/>
          <w:szCs w:val="28"/>
        </w:rPr>
        <w:t xml:space="preserve"> заполненную анкету </w:t>
      </w:r>
      <w:r w:rsidRPr="00E12BD6">
        <w:rPr>
          <w:sz w:val="28"/>
          <w:szCs w:val="28"/>
        </w:rPr>
        <w:t>(Приложение № 5).</w:t>
      </w:r>
      <w:r w:rsidRPr="00F465D3">
        <w:rPr>
          <w:i/>
          <w:sz w:val="28"/>
          <w:szCs w:val="28"/>
        </w:rPr>
        <w:t xml:space="preserve"> </w:t>
      </w:r>
    </w:p>
    <w:p w:rsidR="001723F1" w:rsidRDefault="001723F1" w:rsidP="001723F1">
      <w:pPr>
        <w:pStyle w:val="11"/>
        <w:ind w:left="4956"/>
        <w:jc w:val="right"/>
        <w:rPr>
          <w:i/>
          <w:sz w:val="28"/>
          <w:szCs w:val="28"/>
        </w:rPr>
        <w:sectPr w:rsidR="001723F1" w:rsidSect="007B731D">
          <w:pgSz w:w="11906" w:h="16838"/>
          <w:pgMar w:top="1134" w:right="567" w:bottom="567" w:left="1134" w:header="425" w:footer="720" w:gutter="0"/>
          <w:pgNumType w:start="1"/>
          <w:cols w:space="720"/>
        </w:sectPr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Приложение  №1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E12BD6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E12BD6">
              <w:rPr>
                <w:sz w:val="22"/>
                <w:szCs w:val="22"/>
              </w:rPr>
              <w:t xml:space="preserve">в </w:t>
            </w:r>
            <w:proofErr w:type="spellStart"/>
            <w:r w:rsidRPr="00E12BD6">
              <w:rPr>
                <w:sz w:val="22"/>
                <w:szCs w:val="22"/>
              </w:rPr>
              <w:t>Киржачском</w:t>
            </w:r>
            <w:proofErr w:type="spellEnd"/>
            <w:r w:rsidRPr="00E12BD6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sz w:val="22"/>
          <w:szCs w:val="22"/>
        </w:rPr>
      </w:pPr>
      <w:r w:rsidRPr="00212189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Расчет субсидии по мероприятию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«Предоставление грантов начинающим субъектам малого и среднего предпринимательства на создание собственного бизнеса,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в том числе инновационной сферы»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за ___________ 20__ г.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9213"/>
        <w:gridCol w:w="3260"/>
        <w:gridCol w:w="2127"/>
      </w:tblGrid>
      <w:tr w:rsidR="001723F1" w:rsidRPr="00212189" w:rsidTr="006F0444">
        <w:trPr>
          <w:cantSplit/>
          <w:trHeight w:val="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получателя 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Общая стоимость проекта  (</w:t>
            </w:r>
            <w:r>
              <w:rPr>
                <w:rFonts w:ascii="Times New Roman" w:hAnsi="Times New Roman" w:cs="Times New Roman"/>
              </w:rPr>
              <w:t>тыс.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Субсидия за  счет  средств бюджета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</w:tr>
      <w:tr w:rsidR="001723F1" w:rsidRPr="00212189" w:rsidTr="006F0444">
        <w:trPr>
          <w:cantSplit/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1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723F1" w:rsidRPr="00212189" w:rsidRDefault="001723F1" w:rsidP="001723F1">
      <w:pPr>
        <w:autoSpaceDE w:val="0"/>
        <w:rPr>
          <w:noProof/>
          <w:sz w:val="22"/>
          <w:szCs w:val="22"/>
          <w:lang w:eastAsia="en-US"/>
        </w:rPr>
      </w:pPr>
    </w:p>
    <w:p w:rsidR="001723F1" w:rsidRPr="00212189" w:rsidRDefault="001723F1" w:rsidP="001723F1">
      <w:pPr>
        <w:autoSpaceDE w:val="0"/>
        <w:rPr>
          <w:rFonts w:eastAsiaTheme="minorEastAsia"/>
          <w:sz w:val="22"/>
          <w:szCs w:val="22"/>
        </w:rPr>
      </w:pPr>
    </w:p>
    <w:p w:rsidR="00EE0A29" w:rsidRDefault="00B34BC0" w:rsidP="001723F1">
      <w:pPr>
        <w:autoSpaceDE w:val="0"/>
        <w:rPr>
          <w:sz w:val="24"/>
          <w:szCs w:val="24"/>
        </w:rPr>
      </w:pPr>
      <w:r>
        <w:rPr>
          <w:sz w:val="22"/>
          <w:szCs w:val="22"/>
        </w:rPr>
        <w:t xml:space="preserve">Начальник </w:t>
      </w:r>
      <w:r w:rsidR="00EE0A29">
        <w:rPr>
          <w:sz w:val="28"/>
          <w:szCs w:val="28"/>
        </w:rPr>
        <w:t xml:space="preserve"> </w:t>
      </w:r>
      <w:r w:rsidR="00237A12">
        <w:rPr>
          <w:sz w:val="28"/>
          <w:szCs w:val="28"/>
        </w:rPr>
        <w:t>управления</w:t>
      </w:r>
      <w:r w:rsidR="00EE0A29" w:rsidRPr="00EE0A29">
        <w:rPr>
          <w:sz w:val="24"/>
          <w:szCs w:val="24"/>
        </w:rPr>
        <w:t xml:space="preserve"> экономики,</w:t>
      </w:r>
    </w:p>
    <w:p w:rsidR="00237A12" w:rsidRDefault="00EE0A29" w:rsidP="001723F1">
      <w:pPr>
        <w:autoSpaceDE w:val="0"/>
        <w:rPr>
          <w:sz w:val="24"/>
          <w:szCs w:val="24"/>
        </w:rPr>
      </w:pPr>
      <w:r w:rsidRPr="00EE0A29">
        <w:rPr>
          <w:sz w:val="24"/>
          <w:szCs w:val="24"/>
        </w:rPr>
        <w:t xml:space="preserve"> </w:t>
      </w:r>
      <w:r w:rsidR="00237A12">
        <w:rPr>
          <w:sz w:val="24"/>
          <w:szCs w:val="24"/>
        </w:rPr>
        <w:t>а</w:t>
      </w:r>
      <w:r w:rsidRPr="00EE0A29">
        <w:rPr>
          <w:sz w:val="24"/>
          <w:szCs w:val="24"/>
        </w:rPr>
        <w:t>грарной</w:t>
      </w:r>
      <w:r w:rsidR="00237A12">
        <w:rPr>
          <w:sz w:val="24"/>
          <w:szCs w:val="24"/>
        </w:rPr>
        <w:t xml:space="preserve">, </w:t>
      </w:r>
      <w:r w:rsidRPr="00EE0A29">
        <w:rPr>
          <w:sz w:val="24"/>
          <w:szCs w:val="24"/>
        </w:rPr>
        <w:t xml:space="preserve"> инвестиционной политики</w:t>
      </w:r>
    </w:p>
    <w:p w:rsidR="001723F1" w:rsidRDefault="00237A12" w:rsidP="001723F1">
      <w:pPr>
        <w:autoSpaceDE w:val="0"/>
        <w:rPr>
          <w:sz w:val="24"/>
          <w:szCs w:val="24"/>
        </w:rPr>
      </w:pPr>
      <w:r>
        <w:rPr>
          <w:sz w:val="24"/>
          <w:szCs w:val="24"/>
        </w:rPr>
        <w:t>и природопользования</w:t>
      </w:r>
      <w:r w:rsidR="00EE0A29">
        <w:rPr>
          <w:sz w:val="24"/>
          <w:szCs w:val="24"/>
        </w:rPr>
        <w:t>:</w:t>
      </w:r>
      <w:r w:rsidR="00F732AD">
        <w:rPr>
          <w:sz w:val="24"/>
          <w:szCs w:val="24"/>
        </w:rPr>
        <w:t xml:space="preserve">                                                             </w:t>
      </w:r>
    </w:p>
    <w:p w:rsidR="00EE0A29" w:rsidRDefault="00EE0A29" w:rsidP="001723F1">
      <w:pPr>
        <w:autoSpaceDE w:val="0"/>
        <w:rPr>
          <w:sz w:val="24"/>
          <w:szCs w:val="24"/>
        </w:rPr>
      </w:pPr>
    </w:p>
    <w:p w:rsidR="00EE0A29" w:rsidRDefault="00EE0A29" w:rsidP="001723F1">
      <w:pPr>
        <w:autoSpaceDE w:val="0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EE0A29" w:rsidRPr="00212189" w:rsidRDefault="00EE0A29" w:rsidP="001723F1">
      <w:pPr>
        <w:autoSpaceDE w:val="0"/>
        <w:rPr>
          <w:sz w:val="22"/>
          <w:szCs w:val="22"/>
        </w:rPr>
      </w:pPr>
    </w:p>
    <w:p w:rsidR="001723F1" w:rsidRPr="00212189" w:rsidRDefault="001723F1" w:rsidP="001723F1">
      <w:pPr>
        <w:autoSpaceDE w:val="0"/>
        <w:rPr>
          <w:sz w:val="22"/>
          <w:szCs w:val="22"/>
        </w:rPr>
      </w:pPr>
      <w:r w:rsidRPr="00212189">
        <w:rPr>
          <w:sz w:val="22"/>
          <w:szCs w:val="22"/>
        </w:rPr>
        <w:t>Дата</w:t>
      </w:r>
    </w:p>
    <w:p w:rsidR="00B34BC0" w:rsidRDefault="00B34BC0" w:rsidP="001723F1">
      <w:pPr>
        <w:autoSpaceDE w:val="0"/>
        <w:rPr>
          <w:sz w:val="22"/>
          <w:szCs w:val="22"/>
        </w:rPr>
      </w:pPr>
    </w:p>
    <w:p w:rsidR="001723F1" w:rsidRPr="00212189" w:rsidRDefault="00EE0A29" w:rsidP="001723F1">
      <w:pPr>
        <w:autoSpaceDE w:val="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  <w:r w:rsidRPr="00212189">
        <w:rPr>
          <w:sz w:val="22"/>
          <w:szCs w:val="22"/>
        </w:rPr>
        <w:br w:type="page"/>
      </w: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2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Сводный реестр получателей субсидии по мероприятию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«Предоставление грантов начинающим субъектам малого и среднего предпринимательства на создание собственного бизнеса,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в том числе инновационной сферы»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за ___________ 20__ г.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6858"/>
        <w:gridCol w:w="2268"/>
        <w:gridCol w:w="2127"/>
        <w:gridCol w:w="1842"/>
        <w:gridCol w:w="1560"/>
      </w:tblGrid>
      <w:tr w:rsidR="001723F1" w:rsidRPr="00212189" w:rsidTr="006F0444">
        <w:trPr>
          <w:cantSplit/>
          <w:trHeight w:val="77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№ </w:t>
            </w:r>
            <w:r w:rsidRPr="002121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получателя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Общая стоимость проекта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Субсидия за  счет  средств бюджета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</w:tr>
      <w:tr w:rsidR="001723F1" w:rsidRPr="00212189" w:rsidTr="006F0444">
        <w:trPr>
          <w:cantSplit/>
          <w:trHeight w:val="7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№ платежного поручения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Сумма </w:t>
            </w:r>
          </w:p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</w:tr>
      <w:tr w:rsidR="001723F1" w:rsidRPr="00212189" w:rsidTr="006F0444">
        <w:trPr>
          <w:cantSplit/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13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723F1" w:rsidRPr="00212189" w:rsidRDefault="001723F1" w:rsidP="001723F1">
      <w:pPr>
        <w:autoSpaceDE w:val="0"/>
        <w:rPr>
          <w:noProof/>
          <w:sz w:val="22"/>
          <w:szCs w:val="22"/>
          <w:lang w:eastAsia="en-US"/>
        </w:rPr>
      </w:pPr>
    </w:p>
    <w:p w:rsidR="00513580" w:rsidRDefault="00B34BC0" w:rsidP="00513580">
      <w:pPr>
        <w:autoSpaceDE w:val="0"/>
        <w:rPr>
          <w:sz w:val="24"/>
          <w:szCs w:val="24"/>
        </w:rPr>
      </w:pPr>
      <w:r>
        <w:rPr>
          <w:sz w:val="22"/>
          <w:szCs w:val="22"/>
        </w:rPr>
        <w:t xml:space="preserve">Начальник управления </w:t>
      </w:r>
      <w:r w:rsidR="00513580" w:rsidRPr="00EE0A29">
        <w:rPr>
          <w:sz w:val="24"/>
          <w:szCs w:val="24"/>
        </w:rPr>
        <w:t xml:space="preserve"> экономики, </w:t>
      </w:r>
    </w:p>
    <w:p w:rsidR="001723F1" w:rsidRPr="00212189" w:rsidRDefault="00513580" w:rsidP="00513580">
      <w:pPr>
        <w:autoSpaceDE w:val="0"/>
        <w:rPr>
          <w:rFonts w:eastAsiaTheme="minorEastAsia"/>
          <w:sz w:val="22"/>
          <w:szCs w:val="22"/>
        </w:rPr>
      </w:pPr>
      <w:r w:rsidRPr="00EE0A29">
        <w:rPr>
          <w:sz w:val="24"/>
          <w:szCs w:val="24"/>
        </w:rPr>
        <w:t xml:space="preserve"> </w:t>
      </w:r>
      <w:r w:rsidR="00B34BC0">
        <w:rPr>
          <w:sz w:val="24"/>
          <w:szCs w:val="24"/>
        </w:rPr>
        <w:t>а</w:t>
      </w:r>
      <w:r w:rsidRPr="00EE0A29">
        <w:rPr>
          <w:sz w:val="24"/>
          <w:szCs w:val="24"/>
        </w:rPr>
        <w:t>грарной</w:t>
      </w:r>
      <w:r w:rsidR="00B34BC0">
        <w:rPr>
          <w:sz w:val="24"/>
          <w:szCs w:val="24"/>
        </w:rPr>
        <w:t>,</w:t>
      </w:r>
      <w:r w:rsidRPr="00EE0A29">
        <w:rPr>
          <w:sz w:val="24"/>
          <w:szCs w:val="24"/>
        </w:rPr>
        <w:t xml:space="preserve"> инвестиционной политики</w:t>
      </w:r>
      <w:r w:rsidR="00B34BC0">
        <w:rPr>
          <w:sz w:val="24"/>
          <w:szCs w:val="24"/>
        </w:rPr>
        <w:t xml:space="preserve"> и природопользования</w:t>
      </w:r>
      <w:r>
        <w:rPr>
          <w:sz w:val="24"/>
          <w:szCs w:val="24"/>
        </w:rPr>
        <w:t xml:space="preserve">:                                                             </w:t>
      </w:r>
    </w:p>
    <w:p w:rsidR="00B34BC0" w:rsidRDefault="00B34BC0" w:rsidP="001723F1">
      <w:pPr>
        <w:autoSpaceDE w:val="0"/>
        <w:rPr>
          <w:sz w:val="22"/>
          <w:szCs w:val="22"/>
        </w:rPr>
      </w:pPr>
    </w:p>
    <w:p w:rsidR="00B34BC0" w:rsidRDefault="00B34BC0" w:rsidP="001723F1">
      <w:pPr>
        <w:autoSpaceDE w:val="0"/>
        <w:rPr>
          <w:sz w:val="22"/>
          <w:szCs w:val="22"/>
        </w:rPr>
      </w:pPr>
    </w:p>
    <w:p w:rsidR="00B34BC0" w:rsidRDefault="00B34BC0" w:rsidP="001723F1">
      <w:pPr>
        <w:autoSpaceDE w:val="0"/>
        <w:rPr>
          <w:sz w:val="22"/>
          <w:szCs w:val="22"/>
        </w:rPr>
      </w:pPr>
    </w:p>
    <w:p w:rsidR="001723F1" w:rsidRPr="00212189" w:rsidRDefault="001723F1" w:rsidP="001723F1">
      <w:pPr>
        <w:autoSpaceDE w:val="0"/>
        <w:rPr>
          <w:sz w:val="22"/>
          <w:szCs w:val="22"/>
        </w:rPr>
      </w:pPr>
      <w:r w:rsidRPr="00212189">
        <w:rPr>
          <w:sz w:val="22"/>
          <w:szCs w:val="22"/>
        </w:rPr>
        <w:t>Дата</w:t>
      </w:r>
    </w:p>
    <w:p w:rsidR="00B34BC0" w:rsidRDefault="00B34BC0" w:rsidP="001723F1">
      <w:pPr>
        <w:autoSpaceDE w:val="0"/>
        <w:rPr>
          <w:sz w:val="22"/>
          <w:szCs w:val="22"/>
        </w:rPr>
      </w:pPr>
    </w:p>
    <w:p w:rsidR="00B34BC0" w:rsidRDefault="00B34BC0" w:rsidP="001723F1">
      <w:pPr>
        <w:autoSpaceDE w:val="0"/>
        <w:rPr>
          <w:sz w:val="22"/>
          <w:szCs w:val="22"/>
        </w:rPr>
      </w:pPr>
    </w:p>
    <w:p w:rsidR="00B34BC0" w:rsidRDefault="00B34BC0" w:rsidP="001723F1">
      <w:pPr>
        <w:autoSpaceDE w:val="0"/>
        <w:rPr>
          <w:sz w:val="22"/>
          <w:szCs w:val="22"/>
        </w:rPr>
      </w:pPr>
    </w:p>
    <w:p w:rsidR="00B34BC0" w:rsidRDefault="00B34BC0" w:rsidP="001723F1">
      <w:pPr>
        <w:autoSpaceDE w:val="0"/>
        <w:rPr>
          <w:sz w:val="22"/>
          <w:szCs w:val="22"/>
        </w:rPr>
      </w:pPr>
    </w:p>
    <w:p w:rsidR="001723F1" w:rsidRPr="00212189" w:rsidRDefault="001723F1" w:rsidP="001723F1">
      <w:pPr>
        <w:autoSpaceDE w:val="0"/>
        <w:rPr>
          <w:sz w:val="22"/>
          <w:szCs w:val="22"/>
        </w:rPr>
      </w:pPr>
      <w:r w:rsidRPr="00212189">
        <w:rPr>
          <w:sz w:val="22"/>
          <w:szCs w:val="22"/>
        </w:rPr>
        <w:t>М.П</w:t>
      </w:r>
      <w:r w:rsidR="0037491B">
        <w:rPr>
          <w:sz w:val="22"/>
          <w:szCs w:val="22"/>
        </w:rPr>
        <w:t>.</w:t>
      </w: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  <w:r w:rsidRPr="00212189">
        <w:rPr>
          <w:sz w:val="22"/>
          <w:szCs w:val="22"/>
        </w:rPr>
        <w:br w:type="page"/>
      </w: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3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  <w:r w:rsidRPr="00212189">
        <w:rPr>
          <w:i/>
          <w:sz w:val="22"/>
          <w:szCs w:val="22"/>
        </w:rPr>
        <w:t xml:space="preserve"> </w:t>
      </w: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Отчет об эффективности использования субсидии </w:t>
      </w:r>
    </w:p>
    <w:p w:rsidR="001723F1" w:rsidRPr="00212189" w:rsidRDefault="001723F1" w:rsidP="001723F1">
      <w:pPr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__________________________________(форма поддержки)</w:t>
      </w:r>
    </w:p>
    <w:p w:rsidR="001723F1" w:rsidRPr="00212189" w:rsidRDefault="001723F1" w:rsidP="001723F1">
      <w:pPr>
        <w:jc w:val="center"/>
        <w:rPr>
          <w:sz w:val="22"/>
          <w:szCs w:val="22"/>
        </w:rPr>
      </w:pPr>
      <w:r w:rsidRPr="00212189">
        <w:rPr>
          <w:sz w:val="22"/>
          <w:szCs w:val="22"/>
        </w:rPr>
        <w:t>_____________________________________(наименование получателя поддержки)</w:t>
      </w:r>
    </w:p>
    <w:p w:rsidR="001723F1" w:rsidRPr="00212189" w:rsidRDefault="001723F1" w:rsidP="001723F1">
      <w:pPr>
        <w:jc w:val="center"/>
        <w:rPr>
          <w:sz w:val="22"/>
          <w:szCs w:val="22"/>
        </w:rPr>
      </w:pPr>
    </w:p>
    <w:tbl>
      <w:tblPr>
        <w:tblW w:w="15347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3337"/>
        <w:gridCol w:w="992"/>
        <w:gridCol w:w="1559"/>
        <w:gridCol w:w="1560"/>
        <w:gridCol w:w="1842"/>
        <w:gridCol w:w="1560"/>
        <w:gridCol w:w="1559"/>
        <w:gridCol w:w="1134"/>
        <w:gridCol w:w="1417"/>
      </w:tblGrid>
      <w:tr w:rsidR="001723F1" w:rsidRPr="00212189" w:rsidTr="006F0444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 xml:space="preserve">№ </w:t>
            </w:r>
            <w:r w:rsidRPr="00212189">
              <w:rPr>
                <w:rFonts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Наименование показателя результативности гранта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201__ (план на год , в котором оказана поддержка)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201__ (факт в году оказания поддержки)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201__ (план на год следующий за годом оказания поддержки)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tabs>
                <w:tab w:val="left" w:pos="4665"/>
              </w:tabs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Фактически достигнутые показатели*</w:t>
            </w:r>
          </w:p>
        </w:tc>
      </w:tr>
      <w:tr w:rsidR="001723F1" w:rsidRPr="00212189" w:rsidTr="006F0444">
        <w:trPr>
          <w:trHeight w:val="21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Январь-март 201__г.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Январь-июнь 201__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Январь-сентябрь 201__г.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Январь-декабрь 201__г.</w:t>
            </w: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Создано новых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В т.ч. трудоустройство безработных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3F1" w:rsidRPr="00212189" w:rsidRDefault="00D44319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Сохранено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 xml:space="preserve">Среднемесячная заработная плата одного работника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Тыс.</w:t>
            </w:r>
          </w:p>
          <w:p w:rsidR="001723F1" w:rsidRPr="00212189" w:rsidRDefault="001723F1" w:rsidP="006F0444">
            <w:pPr>
              <w:pStyle w:val="a7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Объем выручки от реализации товаров выполнения работ,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6F0444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3F1" w:rsidRPr="00212189" w:rsidRDefault="001723F1" w:rsidP="006F0444">
            <w:pPr>
              <w:pStyle w:val="a7"/>
              <w:suppressAutoHyphens w:val="0"/>
              <w:snapToGrid w:val="0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Объем налоговых отчислений в бюджеты всех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212189" w:rsidRDefault="001723F1" w:rsidP="006F0444">
            <w:pPr>
              <w:pStyle w:val="a7"/>
              <w:snapToGrid w:val="0"/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12189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</w:tbl>
    <w:p w:rsidR="001723F1" w:rsidRPr="00212189" w:rsidRDefault="001723F1" w:rsidP="001723F1">
      <w:pPr>
        <w:pStyle w:val="a7"/>
        <w:spacing w:before="0" w:after="0"/>
        <w:rPr>
          <w:rFonts w:cs="Times New Roman"/>
          <w:sz w:val="22"/>
          <w:szCs w:val="22"/>
        </w:rPr>
      </w:pPr>
    </w:p>
    <w:p w:rsidR="001723F1" w:rsidRPr="00212189" w:rsidRDefault="001723F1" w:rsidP="001723F1">
      <w:pPr>
        <w:pStyle w:val="a7"/>
        <w:spacing w:before="0" w:after="0"/>
        <w:rPr>
          <w:rFonts w:cs="Times New Roman"/>
          <w:sz w:val="22"/>
          <w:szCs w:val="22"/>
        </w:rPr>
      </w:pPr>
      <w:r w:rsidRPr="00212189">
        <w:rPr>
          <w:rFonts w:cs="Times New Roman"/>
          <w:sz w:val="22"/>
          <w:szCs w:val="22"/>
        </w:rPr>
        <w:t>*- заполняется по мере наступления отчетных дат.</w:t>
      </w:r>
    </w:p>
    <w:p w:rsidR="001723F1" w:rsidRPr="00212189" w:rsidRDefault="001723F1" w:rsidP="001723F1">
      <w:pPr>
        <w:pStyle w:val="a7"/>
        <w:spacing w:before="0" w:after="0"/>
        <w:rPr>
          <w:rFonts w:cs="Times New Roman"/>
          <w:sz w:val="22"/>
          <w:szCs w:val="22"/>
        </w:rPr>
      </w:pPr>
    </w:p>
    <w:p w:rsidR="001723F1" w:rsidRPr="00FB5890" w:rsidRDefault="001723F1" w:rsidP="00FB5890">
      <w:pPr>
        <w:jc w:val="both"/>
        <w:rPr>
          <w:sz w:val="22"/>
          <w:szCs w:val="22"/>
        </w:rPr>
      </w:pPr>
      <w:r w:rsidRPr="00212189">
        <w:rPr>
          <w:sz w:val="22"/>
          <w:szCs w:val="22"/>
        </w:rPr>
        <w:t>________________________________________(подпись руководителя, расшифровка)</w:t>
      </w:r>
      <w:r w:rsidRPr="00212189">
        <w:rPr>
          <w:i/>
          <w:sz w:val="22"/>
          <w:szCs w:val="22"/>
        </w:rPr>
        <w:br w:type="page"/>
      </w: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879"/>
        <w:gridCol w:w="1259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4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autoSpaceDE w:val="0"/>
        <w:jc w:val="center"/>
        <w:rPr>
          <w:noProof/>
          <w:sz w:val="22"/>
          <w:szCs w:val="22"/>
        </w:rPr>
      </w:pPr>
      <w:r w:rsidRPr="00212189">
        <w:rPr>
          <w:sz w:val="22"/>
          <w:szCs w:val="22"/>
        </w:rPr>
        <w:t xml:space="preserve">Отчет о целевом использовании субсидии по мероприятию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«Предоставление грантов начинающим субъектам малого и среднего предпринимательства на создание собственного бизнеса,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в том числе инновационной сферы»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  <w:r w:rsidRPr="00212189">
        <w:rPr>
          <w:sz w:val="22"/>
          <w:szCs w:val="22"/>
        </w:rPr>
        <w:t xml:space="preserve">за 20__ год </w:t>
      </w:r>
    </w:p>
    <w:p w:rsidR="001723F1" w:rsidRPr="00212189" w:rsidRDefault="001723F1" w:rsidP="001723F1">
      <w:pPr>
        <w:autoSpaceDE w:val="0"/>
        <w:jc w:val="center"/>
        <w:rPr>
          <w:sz w:val="22"/>
          <w:szCs w:val="22"/>
        </w:rPr>
      </w:pPr>
    </w:p>
    <w:p w:rsidR="001723F1" w:rsidRPr="00212189" w:rsidRDefault="001723F1" w:rsidP="001723F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4251"/>
        <w:gridCol w:w="1276"/>
        <w:gridCol w:w="1843"/>
        <w:gridCol w:w="850"/>
        <w:gridCol w:w="2835"/>
        <w:gridCol w:w="1418"/>
        <w:gridCol w:w="2409"/>
      </w:tblGrid>
      <w:tr w:rsidR="001723F1" w:rsidRPr="00212189" w:rsidTr="006F0444">
        <w:trPr>
          <w:cantSplit/>
          <w:trHeight w:val="240"/>
        </w:trPr>
        <w:tc>
          <w:tcPr>
            <w:tcW w:w="7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с</w:t>
            </w:r>
            <w:r w:rsidRPr="00212189">
              <w:rPr>
                <w:rFonts w:ascii="Times New Roman" w:hAnsi="Times New Roman" w:cs="Times New Roman"/>
              </w:rPr>
              <w:t xml:space="preserve">убсидия за  счет  средств бюджета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21218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212189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Исполнение условий долевого участия за счет собственных средств</w:t>
            </w:r>
          </w:p>
        </w:tc>
      </w:tr>
      <w:tr w:rsidR="001723F1" w:rsidRPr="00212189" w:rsidTr="006F0444">
        <w:trPr>
          <w:cantSplit/>
          <w:trHeight w:val="3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Сумма</w:t>
            </w:r>
          </w:p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Подтверждающий</w:t>
            </w:r>
            <w:r w:rsidRPr="00212189">
              <w:rPr>
                <w:rFonts w:ascii="Times New Roman" w:hAnsi="Times New Roman" w:cs="Times New Roman"/>
              </w:rPr>
              <w:br/>
              <w:t>документ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Сумма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Подтверждающий документ</w:t>
            </w:r>
          </w:p>
        </w:tc>
      </w:tr>
      <w:tr w:rsidR="001723F1" w:rsidRPr="00212189" w:rsidTr="006F0444">
        <w:trPr>
          <w:cantSplit/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2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23F1" w:rsidRPr="00212189" w:rsidTr="006F0444">
        <w:trPr>
          <w:cantSplit/>
          <w:trHeight w:val="427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3F1" w:rsidRPr="00212189" w:rsidRDefault="001723F1" w:rsidP="006F044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121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F1" w:rsidRPr="00212189" w:rsidRDefault="001723F1" w:rsidP="006F04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Руководитель</w:t>
      </w: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Главный бухгалтер</w:t>
      </w: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Дата</w:t>
      </w:r>
    </w:p>
    <w:p w:rsidR="001723F1" w:rsidRPr="00212189" w:rsidRDefault="001723F1" w:rsidP="001723F1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212189">
        <w:rPr>
          <w:rFonts w:ascii="Times New Roman" w:hAnsi="Times New Roman"/>
          <w:sz w:val="22"/>
          <w:szCs w:val="22"/>
        </w:rPr>
        <w:t>М.П.</w:t>
      </w:r>
    </w:p>
    <w:p w:rsidR="001723F1" w:rsidRPr="00212189" w:rsidRDefault="001723F1" w:rsidP="001723F1">
      <w:pPr>
        <w:rPr>
          <w:sz w:val="22"/>
          <w:szCs w:val="22"/>
        </w:rPr>
        <w:sectPr w:rsidR="001723F1" w:rsidRPr="00212189" w:rsidSect="00041875">
          <w:pgSz w:w="16838" w:h="11906" w:orient="landscape"/>
          <w:pgMar w:top="1134" w:right="567" w:bottom="1134" w:left="1134" w:header="425" w:footer="720" w:gutter="0"/>
          <w:pgNumType w:start="1"/>
          <w:cols w:space="720"/>
        </w:sectPr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879"/>
        <w:gridCol w:w="1260"/>
        <w:gridCol w:w="5668"/>
      </w:tblGrid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Приложение  № 5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к Порядку финансирования за счет средств  бюджета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муниципального района мероприятий, осуществляемых</w:t>
            </w:r>
          </w:p>
        </w:tc>
      </w:tr>
      <w:tr w:rsidR="001723F1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>в рамках оказания муниципальной поддержки малого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и среднего предпринимательства </w:t>
            </w:r>
          </w:p>
        </w:tc>
      </w:tr>
      <w:tr w:rsidR="001723F1" w:rsidRPr="00212189" w:rsidTr="006F0444">
        <w:tc>
          <w:tcPr>
            <w:tcW w:w="2627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89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1723F1" w:rsidRDefault="001723F1" w:rsidP="006F0444">
            <w:pPr>
              <w:pStyle w:val="11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719" w:type="dxa"/>
          </w:tcPr>
          <w:p w:rsidR="001723F1" w:rsidRPr="00D41B32" w:rsidRDefault="001723F1" w:rsidP="006F0444">
            <w:pPr>
              <w:pStyle w:val="11"/>
              <w:jc w:val="center"/>
              <w:rPr>
                <w:sz w:val="22"/>
                <w:szCs w:val="22"/>
              </w:rPr>
            </w:pPr>
            <w:r w:rsidRPr="00D41B32">
              <w:rPr>
                <w:sz w:val="22"/>
                <w:szCs w:val="22"/>
              </w:rPr>
              <w:t xml:space="preserve">в </w:t>
            </w:r>
            <w:proofErr w:type="spellStart"/>
            <w:r w:rsidRPr="00D41B32">
              <w:rPr>
                <w:sz w:val="22"/>
                <w:szCs w:val="22"/>
              </w:rPr>
              <w:t>Киржачском</w:t>
            </w:r>
            <w:proofErr w:type="spellEnd"/>
            <w:r w:rsidRPr="00D41B32">
              <w:rPr>
                <w:sz w:val="22"/>
                <w:szCs w:val="22"/>
              </w:rPr>
              <w:t xml:space="preserve"> районе</w:t>
            </w:r>
          </w:p>
        </w:tc>
      </w:tr>
    </w:tbl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pStyle w:val="11"/>
        <w:ind w:left="4956"/>
        <w:jc w:val="right"/>
        <w:rPr>
          <w:i/>
          <w:sz w:val="22"/>
          <w:szCs w:val="22"/>
        </w:rPr>
      </w:pPr>
    </w:p>
    <w:p w:rsidR="001723F1" w:rsidRPr="00212189" w:rsidRDefault="001723F1" w:rsidP="001723F1">
      <w:pPr>
        <w:autoSpaceDE w:val="0"/>
        <w:jc w:val="right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"/>
        <w:gridCol w:w="1823"/>
        <w:gridCol w:w="288"/>
        <w:gridCol w:w="1263"/>
        <w:gridCol w:w="1311"/>
        <w:gridCol w:w="1627"/>
        <w:gridCol w:w="1535"/>
        <w:gridCol w:w="1289"/>
        <w:gridCol w:w="620"/>
        <w:gridCol w:w="211"/>
        <w:gridCol w:w="314"/>
        <w:gridCol w:w="474"/>
        <w:gridCol w:w="455"/>
        <w:gridCol w:w="498"/>
        <w:gridCol w:w="1168"/>
        <w:gridCol w:w="575"/>
        <w:gridCol w:w="1388"/>
        <w:gridCol w:w="61"/>
      </w:tblGrid>
      <w:tr w:rsidR="001723F1" w:rsidRPr="00212189" w:rsidTr="00E11093">
        <w:trPr>
          <w:gridAfter w:val="1"/>
          <w:wAfter w:w="20" w:type="pct"/>
          <w:trHeight w:val="408"/>
        </w:trPr>
        <w:tc>
          <w:tcPr>
            <w:tcW w:w="4980" w:type="pct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Анкета получателя поддержки</w:t>
            </w:r>
          </w:p>
        </w:tc>
      </w:tr>
      <w:tr w:rsidR="00E11093" w:rsidRPr="00212189" w:rsidTr="00E11093">
        <w:trPr>
          <w:trHeight w:val="16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E11093" w:rsidRPr="00212189" w:rsidTr="00E11093">
        <w:trPr>
          <w:gridAfter w:val="1"/>
          <w:wAfter w:w="20" w:type="pct"/>
          <w:trHeight w:val="27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(дата оказания поддержки)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(ИНН получателя поддержки)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(отчетный год)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5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(система налогообложения получателя поддержки)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(сумма оказанной поддержки, тыс. руб.)</w:t>
            </w:r>
          </w:p>
        </w:tc>
      </w:tr>
      <w:tr w:rsidR="00E11093" w:rsidRPr="00212189" w:rsidTr="00E11093">
        <w:trPr>
          <w:gridAfter w:val="1"/>
          <w:wAfter w:w="20" w:type="pct"/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 </w:t>
            </w:r>
          </w:p>
        </w:tc>
      </w:tr>
      <w:tr w:rsidR="00E11093" w:rsidRPr="00212189" w:rsidTr="00E11093">
        <w:trPr>
          <w:gridAfter w:val="1"/>
          <w:wAfter w:w="20" w:type="pct"/>
          <w:trHeight w:val="25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(субъект Российской Федерации, в котором оказана поддержка)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212189">
              <w:rPr>
                <w:sz w:val="22"/>
                <w:szCs w:val="22"/>
              </w:rPr>
              <w:t>(основной вид деятельности по ОКВЭД)</w:t>
            </w:r>
          </w:p>
        </w:tc>
      </w:tr>
      <w:tr w:rsidR="00E11093" w:rsidRPr="00212189" w:rsidTr="00E11093">
        <w:trPr>
          <w:trHeight w:val="16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212189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12189">
              <w:rPr>
                <w:b/>
                <w:bCs/>
                <w:sz w:val="22"/>
                <w:szCs w:val="22"/>
              </w:rPr>
              <w:lastRenderedPageBreak/>
              <w:t>II. Вид оказываемой поддержки: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212189" w:rsidRDefault="001723F1" w:rsidP="006F0444">
            <w:pPr>
              <w:snapToGrid w:val="0"/>
              <w:spacing w:after="200"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723F1" w:rsidRPr="00E11093" w:rsidTr="00E11093">
        <w:trPr>
          <w:gridAfter w:val="1"/>
          <w:wAfter w:w="20" w:type="pct"/>
          <w:trHeight w:val="571"/>
        </w:trPr>
        <w:tc>
          <w:tcPr>
            <w:tcW w:w="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№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jc w:val="center"/>
              <w:rPr>
                <w:bCs/>
                <w:noProof/>
              </w:rPr>
            </w:pPr>
            <w:r w:rsidRPr="00E11093">
              <w:rPr>
                <w:bCs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E11093">
              <w:rPr>
                <w:bCs/>
              </w:rPr>
              <w:t>госкорпорация</w:t>
            </w:r>
            <w:proofErr w:type="spellEnd"/>
          </w:p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</w:p>
        </w:tc>
        <w:tc>
          <w:tcPr>
            <w:tcW w:w="418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rPr>
                <w:b/>
                <w:bCs/>
              </w:rPr>
              <w:t>Мероприятия, реализуемые в рамках программ</w:t>
            </w:r>
            <w:r w:rsidRPr="00E11093">
              <w:rPr>
                <w:b/>
                <w:bCs/>
              </w:rPr>
              <w:br/>
            </w:r>
            <w:r w:rsidRPr="00E11093">
              <w:t>(указывается объем оказанной поддержки, тыс. руб.)</w:t>
            </w:r>
          </w:p>
        </w:tc>
      </w:tr>
      <w:tr w:rsidR="00E11093" w:rsidRPr="00E11093" w:rsidTr="00E11093">
        <w:trPr>
          <w:gridAfter w:val="1"/>
          <w:wAfter w:w="20" w:type="pct"/>
          <w:trHeight w:val="762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Минэкономразвития России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Гранты на создание малой инновационной компании</w:t>
            </w:r>
          </w:p>
        </w:tc>
        <w:tc>
          <w:tcPr>
            <w:tcW w:w="4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Субсидия действующим инновационным компаниям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Грант начинающему малому предприятию</w:t>
            </w:r>
          </w:p>
        </w:tc>
        <w:tc>
          <w:tcPr>
            <w:tcW w:w="5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proofErr w:type="spellStart"/>
            <w:r w:rsidRPr="00E11093">
              <w:t>Микрофинансовый</w:t>
            </w:r>
            <w:proofErr w:type="spellEnd"/>
            <w:r w:rsidRPr="00E11093">
              <w:t xml:space="preserve"> </w:t>
            </w:r>
            <w:proofErr w:type="spellStart"/>
            <w:r w:rsidRPr="00E11093">
              <w:t>займ</w:t>
            </w:r>
            <w:proofErr w:type="spellEnd"/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Поручительство гарантийного фонда</w:t>
            </w:r>
          </w:p>
        </w:tc>
        <w:tc>
          <w:tcPr>
            <w:tcW w:w="3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Лизинг оборудования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Поддержка экспортно-ориентированных субъектов МСП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 xml:space="preserve">Субсидия на повышение </w:t>
            </w:r>
            <w:proofErr w:type="spellStart"/>
            <w:r w:rsidRPr="00E11093">
              <w:t>энергоэффективности</w:t>
            </w:r>
            <w:proofErr w:type="spellEnd"/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Размещение в Бизнес-инкубаторе или Технопарке*,</w:t>
            </w:r>
            <w:r w:rsidRPr="00E11093">
              <w:br/>
              <w:t>кв.м.</w:t>
            </w:r>
          </w:p>
        </w:tc>
      </w:tr>
      <w:tr w:rsidR="001723F1" w:rsidRPr="00E11093" w:rsidTr="00E11093">
        <w:trPr>
          <w:gridAfter w:val="1"/>
          <w:wAfter w:w="20" w:type="pct"/>
          <w:trHeight w:val="281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23F1" w:rsidRPr="00E11093" w:rsidRDefault="001723F1" w:rsidP="00E11093">
            <w:pPr>
              <w:snapToGrid w:val="0"/>
              <w:spacing w:after="200" w:line="276" w:lineRule="auto"/>
              <w:rPr>
                <w:bCs/>
                <w:noProof/>
                <w:lang w:eastAsia="en-US"/>
              </w:rPr>
            </w:pPr>
            <w:proofErr w:type="spellStart"/>
            <w:r w:rsidRPr="00E11093">
              <w:rPr>
                <w:bCs/>
              </w:rPr>
              <w:t>Минздравсоцразвития</w:t>
            </w:r>
            <w:proofErr w:type="spellEnd"/>
            <w:r w:rsidRPr="00E11093">
              <w:rPr>
                <w:bCs/>
              </w:rPr>
              <w:t xml:space="preserve"> России</w:t>
            </w:r>
          </w:p>
        </w:tc>
        <w:tc>
          <w:tcPr>
            <w:tcW w:w="418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4A740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Выплата безработным гражданам</w:t>
            </w:r>
            <w:r w:rsidR="004A7404">
              <w:t>, открывающим собственное дело</w:t>
            </w:r>
            <w:r w:rsidRPr="00E11093">
              <w:t xml:space="preserve">    </w:t>
            </w:r>
          </w:p>
        </w:tc>
      </w:tr>
      <w:tr w:rsidR="00E11093" w:rsidRPr="00E11093" w:rsidTr="00E11093">
        <w:trPr>
          <w:gridAfter w:val="1"/>
          <w:wAfter w:w="20" w:type="pct"/>
          <w:trHeight w:val="765"/>
        </w:trPr>
        <w:tc>
          <w:tcPr>
            <w:tcW w:w="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3</w:t>
            </w:r>
          </w:p>
        </w:tc>
        <w:tc>
          <w:tcPr>
            <w:tcW w:w="69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E11093">
            <w:pPr>
              <w:snapToGrid w:val="0"/>
              <w:spacing w:after="200" w:line="276" w:lineRule="auto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Минсельхоз России</w:t>
            </w:r>
          </w:p>
        </w:tc>
        <w:tc>
          <w:tcPr>
            <w:tcW w:w="18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Cs/>
                <w:noProof/>
                <w:lang w:eastAsia="en-US"/>
              </w:rPr>
            </w:pPr>
            <w:r w:rsidRPr="00E11093">
              <w:rPr>
                <w:bCs/>
              </w:rPr>
              <w:t>Субсидии на поддержку отдельных отраслей сельского хозяйства</w:t>
            </w:r>
          </w:p>
        </w:tc>
      </w:tr>
      <w:tr w:rsidR="00E11093" w:rsidRPr="00E11093" w:rsidTr="00FB351A">
        <w:trPr>
          <w:gridAfter w:val="1"/>
          <w:wAfter w:w="20" w:type="pct"/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2-х лет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 (приобретение с/х техники и т.п.)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 (туризм)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                до 2 лет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5 лет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до 8 лет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  до 2 лет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до 5 лет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на срок                        до 8 лет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</w:pPr>
          </w:p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FB351A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proofErr w:type="spellStart"/>
            <w:r w:rsidRPr="00E11093">
              <w:rPr>
                <w:b/>
                <w:bCs/>
              </w:rPr>
              <w:t>Минобрнауки</w:t>
            </w:r>
            <w:proofErr w:type="spellEnd"/>
            <w:r w:rsidRPr="00E11093">
              <w:rPr>
                <w:b/>
                <w:bCs/>
              </w:rPr>
              <w:t xml:space="preserve"> России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"СТАРТ"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"УМНИК"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"Энергосбережение"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"ФАРМА"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"СОФТ"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Программа "ЭКСПОРТ"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НИОКР по приоритетным направлениям развития науки и техники, направленных на реализацию антикризисной программы                   Пр-ва РФ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Выполнение НИОКР малыми инновационными компаниями в рамках международных программ ЕС</w:t>
            </w:r>
          </w:p>
        </w:tc>
      </w:tr>
      <w:tr w:rsidR="00E11093" w:rsidRPr="00E11093" w:rsidTr="00FB351A">
        <w:trPr>
          <w:gridAfter w:val="1"/>
          <w:wAfter w:w="20" w:type="pct"/>
          <w:trHeight w:val="267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5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ГК Внешэкономбанк</w:t>
            </w:r>
            <w:r w:rsidRPr="00E11093">
              <w:rPr>
                <w:b/>
                <w:bCs/>
              </w:rPr>
              <w:br/>
              <w:t xml:space="preserve"> (через ОАО "МСП Банк")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Цели оказания поддержки / виды поддержки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Кредит банка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proofErr w:type="spellStart"/>
            <w:r w:rsidRPr="00E11093">
              <w:t>Микрозайм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Имущество в лизинг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proofErr w:type="spellStart"/>
            <w:r w:rsidRPr="00E11093">
              <w:t>Факторинговые</w:t>
            </w:r>
            <w:proofErr w:type="spellEnd"/>
            <w:r w:rsidRPr="00E11093">
              <w:t xml:space="preserve"> услуги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Иное</w:t>
            </w:r>
          </w:p>
        </w:tc>
      </w:tr>
      <w:tr w:rsidR="00E11093" w:rsidRPr="00E11093" w:rsidTr="00E11093">
        <w:trPr>
          <w:gridAfter w:val="1"/>
          <w:wAfter w:w="20" w:type="pct"/>
          <w:trHeight w:val="1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Модернизация производства и обновление основных средств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Реализация инновационных проектов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 xml:space="preserve">Реализация </w:t>
            </w:r>
            <w:proofErr w:type="spellStart"/>
            <w:r w:rsidRPr="00E11093">
              <w:t>энергоэффективных</w:t>
            </w:r>
            <w:proofErr w:type="spellEnd"/>
            <w:r w:rsidRPr="00E11093">
              <w:t xml:space="preserve"> проектов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Иное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1723F1" w:rsidRPr="00E11093" w:rsidTr="00E11093">
        <w:trPr>
          <w:gridAfter w:val="1"/>
          <w:wAfter w:w="20" w:type="pct"/>
          <w:trHeight w:val="360"/>
        </w:trPr>
        <w:tc>
          <w:tcPr>
            <w:tcW w:w="4980" w:type="pct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* указывается площадь помещений, предоставленных в аренду</w:t>
            </w:r>
          </w:p>
        </w:tc>
      </w:tr>
      <w:tr w:rsidR="001723F1" w:rsidRPr="00E11093" w:rsidTr="00E11093">
        <w:trPr>
          <w:gridAfter w:val="1"/>
          <w:wAfter w:w="20" w:type="pct"/>
          <w:trHeight w:val="315"/>
        </w:trPr>
        <w:tc>
          <w:tcPr>
            <w:tcW w:w="4980" w:type="pct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12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E11093" w:rsidRDefault="00E11093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E11093" w:rsidRPr="00E11093" w:rsidRDefault="00E11093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1723F1" w:rsidRPr="00E11093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gridAfter w:val="1"/>
          <w:wAfter w:w="20" w:type="pct"/>
          <w:trHeight w:val="57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№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 xml:space="preserve">Ед. </w:t>
            </w:r>
            <w:proofErr w:type="spellStart"/>
            <w:r w:rsidRPr="00E11093">
              <w:rPr>
                <w:b/>
                <w:bCs/>
              </w:rPr>
              <w:t>измер</w:t>
            </w:r>
            <w:proofErr w:type="spellEnd"/>
            <w:r w:rsidRPr="00E11093">
              <w:rPr>
                <w:b/>
                <w:bCs/>
              </w:rPr>
              <w:t>.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(Год, предшествующий оказанию поддержки)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 оказания поддержки)</w:t>
            </w:r>
          </w:p>
        </w:tc>
        <w:tc>
          <w:tcPr>
            <w:tcW w:w="84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 (Первый год после оказания поддержки)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(Второй год после оказания поддержки)</w:t>
            </w:r>
          </w:p>
        </w:tc>
      </w:tr>
      <w:tr w:rsidR="001723F1" w:rsidRPr="00E11093" w:rsidTr="00E11093">
        <w:trPr>
          <w:gridAfter w:val="1"/>
          <w:wAfter w:w="20" w:type="pct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</w:tr>
      <w:tr w:rsidR="00E11093" w:rsidRPr="00E11093" w:rsidTr="00E11093">
        <w:trPr>
          <w:gridAfter w:val="1"/>
          <w:wAfter w:w="20" w:type="pct"/>
          <w:trHeight w:val="162"/>
        </w:trPr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Выручка от реализации товаров (работ, услуг) без учета НДС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326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563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3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91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Номенклатура производимой продукции (работ, услуг)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86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5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Среднесписочная численность работников (без внешних совместителей)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чел.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94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6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 xml:space="preserve">Среднемесячная начисленная </w:t>
            </w:r>
            <w:r w:rsidRPr="00E11093">
              <w:lastRenderedPageBreak/>
              <w:t>заработная плата работников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57"/>
        </w:trPr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7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8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Инвестиции в основной капитал, всего: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9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привлеченные заемные (кредитные) средства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9.1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из них: привлечено в рамках программ государственной поддержки</w:t>
            </w:r>
          </w:p>
        </w:tc>
        <w:tc>
          <w:tcPr>
            <w:tcW w:w="4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trHeight w:val="264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69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Default="001723F1" w:rsidP="006F0444">
            <w:pPr>
              <w:snapToGrid w:val="0"/>
              <w:spacing w:after="200" w:line="276" w:lineRule="auto"/>
            </w:pPr>
            <w:r w:rsidRPr="00E11093">
              <w:t> </w:t>
            </w:r>
          </w:p>
          <w:p w:rsidR="00E11093" w:rsidRDefault="00E11093" w:rsidP="006F0444">
            <w:pPr>
              <w:snapToGrid w:val="0"/>
              <w:spacing w:after="200" w:line="276" w:lineRule="auto"/>
            </w:pPr>
          </w:p>
          <w:p w:rsidR="00E11093" w:rsidRPr="00E11093" w:rsidRDefault="00E11093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1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7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26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1723F1" w:rsidRPr="00E11093" w:rsidTr="00E11093">
        <w:trPr>
          <w:trHeight w:val="312"/>
        </w:trPr>
        <w:tc>
          <w:tcPr>
            <w:tcW w:w="4332" w:type="pct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gridAfter w:val="1"/>
          <w:wAfter w:w="20" w:type="pct"/>
          <w:trHeight w:val="570"/>
        </w:trPr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Наименование показателя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 xml:space="preserve">Ед. </w:t>
            </w:r>
            <w:proofErr w:type="spellStart"/>
            <w:r w:rsidRPr="00E11093">
              <w:rPr>
                <w:b/>
                <w:bCs/>
              </w:rPr>
              <w:t>измер</w:t>
            </w:r>
            <w:proofErr w:type="spellEnd"/>
            <w:r w:rsidRPr="00E11093">
              <w:rPr>
                <w:b/>
                <w:bCs/>
              </w:rPr>
              <w:t>.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(Год, предшествующий оказанию поддержки)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(Год оказания поддержки)</w:t>
            </w:r>
          </w:p>
        </w:tc>
        <w:tc>
          <w:tcPr>
            <w:tcW w:w="84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(Первый год после оказания поддержки)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на 1 января _____ года</w:t>
            </w:r>
            <w:r w:rsidRPr="00E11093">
              <w:rPr>
                <w:b/>
                <w:bCs/>
              </w:rPr>
              <w:br/>
              <w:t>(Второй год после оказания поддержки)</w:t>
            </w:r>
          </w:p>
        </w:tc>
      </w:tr>
      <w:tr w:rsidR="001723F1" w:rsidRPr="00E11093" w:rsidTr="00E11093">
        <w:trPr>
          <w:gridAfter w:val="1"/>
          <w:wAfter w:w="20" w:type="pct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84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3F1" w:rsidRPr="00E11093" w:rsidRDefault="001723F1" w:rsidP="006F0444">
            <w:pPr>
              <w:rPr>
                <w:b/>
                <w:bCs/>
                <w:noProof/>
                <w:lang w:eastAsia="en-US"/>
              </w:rPr>
            </w:pPr>
          </w:p>
        </w:tc>
      </w:tr>
      <w:tr w:rsidR="001723F1" w:rsidRPr="00E11093" w:rsidTr="00E11093">
        <w:trPr>
          <w:gridAfter w:val="1"/>
          <w:wAfter w:w="20" w:type="pct"/>
          <w:trHeight w:val="264"/>
        </w:trPr>
        <w:tc>
          <w:tcPr>
            <w:tcW w:w="498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Заполняется субъектами малого и среднего предпринимательства занимающимися экспортом</w:t>
            </w:r>
          </w:p>
        </w:tc>
      </w:tr>
      <w:tr w:rsidR="00E11093" w:rsidRPr="00E11093" w:rsidTr="00E11093">
        <w:trPr>
          <w:gridAfter w:val="1"/>
          <w:wAfter w:w="20" w:type="pct"/>
          <w:trHeight w:val="1035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197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1.1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Доля объема экспорта в общем объеме отгруженной продукции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%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Количество стран, в которые экспортируются товары (работы, услуги)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1723F1" w:rsidRPr="00E11093" w:rsidTr="00E11093">
        <w:trPr>
          <w:gridAfter w:val="1"/>
          <w:wAfter w:w="20" w:type="pct"/>
          <w:trHeight w:val="240"/>
        </w:trPr>
        <w:tc>
          <w:tcPr>
            <w:tcW w:w="498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E11093" w:rsidRPr="00E11093" w:rsidTr="00E11093">
        <w:trPr>
          <w:gridAfter w:val="1"/>
          <w:wAfter w:w="20" w:type="pct"/>
          <w:trHeight w:val="415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E11093">
              <w:rPr>
                <w:b/>
                <w:bCs/>
              </w:rPr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7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1.1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%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649"/>
        </w:trPr>
        <w:tc>
          <w:tcPr>
            <w:tcW w:w="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64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2.1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 том числе: на изобретение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64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2.2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 том числе: на полезные модели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gridAfter w:val="1"/>
          <w:wAfter w:w="20" w:type="pct"/>
          <w:trHeight w:val="264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2.3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в том числе: на промышленные образцы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ед.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1723F1" w:rsidRPr="00E11093" w:rsidTr="00E11093">
        <w:trPr>
          <w:gridAfter w:val="1"/>
          <w:wAfter w:w="20" w:type="pct"/>
          <w:trHeight w:val="240"/>
        </w:trPr>
        <w:tc>
          <w:tcPr>
            <w:tcW w:w="498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351A" w:rsidRDefault="00FB351A" w:rsidP="006F0444">
            <w:pPr>
              <w:snapToGrid w:val="0"/>
              <w:spacing w:after="200" w:line="276" w:lineRule="auto"/>
            </w:pPr>
          </w:p>
          <w:p w:rsidR="00FB351A" w:rsidRDefault="00FB351A" w:rsidP="006F0444">
            <w:pPr>
              <w:snapToGrid w:val="0"/>
              <w:spacing w:after="200" w:line="276" w:lineRule="auto"/>
            </w:pPr>
          </w:p>
          <w:p w:rsidR="00FB351A" w:rsidRDefault="00FB351A" w:rsidP="006F0444">
            <w:pPr>
              <w:snapToGrid w:val="0"/>
              <w:spacing w:after="200" w:line="276" w:lineRule="auto"/>
            </w:pPr>
          </w:p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lastRenderedPageBreak/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E11093">
              <w:t>энергоэффективности</w:t>
            </w:r>
            <w:proofErr w:type="spellEnd"/>
          </w:p>
        </w:tc>
      </w:tr>
      <w:tr w:rsidR="00E11093" w:rsidRPr="00E11093" w:rsidTr="00E11093">
        <w:trPr>
          <w:gridAfter w:val="1"/>
          <w:wAfter w:w="20" w:type="pct"/>
          <w:trHeight w:val="33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lastRenderedPageBreak/>
              <w:t>1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Оценка экономии энергетических ресурсов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тыс. руб.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6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 </w:t>
            </w:r>
          </w:p>
        </w:tc>
      </w:tr>
      <w:tr w:rsidR="00E11093" w:rsidRPr="00E11093" w:rsidTr="00E11093">
        <w:trPr>
          <w:trHeight w:val="21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28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Руководитель организации</w:t>
            </w: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/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 xml:space="preserve">/                                           /    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  <w:p w:rsidR="001E57BE" w:rsidRPr="00E11093" w:rsidRDefault="001E57BE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315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(Должность)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>(Подпись)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jc w:val="center"/>
              <w:rPr>
                <w:noProof/>
                <w:lang w:eastAsia="en-US"/>
              </w:rPr>
            </w:pPr>
            <w:r w:rsidRPr="00E11093">
              <w:t xml:space="preserve">    (Расшифровка подписи)</w:t>
            </w: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33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индивидуальный предприниматель</w:t>
            </w: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  <w:tr w:rsidR="00E11093" w:rsidRPr="00E11093" w:rsidTr="00E11093">
        <w:trPr>
          <w:trHeight w:val="300"/>
        </w:trPr>
        <w:tc>
          <w:tcPr>
            <w:tcW w:w="98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  <w:r w:rsidRPr="00E11093">
              <w:t>М.П.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50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25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2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7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6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38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191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457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2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23F1" w:rsidRPr="00E11093" w:rsidRDefault="001723F1" w:rsidP="006F0444">
            <w:pPr>
              <w:snapToGrid w:val="0"/>
              <w:spacing w:after="200" w:line="276" w:lineRule="auto"/>
              <w:rPr>
                <w:noProof/>
                <w:lang w:eastAsia="en-US"/>
              </w:rPr>
            </w:pPr>
          </w:p>
        </w:tc>
      </w:tr>
    </w:tbl>
    <w:p w:rsidR="001723F1" w:rsidRPr="00E11093" w:rsidRDefault="001723F1" w:rsidP="001723F1">
      <w:pPr>
        <w:autoSpaceDE w:val="0"/>
        <w:jc w:val="both"/>
        <w:rPr>
          <w:noProof/>
          <w:lang w:eastAsia="en-US"/>
        </w:rPr>
      </w:pPr>
    </w:p>
    <w:p w:rsidR="001723F1" w:rsidRPr="00212189" w:rsidRDefault="001723F1" w:rsidP="001723F1">
      <w:pPr>
        <w:rPr>
          <w:rFonts w:eastAsiaTheme="minorEastAsia"/>
          <w:sz w:val="22"/>
          <w:szCs w:val="22"/>
        </w:rPr>
      </w:pPr>
    </w:p>
    <w:p w:rsidR="001723F1" w:rsidRPr="00212189" w:rsidRDefault="001723F1" w:rsidP="001723F1">
      <w:pPr>
        <w:rPr>
          <w:sz w:val="22"/>
          <w:szCs w:val="22"/>
        </w:rPr>
      </w:pPr>
    </w:p>
    <w:p w:rsidR="001723F1" w:rsidRPr="001723F1" w:rsidRDefault="001723F1" w:rsidP="006B5060">
      <w:pPr>
        <w:pStyle w:val="11"/>
        <w:rPr>
          <w:sz w:val="24"/>
        </w:rPr>
      </w:pPr>
    </w:p>
    <w:sectPr w:rsidR="001723F1" w:rsidRPr="001723F1" w:rsidSect="00041875">
      <w:pgSz w:w="16840" w:h="11907" w:orient="landscape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</w:abstractNum>
  <w:abstractNum w:abstractNumId="2">
    <w:nsid w:val="183D2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CF0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E900C0"/>
    <w:multiLevelType w:val="hybridMultilevel"/>
    <w:tmpl w:val="13CAAE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6234C"/>
    <w:multiLevelType w:val="hybridMultilevel"/>
    <w:tmpl w:val="AB543EEC"/>
    <w:lvl w:ilvl="0" w:tplc="5968796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BE0ADC"/>
    <w:rsid w:val="00004E04"/>
    <w:rsid w:val="00041875"/>
    <w:rsid w:val="000465AE"/>
    <w:rsid w:val="00055197"/>
    <w:rsid w:val="00072E45"/>
    <w:rsid w:val="00076470"/>
    <w:rsid w:val="0009159F"/>
    <w:rsid w:val="000A71F8"/>
    <w:rsid w:val="000C193F"/>
    <w:rsid w:val="000D2D70"/>
    <w:rsid w:val="000F1C93"/>
    <w:rsid w:val="00101650"/>
    <w:rsid w:val="00101D61"/>
    <w:rsid w:val="00120996"/>
    <w:rsid w:val="001216A2"/>
    <w:rsid w:val="001222D4"/>
    <w:rsid w:val="00134088"/>
    <w:rsid w:val="00134E18"/>
    <w:rsid w:val="00137171"/>
    <w:rsid w:val="00146E80"/>
    <w:rsid w:val="001723F1"/>
    <w:rsid w:val="00180946"/>
    <w:rsid w:val="001816D6"/>
    <w:rsid w:val="001942B8"/>
    <w:rsid w:val="0019512E"/>
    <w:rsid w:val="001959AB"/>
    <w:rsid w:val="001B760B"/>
    <w:rsid w:val="001D1B2F"/>
    <w:rsid w:val="001E57BE"/>
    <w:rsid w:val="001E7CF2"/>
    <w:rsid w:val="00221E02"/>
    <w:rsid w:val="00224E98"/>
    <w:rsid w:val="00237A12"/>
    <w:rsid w:val="00246A3C"/>
    <w:rsid w:val="00255E80"/>
    <w:rsid w:val="00260C32"/>
    <w:rsid w:val="00261E97"/>
    <w:rsid w:val="00262530"/>
    <w:rsid w:val="00266F53"/>
    <w:rsid w:val="0027031D"/>
    <w:rsid w:val="002739E4"/>
    <w:rsid w:val="002764F7"/>
    <w:rsid w:val="00287D74"/>
    <w:rsid w:val="00291DC7"/>
    <w:rsid w:val="00292DE0"/>
    <w:rsid w:val="002B684F"/>
    <w:rsid w:val="002D60EA"/>
    <w:rsid w:val="002F1410"/>
    <w:rsid w:val="0030103E"/>
    <w:rsid w:val="003416C2"/>
    <w:rsid w:val="0035277C"/>
    <w:rsid w:val="00353C44"/>
    <w:rsid w:val="00360558"/>
    <w:rsid w:val="0036457F"/>
    <w:rsid w:val="0037491B"/>
    <w:rsid w:val="003B2684"/>
    <w:rsid w:val="003D7519"/>
    <w:rsid w:val="003E1912"/>
    <w:rsid w:val="003E4E6D"/>
    <w:rsid w:val="00402B66"/>
    <w:rsid w:val="00414842"/>
    <w:rsid w:val="00422175"/>
    <w:rsid w:val="00425DF6"/>
    <w:rsid w:val="00440F89"/>
    <w:rsid w:val="00444CA4"/>
    <w:rsid w:val="0045621D"/>
    <w:rsid w:val="00467036"/>
    <w:rsid w:val="0047136F"/>
    <w:rsid w:val="00480192"/>
    <w:rsid w:val="00482FC8"/>
    <w:rsid w:val="00484CA5"/>
    <w:rsid w:val="004910AC"/>
    <w:rsid w:val="004930BA"/>
    <w:rsid w:val="004965EF"/>
    <w:rsid w:val="004A7404"/>
    <w:rsid w:val="004C0492"/>
    <w:rsid w:val="004C60A6"/>
    <w:rsid w:val="004D5ABD"/>
    <w:rsid w:val="00513580"/>
    <w:rsid w:val="005220C6"/>
    <w:rsid w:val="005356F0"/>
    <w:rsid w:val="00563FFC"/>
    <w:rsid w:val="005B0FA3"/>
    <w:rsid w:val="005C329C"/>
    <w:rsid w:val="005E5B6E"/>
    <w:rsid w:val="00611BED"/>
    <w:rsid w:val="00612819"/>
    <w:rsid w:val="0066622D"/>
    <w:rsid w:val="00673F38"/>
    <w:rsid w:val="00675BDA"/>
    <w:rsid w:val="006A3034"/>
    <w:rsid w:val="006A373F"/>
    <w:rsid w:val="006B110A"/>
    <w:rsid w:val="006B2D42"/>
    <w:rsid w:val="006B5060"/>
    <w:rsid w:val="006C09FC"/>
    <w:rsid w:val="006D6F22"/>
    <w:rsid w:val="006F0444"/>
    <w:rsid w:val="0071099C"/>
    <w:rsid w:val="00711FB0"/>
    <w:rsid w:val="00716D84"/>
    <w:rsid w:val="00720E7F"/>
    <w:rsid w:val="007210E0"/>
    <w:rsid w:val="007431EA"/>
    <w:rsid w:val="007436C0"/>
    <w:rsid w:val="00753ED0"/>
    <w:rsid w:val="00781CFB"/>
    <w:rsid w:val="007853A1"/>
    <w:rsid w:val="00787553"/>
    <w:rsid w:val="00790A53"/>
    <w:rsid w:val="00792E0C"/>
    <w:rsid w:val="00792E86"/>
    <w:rsid w:val="007B731D"/>
    <w:rsid w:val="007C616E"/>
    <w:rsid w:val="007F4035"/>
    <w:rsid w:val="00800CCE"/>
    <w:rsid w:val="00807E3F"/>
    <w:rsid w:val="008106BC"/>
    <w:rsid w:val="008134D7"/>
    <w:rsid w:val="0083786B"/>
    <w:rsid w:val="00840BBC"/>
    <w:rsid w:val="00845225"/>
    <w:rsid w:val="00870AED"/>
    <w:rsid w:val="008866FB"/>
    <w:rsid w:val="008868A1"/>
    <w:rsid w:val="00893F80"/>
    <w:rsid w:val="00897D94"/>
    <w:rsid w:val="008B2206"/>
    <w:rsid w:val="008D3B13"/>
    <w:rsid w:val="008F40A3"/>
    <w:rsid w:val="00901D6E"/>
    <w:rsid w:val="00907B96"/>
    <w:rsid w:val="00922D17"/>
    <w:rsid w:val="00924902"/>
    <w:rsid w:val="0093027C"/>
    <w:rsid w:val="00934ECD"/>
    <w:rsid w:val="00937CF5"/>
    <w:rsid w:val="0094107D"/>
    <w:rsid w:val="00947C73"/>
    <w:rsid w:val="00960B85"/>
    <w:rsid w:val="00970482"/>
    <w:rsid w:val="00981BEE"/>
    <w:rsid w:val="00983136"/>
    <w:rsid w:val="009A1E71"/>
    <w:rsid w:val="009B1509"/>
    <w:rsid w:val="009B36BD"/>
    <w:rsid w:val="009B4839"/>
    <w:rsid w:val="009C32F4"/>
    <w:rsid w:val="009D08CE"/>
    <w:rsid w:val="009E6727"/>
    <w:rsid w:val="00A21107"/>
    <w:rsid w:val="00A27C72"/>
    <w:rsid w:val="00A30C68"/>
    <w:rsid w:val="00A568C0"/>
    <w:rsid w:val="00A6282F"/>
    <w:rsid w:val="00A72A01"/>
    <w:rsid w:val="00A75300"/>
    <w:rsid w:val="00A837A2"/>
    <w:rsid w:val="00A862F4"/>
    <w:rsid w:val="00A91BB2"/>
    <w:rsid w:val="00A9404E"/>
    <w:rsid w:val="00A941E0"/>
    <w:rsid w:val="00AB472C"/>
    <w:rsid w:val="00AD1033"/>
    <w:rsid w:val="00AF2724"/>
    <w:rsid w:val="00AF7564"/>
    <w:rsid w:val="00B10536"/>
    <w:rsid w:val="00B15A77"/>
    <w:rsid w:val="00B34BC0"/>
    <w:rsid w:val="00B53C35"/>
    <w:rsid w:val="00B54B72"/>
    <w:rsid w:val="00B57172"/>
    <w:rsid w:val="00B5739F"/>
    <w:rsid w:val="00B6129A"/>
    <w:rsid w:val="00B712C6"/>
    <w:rsid w:val="00B719F0"/>
    <w:rsid w:val="00B73D05"/>
    <w:rsid w:val="00B927CB"/>
    <w:rsid w:val="00B935A8"/>
    <w:rsid w:val="00B96F91"/>
    <w:rsid w:val="00B976C0"/>
    <w:rsid w:val="00BA4D51"/>
    <w:rsid w:val="00BB135E"/>
    <w:rsid w:val="00BB45F1"/>
    <w:rsid w:val="00BB7586"/>
    <w:rsid w:val="00BC0B4E"/>
    <w:rsid w:val="00BC1FB0"/>
    <w:rsid w:val="00BC28B9"/>
    <w:rsid w:val="00BE0ADC"/>
    <w:rsid w:val="00BF7083"/>
    <w:rsid w:val="00C00161"/>
    <w:rsid w:val="00C02E08"/>
    <w:rsid w:val="00C14C05"/>
    <w:rsid w:val="00C31826"/>
    <w:rsid w:val="00C319E4"/>
    <w:rsid w:val="00C31D5F"/>
    <w:rsid w:val="00C36C47"/>
    <w:rsid w:val="00C4102A"/>
    <w:rsid w:val="00C47A0C"/>
    <w:rsid w:val="00C53C52"/>
    <w:rsid w:val="00C5655C"/>
    <w:rsid w:val="00C62BA4"/>
    <w:rsid w:val="00C6403F"/>
    <w:rsid w:val="00C66C64"/>
    <w:rsid w:val="00C67A85"/>
    <w:rsid w:val="00C73899"/>
    <w:rsid w:val="00C964D9"/>
    <w:rsid w:val="00CB025A"/>
    <w:rsid w:val="00CC2852"/>
    <w:rsid w:val="00CC4CCF"/>
    <w:rsid w:val="00CE31CE"/>
    <w:rsid w:val="00D051C2"/>
    <w:rsid w:val="00D11CA0"/>
    <w:rsid w:val="00D15E47"/>
    <w:rsid w:val="00D167C4"/>
    <w:rsid w:val="00D3289A"/>
    <w:rsid w:val="00D41B32"/>
    <w:rsid w:val="00D44319"/>
    <w:rsid w:val="00D509A0"/>
    <w:rsid w:val="00D57937"/>
    <w:rsid w:val="00D61269"/>
    <w:rsid w:val="00D70212"/>
    <w:rsid w:val="00D75623"/>
    <w:rsid w:val="00D80C58"/>
    <w:rsid w:val="00D82A96"/>
    <w:rsid w:val="00D84EAD"/>
    <w:rsid w:val="00D9005F"/>
    <w:rsid w:val="00D93A8C"/>
    <w:rsid w:val="00D95E72"/>
    <w:rsid w:val="00DC70EB"/>
    <w:rsid w:val="00DD3538"/>
    <w:rsid w:val="00DE5D66"/>
    <w:rsid w:val="00E10703"/>
    <w:rsid w:val="00E11093"/>
    <w:rsid w:val="00E12BD6"/>
    <w:rsid w:val="00E30F13"/>
    <w:rsid w:val="00E532B6"/>
    <w:rsid w:val="00EA1835"/>
    <w:rsid w:val="00EA61A5"/>
    <w:rsid w:val="00EA61DF"/>
    <w:rsid w:val="00ED5E6F"/>
    <w:rsid w:val="00EE0A29"/>
    <w:rsid w:val="00EE32E0"/>
    <w:rsid w:val="00F1180A"/>
    <w:rsid w:val="00F1555D"/>
    <w:rsid w:val="00F34A6E"/>
    <w:rsid w:val="00F4543A"/>
    <w:rsid w:val="00F51B4B"/>
    <w:rsid w:val="00F70074"/>
    <w:rsid w:val="00F715F8"/>
    <w:rsid w:val="00F732AD"/>
    <w:rsid w:val="00F838F1"/>
    <w:rsid w:val="00F86BAC"/>
    <w:rsid w:val="00F87649"/>
    <w:rsid w:val="00FB351A"/>
    <w:rsid w:val="00FB5890"/>
    <w:rsid w:val="00FC0C4B"/>
    <w:rsid w:val="00FC2725"/>
    <w:rsid w:val="00FE6147"/>
    <w:rsid w:val="00FE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A"/>
  </w:style>
  <w:style w:type="paragraph" w:styleId="1">
    <w:name w:val="heading 1"/>
    <w:basedOn w:val="a"/>
    <w:next w:val="a"/>
    <w:link w:val="10"/>
    <w:qFormat/>
    <w:rsid w:val="00675BDA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23F1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723F1"/>
    <w:pPr>
      <w:keepNext/>
      <w:ind w:left="34"/>
      <w:outlineLvl w:val="2"/>
    </w:pPr>
    <w:rPr>
      <w:b/>
      <w:noProof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675BDA"/>
  </w:style>
  <w:style w:type="table" w:styleId="a3">
    <w:name w:val="Table Grid"/>
    <w:basedOn w:val="a1"/>
    <w:rsid w:val="0093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723F1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semiHidden/>
    <w:rsid w:val="001723F1"/>
    <w:rPr>
      <w:b/>
      <w:noProof/>
      <w:sz w:val="28"/>
      <w:lang w:eastAsia="en-US"/>
    </w:rPr>
  </w:style>
  <w:style w:type="paragraph" w:customStyle="1" w:styleId="ConsPlusTitle">
    <w:name w:val="ConsPlusTitle"/>
    <w:rsid w:val="001723F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rsid w:val="001723F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1723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nhideWhenUsed/>
    <w:rsid w:val="00172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23F1"/>
    <w:rPr>
      <w:sz w:val="28"/>
    </w:rPr>
  </w:style>
  <w:style w:type="character" w:styleId="a6">
    <w:name w:val="FollowedHyperlink"/>
    <w:basedOn w:val="a0"/>
    <w:uiPriority w:val="99"/>
    <w:semiHidden/>
    <w:unhideWhenUsed/>
    <w:rsid w:val="001723F1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723F1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8">
    <w:name w:val="header"/>
    <w:basedOn w:val="a"/>
    <w:link w:val="a9"/>
    <w:semiHidden/>
    <w:unhideWhenUsed/>
    <w:rsid w:val="001723F1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1723F1"/>
    <w:rPr>
      <w:noProof/>
      <w:lang w:eastAsia="en-US"/>
    </w:rPr>
  </w:style>
  <w:style w:type="paragraph" w:styleId="aa">
    <w:name w:val="footer"/>
    <w:basedOn w:val="a"/>
    <w:link w:val="ab"/>
    <w:semiHidden/>
    <w:unhideWhenUsed/>
    <w:rsid w:val="001723F1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1723F1"/>
    <w:rPr>
      <w:noProof/>
      <w:lang w:eastAsia="en-US"/>
    </w:rPr>
  </w:style>
  <w:style w:type="paragraph" w:styleId="ac">
    <w:name w:val="Body Text"/>
    <w:basedOn w:val="a"/>
    <w:link w:val="ad"/>
    <w:unhideWhenUsed/>
    <w:rsid w:val="001723F1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1723F1"/>
    <w:rPr>
      <w:sz w:val="28"/>
    </w:rPr>
  </w:style>
  <w:style w:type="paragraph" w:styleId="ae">
    <w:name w:val="Body Text Indent"/>
    <w:basedOn w:val="a"/>
    <w:link w:val="af"/>
    <w:semiHidden/>
    <w:unhideWhenUsed/>
    <w:rsid w:val="001723F1"/>
    <w:pPr>
      <w:ind w:firstLine="72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1723F1"/>
    <w:rPr>
      <w:sz w:val="28"/>
    </w:rPr>
  </w:style>
  <w:style w:type="paragraph" w:styleId="21">
    <w:name w:val="Body Text Indent 2"/>
    <w:basedOn w:val="a"/>
    <w:link w:val="22"/>
    <w:semiHidden/>
    <w:unhideWhenUsed/>
    <w:rsid w:val="001723F1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23F1"/>
    <w:rPr>
      <w:sz w:val="28"/>
    </w:rPr>
  </w:style>
  <w:style w:type="character" w:customStyle="1" w:styleId="Normal">
    <w:name w:val="Normal Знак"/>
    <w:basedOn w:val="a0"/>
    <w:link w:val="11"/>
    <w:locked/>
    <w:rsid w:val="001723F1"/>
  </w:style>
  <w:style w:type="paragraph" w:customStyle="1" w:styleId="af0">
    <w:name w:val="Îáû÷íûé"/>
    <w:rsid w:val="001723F1"/>
    <w:rPr>
      <w:lang w:eastAsia="zh-CN"/>
    </w:rPr>
  </w:style>
  <w:style w:type="paragraph" w:customStyle="1" w:styleId="ConsNormal">
    <w:name w:val="ConsNormal"/>
    <w:rsid w:val="001723F1"/>
    <w:pPr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23F1"/>
    <w:pPr>
      <w:widowControl w:val="0"/>
      <w:snapToGrid w:val="0"/>
    </w:pPr>
    <w:rPr>
      <w:rFonts w:ascii="Courier New" w:hAnsi="Courier New"/>
    </w:rPr>
  </w:style>
  <w:style w:type="paragraph" w:customStyle="1" w:styleId="af1">
    <w:name w:val="Нормальный (таблица)"/>
    <w:basedOn w:val="a"/>
    <w:next w:val="a"/>
    <w:uiPriority w:val="99"/>
    <w:rsid w:val="001723F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1723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2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rsid w:val="001723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1723F1"/>
    <w:rPr>
      <w:rFonts w:ascii="Times New Roman" w:hAnsi="Times New Roman" w:cs="Times New Roman" w:hint="default"/>
      <w:color w:val="008000"/>
    </w:rPr>
  </w:style>
  <w:style w:type="character" w:customStyle="1" w:styleId="af6">
    <w:name w:val="Цветовое выделение"/>
    <w:uiPriority w:val="99"/>
    <w:rsid w:val="001723F1"/>
    <w:rPr>
      <w:b/>
      <w:bCs w:val="0"/>
      <w:color w:val="000080"/>
    </w:rPr>
  </w:style>
  <w:style w:type="character" w:styleId="af7">
    <w:name w:val="Emphasis"/>
    <w:basedOn w:val="a0"/>
    <w:qFormat/>
    <w:rsid w:val="001723F1"/>
    <w:rPr>
      <w:i/>
      <w:iCs/>
    </w:rPr>
  </w:style>
  <w:style w:type="numbering" w:styleId="111111">
    <w:name w:val="Outline List 2"/>
    <w:basedOn w:val="a2"/>
    <w:semiHidden/>
    <w:unhideWhenUsed/>
    <w:rsid w:val="001723F1"/>
    <w:pPr>
      <w:numPr>
        <w:numId w:val="7"/>
      </w:numPr>
    </w:pPr>
  </w:style>
  <w:style w:type="paragraph" w:styleId="af8">
    <w:name w:val="List Paragraph"/>
    <w:basedOn w:val="a"/>
    <w:uiPriority w:val="34"/>
    <w:qFormat/>
    <w:rsid w:val="00134E18"/>
    <w:pPr>
      <w:ind w:left="720"/>
      <w:contextualSpacing/>
    </w:pPr>
  </w:style>
  <w:style w:type="paragraph" w:customStyle="1" w:styleId="Default">
    <w:name w:val="Default"/>
    <w:rsid w:val="008B22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B4E819C19A7D433AA2E0303CE884F2329E841DQ8q8L" TargetMode="External"/><Relationship Id="rId13" Type="http://schemas.openxmlformats.org/officeDocument/2006/relationships/hyperlink" Target="consultantplus://offline/ref=C675CD8BC240DF447AF6D335F2000ABFB93999542C07DAE26AC021C5CD67DFBE0AF6E24C261D379F8FC9D1v6T0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conomfn@kirzhach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369D1CE0D7286BE080E14E5B359377313DAD6E44085720DDB0705673DAB8B141A1891E214CC534380A75u3d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75CD8BC240DF447AF6D335F2000ABFB93999542C07DAE26AC021C5CD67DFBE0AF6E24C261D379F8FC9D1v6T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3F9300DEA047BF6897B4E819C19A7D403CABE1323BE884F2329E841DQ8q8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rovaTG\&#1056;&#1072;&#1073;&#1086;&#1095;&#1080;&#1081;%20&#1089;&#1090;&#1086;&#1083;\&#1064;&#1072;&#1073;&#1083;&#1086;&#1085;&#1099;_&#1072;&#1076;&#1084;&#1080;&#1085;&#1080;&#1089;&#1090;&#1088;&#1072;&#1094;&#1080;&#1080;%20&#1089;%202013%20&#1075;&#1086;&#1076;&#1072;\&#1089;%201%20&#1084;&#1072;&#1088;&#1090;&#1072;%202013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8C3D-CB35-44D6-8951-87189B15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1086</TotalTime>
  <Pages>21</Pages>
  <Words>3537</Words>
  <Characters>29029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EgorovaTG</dc:creator>
  <cp:lastModifiedBy>User</cp:lastModifiedBy>
  <cp:revision>102</cp:revision>
  <cp:lastPrinted>2016-08-04T05:07:00Z</cp:lastPrinted>
  <dcterms:created xsi:type="dcterms:W3CDTF">2014-10-17T08:51:00Z</dcterms:created>
  <dcterms:modified xsi:type="dcterms:W3CDTF">2016-08-16T09:19:00Z</dcterms:modified>
</cp:coreProperties>
</file>