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74" w:rsidRDefault="00BD4774" w:rsidP="002F3BF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работе</w:t>
      </w:r>
      <w:r w:rsidR="00632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антинаркотической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комиссии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Киржачского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6326DE" w:rsidRDefault="00BD4774" w:rsidP="002F3BF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10 месяцев 2017 года.</w:t>
      </w:r>
    </w:p>
    <w:p w:rsidR="000771B1" w:rsidRDefault="000771B1" w:rsidP="004148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380D" w:rsidRDefault="00271311" w:rsidP="004148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  муниципального образования </w:t>
      </w:r>
      <w:proofErr w:type="spellStart"/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Киржачский</w:t>
      </w:r>
      <w:proofErr w:type="spellEnd"/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создана </w:t>
      </w:r>
      <w:proofErr w:type="spellStart"/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антинаркотическая</w:t>
      </w:r>
      <w:proofErr w:type="spellEnd"/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proofErr w:type="spellStart"/>
      <w:r w:rsidR="00E812A9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Киржачского</w:t>
      </w:r>
      <w:proofErr w:type="spellEnd"/>
      <w:r w:rsidR="00E812A9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(Постановление </w:t>
      </w:r>
      <w:r w:rsidR="00E812A9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E812A9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Киржачского</w:t>
      </w:r>
      <w:proofErr w:type="spellEnd"/>
      <w:r w:rsidR="00E812A9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15.01.2016 года №13). </w:t>
      </w:r>
    </w:p>
    <w:p w:rsidR="009C07FD" w:rsidRPr="00414813" w:rsidRDefault="009C07FD" w:rsidP="009C07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 </w:t>
      </w:r>
      <w:proofErr w:type="spellStart"/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="00BD477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тинаркотической</w:t>
      </w:r>
      <w:proofErr w:type="spellEnd"/>
      <w:r w:rsidR="00BD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  в 2017</w:t>
      </w:r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осуществлялась в соответствии с планом реализации Стратегии государственной </w:t>
      </w:r>
      <w:proofErr w:type="spellStart"/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до 2020 года, </w:t>
      </w:r>
      <w:r w:rsidRPr="004148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14813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государственной</w:t>
      </w:r>
      <w:r w:rsidRPr="004148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48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программой Владимирской области </w:t>
      </w:r>
      <w:r w:rsidRPr="0041481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4148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Противодействие</w:t>
      </w:r>
      <w:r w:rsidRPr="004148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48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злоупотреблению</w:t>
      </w:r>
      <w:r w:rsidRPr="004148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48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наркотиками</w:t>
      </w:r>
      <w:r w:rsidRPr="004148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4813">
        <w:rPr>
          <w:rFonts w:ascii="Times New Roman" w:hAnsi="Times New Roman" w:cs="Times New Roman"/>
          <w:sz w:val="28"/>
          <w:szCs w:val="28"/>
          <w:shd w:val="clear" w:color="auto" w:fill="FFFFFF"/>
        </w:rPr>
        <w:t>и их</w:t>
      </w:r>
      <w:r w:rsidRPr="004148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48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незаконному обороту на 2015-2018 годы», муниципальной программой муниципального образования </w:t>
      </w:r>
      <w:proofErr w:type="spellStart"/>
      <w:r w:rsidRPr="00414813">
        <w:rPr>
          <w:rFonts w:ascii="Times New Roman" w:hAnsi="Times New Roman" w:cs="Times New Roman"/>
          <w:sz w:val="28"/>
          <w:szCs w:val="28"/>
          <w:shd w:val="clear" w:color="auto" w:fill="FFFFFF"/>
        </w:rPr>
        <w:t>Киржачский</w:t>
      </w:r>
      <w:proofErr w:type="spellEnd"/>
      <w:r w:rsidRPr="004148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14813">
        <w:rPr>
          <w:rFonts w:ascii="Times New Roman" w:hAnsi="Times New Roman" w:cs="Times New Roman"/>
          <w:sz w:val="28"/>
          <w:szCs w:val="28"/>
          <w:shd w:val="clear" w:color="auto" w:fill="FFFFFF"/>
        </w:rPr>
        <w:t>р-он</w:t>
      </w:r>
      <w:proofErr w:type="spellEnd"/>
      <w:r w:rsidRPr="004148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«Противодействие злоупотреблению наркотиками и их незаконному обороту на 2015-2017 годы». </w:t>
      </w:r>
    </w:p>
    <w:p w:rsidR="00190644" w:rsidRPr="00414813" w:rsidRDefault="0071380D" w:rsidP="001339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r w:rsidR="00271311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 осуществлялась в соответствии с планом работ</w:t>
      </w:r>
      <w:r w:rsidR="00BD4774">
        <w:rPr>
          <w:rFonts w:ascii="Times New Roman" w:eastAsia="Times New Roman" w:hAnsi="Times New Roman" w:cs="Times New Roman"/>
          <w:sz w:val="28"/>
          <w:szCs w:val="28"/>
          <w:lang w:eastAsia="ru-RU"/>
        </w:rPr>
        <w:t>ы, планом заседаний  АНК на 2017</w:t>
      </w:r>
      <w:r w:rsidR="00271311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утвержденных</w:t>
      </w:r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председателем </w:t>
      </w:r>
      <w:proofErr w:type="spellStart"/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 </w:t>
      </w:r>
      <w:r w:rsidR="00271311" w:rsidRPr="00414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      </w:t>
      </w:r>
      <w:r w:rsidR="00190644" w:rsidRPr="004148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71311" w:rsidRPr="00414813" w:rsidRDefault="00271311" w:rsidP="004148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97460A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планировании деятельности  </w:t>
      </w:r>
      <w:proofErr w:type="spellStart"/>
      <w:r w:rsidR="0097460A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="0097460A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2A95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Киржачского</w:t>
      </w:r>
      <w:proofErr w:type="spellEnd"/>
      <w:r w:rsidR="00902A95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учитывались рекомендации, решения АНК </w:t>
      </w:r>
      <w:r w:rsidR="00902A95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Владимирской </w:t>
      </w:r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законопроекты РФ и </w:t>
      </w:r>
      <w:r w:rsidR="00902A95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Владимирской </w:t>
      </w:r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по вопросам противодействия незаконному  обороту наркотических средств, психотропных веществ, изменения складывающейся оперативной обстановки.</w:t>
      </w:r>
    </w:p>
    <w:p w:rsidR="00271311" w:rsidRDefault="00271311" w:rsidP="004148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В  текущем г</w:t>
      </w:r>
      <w:r w:rsidR="00453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 проведено 3</w:t>
      </w:r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районной </w:t>
      </w:r>
      <w:proofErr w:type="spellStart"/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="00902A95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иссии. В ходе з</w:t>
      </w:r>
      <w:r w:rsidR="000B029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аседаний АНК было рассмотрено 14</w:t>
      </w:r>
      <w:r w:rsidR="00902A95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профилактических </w:t>
      </w:r>
      <w:r w:rsidR="001743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вопросов:</w:t>
      </w:r>
    </w:p>
    <w:p w:rsidR="004531C1" w:rsidRPr="00F114AA" w:rsidRDefault="004531C1" w:rsidP="0017431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4AA">
        <w:rPr>
          <w:rFonts w:ascii="Times New Roman" w:hAnsi="Times New Roman"/>
          <w:sz w:val="28"/>
          <w:szCs w:val="28"/>
          <w:shd w:val="clear" w:color="auto" w:fill="FFFFFF"/>
        </w:rPr>
        <w:t xml:space="preserve">Информация о результатах оперативно-служебной деятельности по выявлению и раскрытию преступлений в сфере незаконного оборота наркотиков на территории </w:t>
      </w:r>
      <w:proofErr w:type="spellStart"/>
      <w:r w:rsidRPr="00F114AA">
        <w:rPr>
          <w:rFonts w:ascii="Times New Roman" w:hAnsi="Times New Roman"/>
          <w:sz w:val="28"/>
          <w:szCs w:val="28"/>
          <w:shd w:val="clear" w:color="auto" w:fill="FFFFFF"/>
        </w:rPr>
        <w:t>Киржапчского</w:t>
      </w:r>
      <w:proofErr w:type="spellEnd"/>
      <w:r w:rsidRPr="00F114A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за 2016 год.</w:t>
      </w:r>
    </w:p>
    <w:p w:rsidR="004531C1" w:rsidRPr="00F114AA" w:rsidRDefault="004531C1" w:rsidP="0017431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4AA">
        <w:rPr>
          <w:rFonts w:ascii="Times New Roman" w:hAnsi="Times New Roman"/>
          <w:sz w:val="28"/>
          <w:szCs w:val="28"/>
        </w:rPr>
        <w:t xml:space="preserve">Об организации наркологической помощи населению и проводимой профилактической работе. Перспективы развития наркологической службы в </w:t>
      </w:r>
      <w:proofErr w:type="spellStart"/>
      <w:r w:rsidRPr="00F114AA">
        <w:rPr>
          <w:rFonts w:ascii="Times New Roman" w:hAnsi="Times New Roman"/>
          <w:sz w:val="28"/>
          <w:szCs w:val="28"/>
        </w:rPr>
        <w:t>Киржачском</w:t>
      </w:r>
      <w:proofErr w:type="spellEnd"/>
      <w:r w:rsidRPr="00F114AA">
        <w:rPr>
          <w:rFonts w:ascii="Times New Roman" w:hAnsi="Times New Roman"/>
          <w:sz w:val="28"/>
          <w:szCs w:val="28"/>
        </w:rPr>
        <w:t xml:space="preserve"> районе.</w:t>
      </w:r>
    </w:p>
    <w:p w:rsidR="004531C1" w:rsidRPr="00F114AA" w:rsidRDefault="004531C1" w:rsidP="0017431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4AA">
        <w:rPr>
          <w:rFonts w:ascii="Times New Roman" w:hAnsi="Times New Roman"/>
          <w:sz w:val="28"/>
          <w:szCs w:val="28"/>
        </w:rPr>
        <w:t>Анализ работы наркологических постов образовательных учреждений района за 2016 год.</w:t>
      </w:r>
    </w:p>
    <w:p w:rsidR="004531C1" w:rsidRPr="00F114AA" w:rsidRDefault="004531C1" w:rsidP="0017431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4AA">
        <w:rPr>
          <w:rFonts w:ascii="Times New Roman" w:hAnsi="Times New Roman"/>
          <w:sz w:val="28"/>
          <w:szCs w:val="28"/>
        </w:rPr>
        <w:t xml:space="preserve">Анализ исполнения решений </w:t>
      </w:r>
      <w:proofErr w:type="spellStart"/>
      <w:r w:rsidRPr="00F114AA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F114AA">
        <w:rPr>
          <w:rFonts w:ascii="Times New Roman" w:hAnsi="Times New Roman"/>
          <w:sz w:val="28"/>
          <w:szCs w:val="28"/>
        </w:rPr>
        <w:t xml:space="preserve"> комиссии </w:t>
      </w:r>
      <w:proofErr w:type="spellStart"/>
      <w:r w:rsidRPr="00F114AA">
        <w:rPr>
          <w:rFonts w:ascii="Times New Roman" w:hAnsi="Times New Roman"/>
          <w:sz w:val="28"/>
          <w:szCs w:val="28"/>
        </w:rPr>
        <w:t>Киржачского</w:t>
      </w:r>
      <w:proofErr w:type="spellEnd"/>
      <w:r w:rsidRPr="00F114AA">
        <w:rPr>
          <w:rFonts w:ascii="Times New Roman" w:hAnsi="Times New Roman"/>
          <w:sz w:val="28"/>
          <w:szCs w:val="28"/>
        </w:rPr>
        <w:t xml:space="preserve"> района за 2016 год.</w:t>
      </w:r>
    </w:p>
    <w:p w:rsidR="00E60ABB" w:rsidRPr="00F114AA" w:rsidRDefault="00E60ABB" w:rsidP="0017431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4AA">
        <w:rPr>
          <w:rFonts w:ascii="Times New Roman" w:hAnsi="Times New Roman"/>
          <w:sz w:val="28"/>
          <w:szCs w:val="28"/>
          <w:shd w:val="clear" w:color="auto" w:fill="FFFFFF"/>
        </w:rPr>
        <w:t xml:space="preserve">Анализ причин и условий совершения </w:t>
      </w:r>
      <w:proofErr w:type="spellStart"/>
      <w:r w:rsidRPr="00F114AA">
        <w:rPr>
          <w:rFonts w:ascii="Times New Roman" w:hAnsi="Times New Roman"/>
          <w:sz w:val="28"/>
          <w:szCs w:val="28"/>
          <w:shd w:val="clear" w:color="auto" w:fill="FFFFFF"/>
        </w:rPr>
        <w:t>наркопреступлений</w:t>
      </w:r>
      <w:proofErr w:type="spellEnd"/>
      <w:r w:rsidRPr="00F114AA">
        <w:rPr>
          <w:rFonts w:ascii="Times New Roman" w:hAnsi="Times New Roman"/>
          <w:sz w:val="28"/>
          <w:szCs w:val="28"/>
          <w:shd w:val="clear" w:color="auto" w:fill="FFFFFF"/>
        </w:rPr>
        <w:t xml:space="preserve"> на территории </w:t>
      </w:r>
      <w:proofErr w:type="spellStart"/>
      <w:r w:rsidRPr="00F114AA">
        <w:rPr>
          <w:rFonts w:ascii="Times New Roman" w:hAnsi="Times New Roman"/>
          <w:sz w:val="28"/>
          <w:szCs w:val="28"/>
          <w:shd w:val="clear" w:color="auto" w:fill="FFFFFF"/>
        </w:rPr>
        <w:t>Киржачского</w:t>
      </w:r>
      <w:proofErr w:type="spellEnd"/>
      <w:r w:rsidRPr="00F114A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района, в том числе несовершеннолетними, в соответствии с выводами Мониторинга </w:t>
      </w:r>
      <w:proofErr w:type="spellStart"/>
      <w:r w:rsidRPr="00F114AA">
        <w:rPr>
          <w:rFonts w:ascii="Times New Roman" w:hAnsi="Times New Roman"/>
          <w:sz w:val="28"/>
          <w:szCs w:val="28"/>
          <w:shd w:val="clear" w:color="auto" w:fill="FFFFFF"/>
        </w:rPr>
        <w:t>наркоситуации</w:t>
      </w:r>
      <w:proofErr w:type="spellEnd"/>
      <w:r w:rsidRPr="00F114AA">
        <w:rPr>
          <w:rFonts w:ascii="Times New Roman" w:hAnsi="Times New Roman"/>
          <w:sz w:val="28"/>
          <w:szCs w:val="28"/>
          <w:shd w:val="clear" w:color="auto" w:fill="FFFFFF"/>
        </w:rPr>
        <w:t xml:space="preserve"> во Владимирской области за 2016 год.</w:t>
      </w:r>
    </w:p>
    <w:p w:rsidR="00E60ABB" w:rsidRPr="00F114AA" w:rsidRDefault="00E60ABB" w:rsidP="0017431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4AA">
        <w:rPr>
          <w:rFonts w:ascii="Times New Roman" w:hAnsi="Times New Roman"/>
          <w:sz w:val="28"/>
          <w:szCs w:val="28"/>
        </w:rPr>
        <w:t>О работе ГБУЗ «</w:t>
      </w:r>
      <w:proofErr w:type="spellStart"/>
      <w:r w:rsidRPr="00F114AA">
        <w:rPr>
          <w:rFonts w:ascii="Times New Roman" w:hAnsi="Times New Roman"/>
          <w:sz w:val="28"/>
          <w:szCs w:val="28"/>
        </w:rPr>
        <w:t>Киржачская</w:t>
      </w:r>
      <w:proofErr w:type="spellEnd"/>
      <w:r w:rsidRPr="00F114AA">
        <w:rPr>
          <w:rFonts w:ascii="Times New Roman" w:hAnsi="Times New Roman"/>
          <w:sz w:val="28"/>
          <w:szCs w:val="28"/>
        </w:rPr>
        <w:t xml:space="preserve">  РБ» по вопросам профилактики наркомании, выявления, лечения и реабилитации больных наркоманией.</w:t>
      </w:r>
    </w:p>
    <w:p w:rsidR="00E60ABB" w:rsidRPr="00F114AA" w:rsidRDefault="00E60ABB" w:rsidP="0017431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4AA">
        <w:rPr>
          <w:rFonts w:ascii="Times New Roman" w:hAnsi="Times New Roman"/>
          <w:sz w:val="28"/>
          <w:szCs w:val="28"/>
        </w:rPr>
        <w:lastRenderedPageBreak/>
        <w:t>О проведенных профилактических мероприятиях с несовершеннолетними, задержанными в состоянии наркотического, алкогольного опьянения</w:t>
      </w:r>
    </w:p>
    <w:p w:rsidR="00E60ABB" w:rsidRPr="00F114AA" w:rsidRDefault="00E60ABB" w:rsidP="0017431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4AA">
        <w:rPr>
          <w:rFonts w:ascii="Times New Roman" w:hAnsi="Times New Roman"/>
          <w:sz w:val="28"/>
          <w:szCs w:val="28"/>
        </w:rPr>
        <w:t>О проводимой работе по профилактике наркомании в подростковой и молодежной среде учреждениями культуры</w:t>
      </w:r>
      <w:proofErr w:type="gramStart"/>
      <w:r w:rsidRPr="00F114AA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114AA">
        <w:rPr>
          <w:rFonts w:ascii="Times New Roman" w:hAnsi="Times New Roman"/>
          <w:sz w:val="28"/>
          <w:szCs w:val="28"/>
        </w:rPr>
        <w:t xml:space="preserve"> </w:t>
      </w:r>
    </w:p>
    <w:p w:rsidR="00E60ABB" w:rsidRPr="00F114AA" w:rsidRDefault="00E60ABB" w:rsidP="0017431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4AA">
        <w:rPr>
          <w:rFonts w:ascii="Times New Roman" w:hAnsi="Times New Roman"/>
          <w:sz w:val="28"/>
          <w:szCs w:val="28"/>
        </w:rPr>
        <w:t xml:space="preserve"> О состоянии работы по противодействию незаконной миграции и дополнительных мерах, направленных на повышение межведомственного взаимодействия органов местного самоуправления с правоохранительными и контролирующими органами. Организация «горячих линий» по вопросам массового пребывания иностранных граждан.</w:t>
      </w:r>
    </w:p>
    <w:p w:rsidR="00D67CA7" w:rsidRPr="00F114AA" w:rsidRDefault="00D67CA7" w:rsidP="0017431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4AA">
        <w:rPr>
          <w:rFonts w:ascii="Times New Roman" w:hAnsi="Times New Roman"/>
          <w:sz w:val="28"/>
          <w:szCs w:val="28"/>
          <w:shd w:val="clear" w:color="auto" w:fill="FFFFFF"/>
        </w:rPr>
        <w:t xml:space="preserve">О результатах реализации профилактических мероприятий </w:t>
      </w:r>
      <w:proofErr w:type="spellStart"/>
      <w:r w:rsidRPr="00F114AA">
        <w:rPr>
          <w:rFonts w:ascii="Times New Roman" w:hAnsi="Times New Roman"/>
          <w:sz w:val="28"/>
          <w:szCs w:val="28"/>
          <w:shd w:val="clear" w:color="auto" w:fill="FFFFFF"/>
        </w:rPr>
        <w:t>антинаркотической</w:t>
      </w:r>
      <w:proofErr w:type="spellEnd"/>
      <w:r w:rsidRPr="00F114AA">
        <w:rPr>
          <w:rFonts w:ascii="Times New Roman" w:hAnsi="Times New Roman"/>
          <w:sz w:val="28"/>
          <w:szCs w:val="28"/>
          <w:shd w:val="clear" w:color="auto" w:fill="FFFFFF"/>
        </w:rPr>
        <w:t xml:space="preserve"> направленности и мерах по повышению качества взаимодействия между субъектами профилактики.</w:t>
      </w:r>
    </w:p>
    <w:p w:rsidR="00E50737" w:rsidRPr="00F114AA" w:rsidRDefault="00D67CA7" w:rsidP="0017431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4AA">
        <w:rPr>
          <w:rFonts w:ascii="Times New Roman" w:hAnsi="Times New Roman"/>
          <w:sz w:val="28"/>
          <w:szCs w:val="28"/>
        </w:rPr>
        <w:t xml:space="preserve">Динамика </w:t>
      </w:r>
      <w:proofErr w:type="spellStart"/>
      <w:r w:rsidRPr="00F114AA">
        <w:rPr>
          <w:rFonts w:ascii="Times New Roman" w:hAnsi="Times New Roman"/>
          <w:sz w:val="28"/>
          <w:szCs w:val="28"/>
        </w:rPr>
        <w:t>наркозаболеваемости</w:t>
      </w:r>
      <w:proofErr w:type="spellEnd"/>
      <w:r w:rsidRPr="00F114AA">
        <w:rPr>
          <w:rFonts w:ascii="Times New Roman" w:hAnsi="Times New Roman"/>
          <w:sz w:val="28"/>
          <w:szCs w:val="28"/>
        </w:rPr>
        <w:t xml:space="preserve"> населения </w:t>
      </w:r>
      <w:proofErr w:type="spellStart"/>
      <w:r w:rsidRPr="00F114AA">
        <w:rPr>
          <w:rFonts w:ascii="Times New Roman" w:hAnsi="Times New Roman"/>
          <w:sz w:val="28"/>
          <w:szCs w:val="28"/>
        </w:rPr>
        <w:t>Киржачского</w:t>
      </w:r>
      <w:proofErr w:type="spellEnd"/>
      <w:r w:rsidRPr="00F114AA">
        <w:rPr>
          <w:rFonts w:ascii="Times New Roman" w:hAnsi="Times New Roman"/>
          <w:sz w:val="28"/>
          <w:szCs w:val="28"/>
        </w:rPr>
        <w:t xml:space="preserve"> района за 2017 год, в т.ч. в </w:t>
      </w:r>
      <w:proofErr w:type="spellStart"/>
      <w:r w:rsidRPr="00F114AA">
        <w:rPr>
          <w:rFonts w:ascii="Times New Roman" w:hAnsi="Times New Roman"/>
          <w:sz w:val="28"/>
          <w:szCs w:val="28"/>
        </w:rPr>
        <w:t>подростково-молодежной</w:t>
      </w:r>
      <w:proofErr w:type="spellEnd"/>
      <w:r w:rsidRPr="00F114AA">
        <w:rPr>
          <w:rFonts w:ascii="Times New Roman" w:hAnsi="Times New Roman"/>
          <w:sz w:val="28"/>
          <w:szCs w:val="28"/>
        </w:rPr>
        <w:t xml:space="preserve"> среде</w:t>
      </w:r>
    </w:p>
    <w:p w:rsidR="00D67CA7" w:rsidRPr="00F114AA" w:rsidRDefault="00D67CA7" w:rsidP="0017431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4AA">
        <w:rPr>
          <w:rFonts w:ascii="Times New Roman" w:hAnsi="Times New Roman"/>
          <w:sz w:val="28"/>
          <w:szCs w:val="28"/>
        </w:rPr>
        <w:t xml:space="preserve">О порядке прохождения комплексной реабилитации и </w:t>
      </w:r>
      <w:proofErr w:type="spellStart"/>
      <w:r w:rsidRPr="00F114AA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F114AA">
        <w:rPr>
          <w:rFonts w:ascii="Times New Roman" w:hAnsi="Times New Roman"/>
          <w:sz w:val="28"/>
          <w:szCs w:val="28"/>
        </w:rPr>
        <w:t xml:space="preserve"> лиц, потребляющих наркотики, в центрах, включенных в региональный Реестр некоммерческих общественных организаций, осуществляющих данный вид деятельности (п.1 решения </w:t>
      </w:r>
      <w:proofErr w:type="spellStart"/>
      <w:r w:rsidRPr="00F114AA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F114AA">
        <w:rPr>
          <w:rFonts w:ascii="Times New Roman" w:hAnsi="Times New Roman"/>
          <w:sz w:val="28"/>
          <w:szCs w:val="28"/>
        </w:rPr>
        <w:t xml:space="preserve"> комиссии Владимирской области от 19.06.2017 №1/44-пр)</w:t>
      </w:r>
    </w:p>
    <w:p w:rsidR="00D67CA7" w:rsidRPr="00F114AA" w:rsidRDefault="00D67CA7" w:rsidP="0017431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4AA">
        <w:rPr>
          <w:rFonts w:ascii="Times New Roman" w:hAnsi="Times New Roman"/>
          <w:sz w:val="28"/>
          <w:szCs w:val="28"/>
        </w:rPr>
        <w:t xml:space="preserve">О проведении профилактических мероприятий, направленных на предупреждение распространения наркотических средств и </w:t>
      </w:r>
      <w:proofErr w:type="spellStart"/>
      <w:r w:rsidRPr="00F114AA">
        <w:rPr>
          <w:rFonts w:ascii="Times New Roman" w:hAnsi="Times New Roman"/>
          <w:sz w:val="28"/>
          <w:szCs w:val="28"/>
        </w:rPr>
        <w:t>психотропаных</w:t>
      </w:r>
      <w:proofErr w:type="spellEnd"/>
      <w:r w:rsidRPr="00F114AA">
        <w:rPr>
          <w:rFonts w:ascii="Times New Roman" w:hAnsi="Times New Roman"/>
          <w:sz w:val="28"/>
          <w:szCs w:val="28"/>
        </w:rPr>
        <w:t xml:space="preserve"> веще</w:t>
      </w:r>
      <w:proofErr w:type="gramStart"/>
      <w:r w:rsidRPr="00F114AA">
        <w:rPr>
          <w:rFonts w:ascii="Times New Roman" w:hAnsi="Times New Roman"/>
          <w:sz w:val="28"/>
          <w:szCs w:val="28"/>
        </w:rPr>
        <w:t>ств ср</w:t>
      </w:r>
      <w:proofErr w:type="gramEnd"/>
      <w:r w:rsidRPr="00F114AA">
        <w:rPr>
          <w:rFonts w:ascii="Times New Roman" w:hAnsi="Times New Roman"/>
          <w:sz w:val="28"/>
          <w:szCs w:val="28"/>
        </w:rPr>
        <w:t>еди учащихся муниципальных образовательных учреждений</w:t>
      </w:r>
    </w:p>
    <w:p w:rsidR="00D67CA7" w:rsidRPr="00F114AA" w:rsidRDefault="00D67CA7" w:rsidP="0017431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4AA">
        <w:rPr>
          <w:rFonts w:ascii="Times New Roman" w:hAnsi="Times New Roman"/>
          <w:sz w:val="28"/>
          <w:szCs w:val="28"/>
        </w:rPr>
        <w:t>О результатах реализации муниципальной программы муниципального образования «Противодействие злоупотреблению наркотиками и их незаконному обороту на 2015-2017 годы» за 1 полугодие 2017 года.</w:t>
      </w:r>
    </w:p>
    <w:p w:rsidR="000B029A" w:rsidRDefault="000B029A" w:rsidP="0041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121" w:rsidRPr="00414813" w:rsidRDefault="00271311" w:rsidP="0041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7460A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2BFF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Заслушаны отчеты</w:t>
      </w:r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лиц, из них: начальника </w:t>
      </w:r>
      <w:proofErr w:type="spellStart"/>
      <w:proofErr w:type="gramStart"/>
      <w:r w:rsidR="00E12BFF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</w:t>
      </w:r>
      <w:proofErr w:type="spellEnd"/>
      <w:proofErr w:type="gramEnd"/>
      <w:r w:rsidR="00E12BFF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РФ по </w:t>
      </w:r>
      <w:proofErr w:type="spellStart"/>
      <w:r w:rsidR="00E12BFF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Киржачскому</w:t>
      </w:r>
      <w:proofErr w:type="spellEnd"/>
      <w:r w:rsidR="00E12BFF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району, главного врач</w:t>
      </w:r>
      <w:r w:rsidR="008F79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2BFF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врача психиатра-нарколога ГБУЗ ВО «</w:t>
      </w:r>
      <w:proofErr w:type="spellStart"/>
      <w:r w:rsidR="00E12BFF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Киржачская</w:t>
      </w:r>
      <w:proofErr w:type="spellEnd"/>
      <w:r w:rsidR="00E12BFF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больница», начальника управления образования, глав администраций поселений</w:t>
      </w:r>
      <w:r w:rsidR="009C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</w:t>
      </w:r>
      <w:r w:rsidR="00E12BFF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121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филиала ФКУ УИИН</w:t>
      </w:r>
      <w:r w:rsidR="0097460A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121"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>УФСИН РФ по Владимирской области.</w:t>
      </w:r>
      <w:r w:rsidRPr="0041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14AA" w:rsidRDefault="00F114AA" w:rsidP="00F114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заседаний выработаны  рекомендации к исполнению различными субъектами профилактики правонарушений. Ведется постоянный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данных поручений и рекомендаций.</w:t>
      </w:r>
    </w:p>
    <w:p w:rsidR="00F114AA" w:rsidRDefault="00F114AA" w:rsidP="00F1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муниципальной программы 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Киржачский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«Противодействие злоупотреблению наркотиками и их незаконному обороту на 2015-2017 гг.» в 2017 году:</w:t>
      </w:r>
    </w:p>
    <w:p w:rsidR="00F114AA" w:rsidRDefault="00F114AA" w:rsidP="00F11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 федерального бюджета на 2017 год запланировано -0, выделено-0;</w:t>
      </w:r>
    </w:p>
    <w:p w:rsidR="00F114AA" w:rsidRDefault="00F114AA" w:rsidP="00F11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 областного бюджета на 2017 год  запланировано 0 руб., выделено 0 руб.</w:t>
      </w:r>
    </w:p>
    <w:p w:rsidR="00F114AA" w:rsidRDefault="00F114AA" w:rsidP="00F11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-бюджет муниципального района запланировано </w:t>
      </w:r>
      <w:r w:rsidR="00AA5727">
        <w:rPr>
          <w:rFonts w:ascii="Times New Roman" w:hAnsi="Times New Roman"/>
          <w:sz w:val="28"/>
          <w:szCs w:val="28"/>
        </w:rPr>
        <w:t>41,3</w:t>
      </w:r>
      <w:r>
        <w:rPr>
          <w:rFonts w:ascii="Times New Roman" w:hAnsi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 xml:space="preserve">уб., выделено </w:t>
      </w:r>
      <w:r w:rsidR="00071AE3">
        <w:rPr>
          <w:rFonts w:ascii="Times New Roman" w:hAnsi="Times New Roman"/>
          <w:sz w:val="28"/>
          <w:szCs w:val="28"/>
        </w:rPr>
        <w:t>32,3</w:t>
      </w:r>
      <w:r>
        <w:rPr>
          <w:rFonts w:ascii="Times New Roman" w:hAnsi="Times New Roman"/>
          <w:sz w:val="28"/>
          <w:szCs w:val="28"/>
        </w:rPr>
        <w:t xml:space="preserve"> тыс.руб.</w:t>
      </w:r>
    </w:p>
    <w:p w:rsidR="00F114AA" w:rsidRDefault="00F114AA" w:rsidP="00F114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01.10.2017г. реализованы средства в сумме </w:t>
      </w:r>
      <w:r w:rsidR="00071AE3">
        <w:rPr>
          <w:rFonts w:ascii="Times New Roman" w:hAnsi="Times New Roman" w:cs="Times New Roman"/>
          <w:sz w:val="28"/>
          <w:szCs w:val="28"/>
        </w:rPr>
        <w:t>32,3 тыс</w:t>
      </w:r>
      <w:proofErr w:type="gramStart"/>
      <w:r w:rsidR="00071AE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71AE3">
        <w:rPr>
          <w:rFonts w:ascii="Times New Roman" w:hAnsi="Times New Roman" w:cs="Times New Roman"/>
          <w:sz w:val="28"/>
          <w:szCs w:val="28"/>
        </w:rPr>
        <w:t>уб.(78,2</w:t>
      </w:r>
      <w:r>
        <w:rPr>
          <w:rFonts w:ascii="Times New Roman" w:hAnsi="Times New Roman" w:cs="Times New Roman"/>
          <w:sz w:val="28"/>
          <w:szCs w:val="28"/>
        </w:rPr>
        <w:t>%) из них:</w:t>
      </w:r>
    </w:p>
    <w:p w:rsidR="00071AE3" w:rsidRDefault="00F114AA" w:rsidP="00F11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71AE3">
        <w:rPr>
          <w:rFonts w:ascii="Times New Roman" w:hAnsi="Times New Roman" w:cs="Times New Roman"/>
          <w:sz w:val="28"/>
          <w:szCs w:val="28"/>
        </w:rPr>
        <w:t>антинаркотическая</w:t>
      </w:r>
      <w:proofErr w:type="spellEnd"/>
      <w:r w:rsidR="00071AE3">
        <w:rPr>
          <w:rFonts w:ascii="Times New Roman" w:hAnsi="Times New Roman" w:cs="Times New Roman"/>
          <w:sz w:val="28"/>
          <w:szCs w:val="28"/>
        </w:rPr>
        <w:t xml:space="preserve"> пропаганда и воспитание- 2,3 тыс</w:t>
      </w:r>
      <w:proofErr w:type="gramStart"/>
      <w:r w:rsidR="00071AE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71AE3">
        <w:rPr>
          <w:rFonts w:ascii="Times New Roman" w:hAnsi="Times New Roman" w:cs="Times New Roman"/>
          <w:sz w:val="28"/>
          <w:szCs w:val="28"/>
        </w:rPr>
        <w:t>уб.;</w:t>
      </w:r>
    </w:p>
    <w:p w:rsidR="00071AE3" w:rsidRDefault="00071AE3" w:rsidP="00F11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и проведение районных спортивных и творческих мероприятий, фестивалей, конкурсов-30,0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3974C9" w:rsidRDefault="003974C9" w:rsidP="00397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 году приоритетным направлением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остается организация информационно-просветительской работы с населением района, активизация межведомственного взаимодействия между субъектами системы профилактики района.</w:t>
      </w:r>
    </w:p>
    <w:p w:rsidR="003974C9" w:rsidRDefault="003974C9" w:rsidP="00397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4AA" w:rsidRDefault="00F114AA" w:rsidP="00F11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AE3" w:rsidRDefault="00071AE3" w:rsidP="00F11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813" w:rsidRDefault="00414813" w:rsidP="00997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4AA" w:rsidRPr="00414813" w:rsidRDefault="00F114AA" w:rsidP="00997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14AA" w:rsidRPr="00414813" w:rsidSect="00A93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F615D"/>
    <w:multiLevelType w:val="hybridMultilevel"/>
    <w:tmpl w:val="D4904876"/>
    <w:lvl w:ilvl="0" w:tplc="6EBE08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3CD4DBD"/>
    <w:multiLevelType w:val="multilevel"/>
    <w:tmpl w:val="1F78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311"/>
    <w:rsid w:val="0000094A"/>
    <w:rsid w:val="00071AE3"/>
    <w:rsid w:val="000771B1"/>
    <w:rsid w:val="00081BD3"/>
    <w:rsid w:val="000B029A"/>
    <w:rsid w:val="000C012B"/>
    <w:rsid w:val="000F4D6B"/>
    <w:rsid w:val="0012601D"/>
    <w:rsid w:val="00133913"/>
    <w:rsid w:val="00174311"/>
    <w:rsid w:val="00177382"/>
    <w:rsid w:val="00186B40"/>
    <w:rsid w:val="00190644"/>
    <w:rsid w:val="001B0E2C"/>
    <w:rsid w:val="00264D04"/>
    <w:rsid w:val="00271311"/>
    <w:rsid w:val="002973A9"/>
    <w:rsid w:val="002B532F"/>
    <w:rsid w:val="002C5415"/>
    <w:rsid w:val="002F3BF1"/>
    <w:rsid w:val="002F4A81"/>
    <w:rsid w:val="00323974"/>
    <w:rsid w:val="003654A6"/>
    <w:rsid w:val="003930D1"/>
    <w:rsid w:val="003974C9"/>
    <w:rsid w:val="003E68F4"/>
    <w:rsid w:val="00400A7F"/>
    <w:rsid w:val="00414813"/>
    <w:rsid w:val="004531C1"/>
    <w:rsid w:val="004A2844"/>
    <w:rsid w:val="004B5355"/>
    <w:rsid w:val="00522683"/>
    <w:rsid w:val="00562E8A"/>
    <w:rsid w:val="00567443"/>
    <w:rsid w:val="005D6B9A"/>
    <w:rsid w:val="00602E2B"/>
    <w:rsid w:val="00610101"/>
    <w:rsid w:val="006326DE"/>
    <w:rsid w:val="00644E7E"/>
    <w:rsid w:val="006835A6"/>
    <w:rsid w:val="006C7BEB"/>
    <w:rsid w:val="006F2C8D"/>
    <w:rsid w:val="00711D04"/>
    <w:rsid w:val="0071380D"/>
    <w:rsid w:val="00742605"/>
    <w:rsid w:val="00792E1B"/>
    <w:rsid w:val="007B11EB"/>
    <w:rsid w:val="007B4499"/>
    <w:rsid w:val="007C75DA"/>
    <w:rsid w:val="008C6CA0"/>
    <w:rsid w:val="008F42F5"/>
    <w:rsid w:val="008F6527"/>
    <w:rsid w:val="008F79CB"/>
    <w:rsid w:val="00902A95"/>
    <w:rsid w:val="00927CCF"/>
    <w:rsid w:val="00936B30"/>
    <w:rsid w:val="0097460A"/>
    <w:rsid w:val="00975121"/>
    <w:rsid w:val="00993D94"/>
    <w:rsid w:val="00997B1A"/>
    <w:rsid w:val="009C07FD"/>
    <w:rsid w:val="009C536C"/>
    <w:rsid w:val="009E258D"/>
    <w:rsid w:val="00A23628"/>
    <w:rsid w:val="00A63239"/>
    <w:rsid w:val="00A77F40"/>
    <w:rsid w:val="00A9349B"/>
    <w:rsid w:val="00AA5727"/>
    <w:rsid w:val="00AE6A00"/>
    <w:rsid w:val="00AF37CD"/>
    <w:rsid w:val="00AF6A56"/>
    <w:rsid w:val="00B54F88"/>
    <w:rsid w:val="00BD4774"/>
    <w:rsid w:val="00BF3963"/>
    <w:rsid w:val="00C17068"/>
    <w:rsid w:val="00CA500C"/>
    <w:rsid w:val="00CF03E4"/>
    <w:rsid w:val="00D422EB"/>
    <w:rsid w:val="00D659AF"/>
    <w:rsid w:val="00D67CA7"/>
    <w:rsid w:val="00DE189F"/>
    <w:rsid w:val="00E1271E"/>
    <w:rsid w:val="00E12BFF"/>
    <w:rsid w:val="00E20F26"/>
    <w:rsid w:val="00E32108"/>
    <w:rsid w:val="00E50737"/>
    <w:rsid w:val="00E60ABB"/>
    <w:rsid w:val="00E812A9"/>
    <w:rsid w:val="00F114AA"/>
    <w:rsid w:val="00F50922"/>
    <w:rsid w:val="00F76DE8"/>
    <w:rsid w:val="00F76E1E"/>
    <w:rsid w:val="00F9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9B"/>
  </w:style>
  <w:style w:type="paragraph" w:styleId="2">
    <w:name w:val="heading 2"/>
    <w:basedOn w:val="a"/>
    <w:link w:val="20"/>
    <w:uiPriority w:val="9"/>
    <w:qFormat/>
    <w:rsid w:val="002713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13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ostdate">
    <w:name w:val="postdate"/>
    <w:basedOn w:val="a0"/>
    <w:rsid w:val="00271311"/>
  </w:style>
  <w:style w:type="paragraph" w:styleId="a3">
    <w:name w:val="Normal (Web)"/>
    <w:basedOn w:val="a"/>
    <w:uiPriority w:val="99"/>
    <w:semiHidden/>
    <w:unhideWhenUsed/>
    <w:rsid w:val="0027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1311"/>
    <w:rPr>
      <w:b/>
      <w:bCs/>
    </w:rPr>
  </w:style>
  <w:style w:type="character" w:customStyle="1" w:styleId="apple-converted-space">
    <w:name w:val="apple-converted-space"/>
    <w:basedOn w:val="a0"/>
    <w:rsid w:val="00271311"/>
  </w:style>
  <w:style w:type="paragraph" w:customStyle="1" w:styleId="ConsPlusCell">
    <w:name w:val="ConsPlusCell"/>
    <w:uiPriority w:val="99"/>
    <w:rsid w:val="009E25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w w:val="114"/>
      <w:sz w:val="28"/>
      <w:szCs w:val="28"/>
    </w:rPr>
  </w:style>
  <w:style w:type="paragraph" w:styleId="a5">
    <w:name w:val="List Paragraph"/>
    <w:basedOn w:val="a"/>
    <w:uiPriority w:val="34"/>
    <w:qFormat/>
    <w:rsid w:val="00AE6A0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6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Киржачского района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KrotovaTV</dc:creator>
  <cp:keywords/>
  <dc:description/>
  <cp:lastModifiedBy>KrotovaTV</cp:lastModifiedBy>
  <cp:revision>2</cp:revision>
  <cp:lastPrinted>2016-12-06T11:57:00Z</cp:lastPrinted>
  <dcterms:created xsi:type="dcterms:W3CDTF">2017-10-31T12:58:00Z</dcterms:created>
  <dcterms:modified xsi:type="dcterms:W3CDTF">2017-10-31T12:58:00Z</dcterms:modified>
</cp:coreProperties>
</file>