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6" w:rsidRPr="00C72B7F" w:rsidRDefault="004E6396" w:rsidP="00C7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Приложение № 1к постановлению</w:t>
      </w:r>
    </w:p>
    <w:p w:rsidR="004E6396" w:rsidRPr="00C72B7F" w:rsidRDefault="004E6396" w:rsidP="00C72B7F">
      <w:pPr>
        <w:tabs>
          <w:tab w:val="left" w:pos="59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ab/>
        <w:t>администрации Киржачского района</w:t>
      </w:r>
    </w:p>
    <w:p w:rsidR="004E6396" w:rsidRPr="00C72B7F" w:rsidRDefault="004E6396" w:rsidP="00C72B7F">
      <w:pPr>
        <w:tabs>
          <w:tab w:val="left" w:pos="59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№_________ от ___________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2286000</wp:posOffset>
            </wp:positionV>
            <wp:extent cx="1017905" cy="1423035"/>
            <wp:effectExtent l="19050" t="0" r="0" b="0"/>
            <wp:wrapSquare wrapText="bothSides"/>
            <wp:docPr id="1" name="Рисунок 3" descr="http://im2-tub.yandex.net/i?id=61734358&amp;tov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.yandex.net/i?id=61734358&amp;tov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B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2286000</wp:posOffset>
            </wp:positionV>
            <wp:extent cx="1017905" cy="1423035"/>
            <wp:effectExtent l="19050" t="0" r="0" b="0"/>
            <wp:wrapSquare wrapText="bothSides"/>
            <wp:docPr id="3" name="Рисунок 2" descr="http://im2-tub.yandex.net/i?id=61734358&amp;tov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.yandex.net/i?id=61734358&amp;tov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B7F">
        <w:rPr>
          <w:rFonts w:ascii="Times New Roman" w:hAnsi="Times New Roman" w:cs="Times New Roman"/>
          <w:sz w:val="28"/>
          <w:szCs w:val="28"/>
        </w:rPr>
        <w:t>ПОЛОЖЕНИЕ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о проведении шахматного турнира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среди мужчин и женщин, посвященного памяти Ю.А.Гагарина и В.С.Серёгина.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1.ЦЕЛИ И ЗАДАЧИ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соревнования проводятся в целях: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-патриотического воспитания молодежи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-повышения квалификации шахматистов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-популяризация шахмат среди населения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2.ВРЕМЯ И МЕСТО ПРОВЕДЕНИЯ.</w:t>
      </w:r>
    </w:p>
    <w:p w:rsidR="004E6396" w:rsidRPr="00C72B7F" w:rsidRDefault="004E6396" w:rsidP="00C72B7F">
      <w:pPr>
        <w:spacing w:after="0" w:line="360" w:lineRule="auto"/>
        <w:ind w:right="-744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Соревнования проводятся 25 марта 2017 года в  МБОУ СОШ №3  по адресу: </w:t>
      </w:r>
      <w:proofErr w:type="gramStart"/>
      <w:r w:rsidRPr="00C72B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2B7F">
        <w:rPr>
          <w:rFonts w:ascii="Times New Roman" w:hAnsi="Times New Roman" w:cs="Times New Roman"/>
          <w:sz w:val="28"/>
          <w:szCs w:val="28"/>
        </w:rPr>
        <w:t xml:space="preserve">. Киржач, </w:t>
      </w:r>
    </w:p>
    <w:p w:rsidR="004E6396" w:rsidRPr="00C72B7F" w:rsidRDefault="004E6396" w:rsidP="00C72B7F">
      <w:pPr>
        <w:spacing w:after="0" w:line="360" w:lineRule="auto"/>
        <w:ind w:right="-744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ул. Чехова 10 «а»</w:t>
      </w:r>
    </w:p>
    <w:p w:rsidR="004E6396" w:rsidRPr="00C72B7F" w:rsidRDefault="004E6396" w:rsidP="00C72B7F">
      <w:pPr>
        <w:spacing w:after="0" w:line="360" w:lineRule="auto"/>
        <w:ind w:right="-744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96" w:rsidRPr="00C72B7F" w:rsidRDefault="004E6396" w:rsidP="00C72B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3.СИСТЕМА ПРОВЕДЕНИЯ СОРЕВНОВАНИЙ</w:t>
      </w:r>
      <w:proofErr w:type="gramStart"/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.О</w:t>
      </w:r>
      <w:proofErr w:type="gramEnd"/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ПРЕДЕЛЕНИЕ ПОБЕДИТЕЛЕЙ.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Соревнование проводятся по швейцарской  системе в 9-11 туров с обсчетом международного рейтинга</w:t>
      </w:r>
      <w:proofErr w:type="gramStart"/>
      <w:r w:rsidRPr="00C72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2B7F">
        <w:rPr>
          <w:rFonts w:ascii="Times New Roman" w:hAnsi="Times New Roman" w:cs="Times New Roman"/>
          <w:sz w:val="28"/>
          <w:szCs w:val="28"/>
        </w:rPr>
        <w:t xml:space="preserve"> Контроль времени-10 минут    партия + 3 секунды на каждый ход .В рамках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соревнований проводится детский турнир  2-го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  разряда ниже (2002 г.р. и моложе)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Победители определяются: 1-к-во набранных очков. 2- Личная встреча (при    спорной ситуации 2 участников) 3-к-нт </w:t>
      </w:r>
      <w:proofErr w:type="spellStart"/>
      <w:r w:rsidRPr="00C72B7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4.УЧАСТИЕ В СОРЕВНОВАНИЯХ.</w:t>
      </w:r>
    </w:p>
    <w:p w:rsidR="004E6396" w:rsidRPr="00C72B7F" w:rsidRDefault="004E6396" w:rsidP="00C7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lastRenderedPageBreak/>
        <w:t xml:space="preserve"> соревнованиям допускаются все желающие участники, зарегистрированные в международной федерации шахмат и  имеющие </w:t>
      </w:r>
      <w:r w:rsidRPr="00C72B7F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:rsidR="004E6396" w:rsidRPr="00C72B7F" w:rsidRDefault="004E6396" w:rsidP="00C72B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5.НАГРАЖДЕНИЕ.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Участники, занявшие 1-3 места среди мужчин ,1-3 места среди женщин,1-3 место среди школьников, 1 место среди ветеранов награждаются призами и грамотами. В детском турнире установлены памятные  призы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sz w:val="28"/>
          <w:szCs w:val="28"/>
        </w:rPr>
        <w:t>.</w:t>
      </w: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6.РУКОВОДСТВО СОРЕВНОВАНИЕМ. СУДЕЙСТВО.</w:t>
      </w:r>
    </w:p>
    <w:p w:rsidR="004E6396" w:rsidRPr="00C72B7F" w:rsidRDefault="004E6396" w:rsidP="00C7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соревнования осуществляет  комитет социальной политики физической культуры и спорта администрации Киржачского района, непосредственное проведение возлагается на судейскую коллегию</w:t>
      </w:r>
    </w:p>
    <w:p w:rsidR="004E6396" w:rsidRPr="00C72B7F" w:rsidRDefault="004E6396" w:rsidP="00C7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>Главный судья</w:t>
      </w:r>
      <w:proofErr w:type="gramStart"/>
      <w:r w:rsidRPr="00C72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2B7F">
        <w:rPr>
          <w:rFonts w:ascii="Times New Roman" w:hAnsi="Times New Roman" w:cs="Times New Roman"/>
          <w:sz w:val="28"/>
          <w:szCs w:val="28"/>
        </w:rPr>
        <w:t xml:space="preserve"> Лошаков Д. Е.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b/>
          <w:i/>
          <w:sz w:val="28"/>
          <w:szCs w:val="28"/>
          <w:u w:val="single"/>
        </w:rPr>
        <w:t>7.РАСХОДЫ.</w:t>
      </w:r>
    </w:p>
    <w:p w:rsidR="004E6396" w:rsidRPr="00C72B7F" w:rsidRDefault="004E6396" w:rsidP="00C72B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72B7F">
        <w:rPr>
          <w:rFonts w:ascii="Times New Roman" w:hAnsi="Times New Roman" w:cs="Times New Roman"/>
          <w:spacing w:val="-1"/>
          <w:sz w:val="28"/>
          <w:szCs w:val="28"/>
        </w:rPr>
        <w:t>Расходы, связанные с подготовкой и проведением соревнований осуществляет комитет социальной политики, физической культуры и спорта администрации Киржачского района. Проезд, питание и проживание за счет командирующих организаций.</w:t>
      </w:r>
    </w:p>
    <w:p w:rsidR="004E6396" w:rsidRPr="00C72B7F" w:rsidRDefault="004E6396" w:rsidP="00C72B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72B7F">
        <w:rPr>
          <w:rFonts w:ascii="Times New Roman" w:hAnsi="Times New Roman" w:cs="Times New Roman"/>
          <w:sz w:val="28"/>
          <w:szCs w:val="28"/>
        </w:rPr>
        <w:t xml:space="preserve">Тел./факс(49237) 20547, </w:t>
      </w:r>
      <w:r w:rsidRPr="00C72B7F">
        <w:rPr>
          <w:rFonts w:ascii="Times New Roman" w:hAnsi="Times New Roman" w:cs="Times New Roman"/>
          <w:b/>
          <w:sz w:val="28"/>
          <w:szCs w:val="28"/>
          <w:u w:val="single"/>
        </w:rPr>
        <w:t>905 0575056</w:t>
      </w:r>
    </w:p>
    <w:p w:rsidR="004E6396" w:rsidRPr="00C72B7F" w:rsidRDefault="004E6396" w:rsidP="00C72B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B7F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Примечание: Для награждения призеров лучших команд и игроков необходимо </w:t>
      </w:r>
      <w:r w:rsidRPr="00C72B7F">
        <w:rPr>
          <w:rFonts w:ascii="Times New Roman" w:hAnsi="Times New Roman" w:cs="Times New Roman"/>
          <w:i/>
          <w:sz w:val="28"/>
          <w:szCs w:val="28"/>
        </w:rPr>
        <w:t>иметь паспортные данные и номер страхового свидетельства</w:t>
      </w:r>
      <w:r w:rsidRPr="00C72B7F">
        <w:rPr>
          <w:rFonts w:ascii="Times New Roman" w:hAnsi="Times New Roman" w:cs="Times New Roman"/>
          <w:sz w:val="28"/>
          <w:szCs w:val="28"/>
        </w:rPr>
        <w:t>.</w:t>
      </w:r>
    </w:p>
    <w:p w:rsidR="004E6396" w:rsidRPr="00C72B7F" w:rsidRDefault="004E6396" w:rsidP="00C72B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96" w:rsidRPr="00C72B7F" w:rsidRDefault="004E6396" w:rsidP="00C72B7F">
      <w:pPr>
        <w:spacing w:after="0"/>
        <w:jc w:val="center"/>
        <w:rPr>
          <w:rFonts w:ascii="Clarendon Extended" w:hAnsi="Clarendon Extended"/>
          <w:sz w:val="28"/>
          <w:szCs w:val="28"/>
        </w:rPr>
      </w:pPr>
    </w:p>
    <w:p w:rsidR="004E6396" w:rsidRPr="00C72B7F" w:rsidRDefault="004E6396">
      <w:pPr>
        <w:rPr>
          <w:rFonts w:ascii="Clarendon Extended" w:hAnsi="Clarendon Extended"/>
          <w:sz w:val="28"/>
          <w:szCs w:val="28"/>
        </w:rPr>
      </w:pPr>
    </w:p>
    <w:p w:rsidR="004E6396" w:rsidRDefault="004E6396"/>
    <w:sectPr w:rsidR="004E6396" w:rsidSect="001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396"/>
    <w:rsid w:val="0015587E"/>
    <w:rsid w:val="004E6396"/>
    <w:rsid w:val="00C7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2-tub.yandex.net/i?id=61734358&amp;tov=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0%93%D0%B0%D0%B3%D0%B0%D1%80%D0%B8%D0%BD%20%D0%AE.%D0%90&amp;stype=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GladkyDV</dc:creator>
  <cp:keywords/>
  <dc:description/>
  <cp:lastModifiedBy>MamaevaMV</cp:lastModifiedBy>
  <cp:revision>5</cp:revision>
  <dcterms:created xsi:type="dcterms:W3CDTF">2017-03-09T12:04:00Z</dcterms:created>
  <dcterms:modified xsi:type="dcterms:W3CDTF">2017-03-09T11:16:00Z</dcterms:modified>
</cp:coreProperties>
</file>