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51" w:rsidRDefault="00A05151" w:rsidP="00A64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A64DDF" w:rsidRDefault="00A05151" w:rsidP="00A64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результатам оценки</w:t>
      </w:r>
      <w:r w:rsidR="00A64DDF">
        <w:rPr>
          <w:rFonts w:ascii="Times New Roman" w:hAnsi="Times New Roman" w:cs="Times New Roman"/>
          <w:b/>
          <w:sz w:val="28"/>
          <w:szCs w:val="28"/>
        </w:rPr>
        <w:t xml:space="preserve"> эффективности предоставления налоговых льгот по уплате единого налога на вмененный доход</w:t>
      </w:r>
      <w:r w:rsidR="007F56D9">
        <w:rPr>
          <w:rFonts w:ascii="Times New Roman" w:hAnsi="Times New Roman" w:cs="Times New Roman"/>
          <w:b/>
          <w:sz w:val="28"/>
          <w:szCs w:val="28"/>
        </w:rPr>
        <w:t xml:space="preserve"> для отдельных видов деятельности</w:t>
      </w:r>
      <w:r w:rsidR="00A64DDF">
        <w:rPr>
          <w:rFonts w:ascii="Times New Roman" w:hAnsi="Times New Roman" w:cs="Times New Roman"/>
          <w:b/>
          <w:sz w:val="28"/>
          <w:szCs w:val="28"/>
        </w:rPr>
        <w:t xml:space="preserve">  на территории</w:t>
      </w:r>
      <w:proofErr w:type="gramEnd"/>
      <w:r w:rsidR="00A64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4DDF"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="00A64DD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64DDF" w:rsidRDefault="00A64DDF" w:rsidP="00A64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бюджетной и социальной эффективности предоставленных налоговых льгот используются следующие критерии:</w:t>
      </w:r>
    </w:p>
    <w:p w:rsidR="00A64DDF" w:rsidRDefault="00A64DDF" w:rsidP="00A64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оценка бюджетной эффективности от предоставления налоговых льгот отдельным категориям налогоплательщиков предусматривает определение коэффициента эффективности налоговых льгот, предоставленных данной категории налогоплательщиков;</w:t>
      </w:r>
    </w:p>
    <w:p w:rsidR="005962BA" w:rsidRDefault="00A64DDF" w:rsidP="00596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социальная эффективность.</w:t>
      </w:r>
      <w:r w:rsidR="00596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151" w:rsidRDefault="005962BA" w:rsidP="005962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2BA">
        <w:rPr>
          <w:rFonts w:ascii="Times New Roman" w:hAnsi="Times New Roman" w:cs="Times New Roman"/>
          <w:sz w:val="28"/>
          <w:szCs w:val="28"/>
        </w:rPr>
        <w:t>Налоговые льготы, предоставленные организациям или индивидуальным предпринимателям, являются эффективными в случае если два из трех критериев оценки эффективности (бюджетная, экономическая и социальная) имеют положительный результат согласно расчетным показателям коэффициентов</w:t>
      </w:r>
      <w:r>
        <w:rPr>
          <w:sz w:val="28"/>
          <w:szCs w:val="28"/>
        </w:rPr>
        <w:t xml:space="preserve">. </w:t>
      </w:r>
    </w:p>
    <w:p w:rsidR="00911FD0" w:rsidRPr="00911FD0" w:rsidRDefault="00911FD0" w:rsidP="00911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>Коэффициент бюджетной эффективности налоговых льгот рассчитывается по следующей формуле:</w:t>
      </w:r>
    </w:p>
    <w:p w:rsidR="00911FD0" w:rsidRPr="00911FD0" w:rsidRDefault="00911FD0" w:rsidP="00911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 xml:space="preserve">                           НП</w:t>
      </w:r>
    </w:p>
    <w:p w:rsidR="00911FD0" w:rsidRPr="00911FD0" w:rsidRDefault="00911FD0" w:rsidP="00911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11FD0">
        <w:rPr>
          <w:rFonts w:ascii="Times New Roman" w:hAnsi="Times New Roman" w:cs="Times New Roman"/>
          <w:sz w:val="28"/>
          <w:szCs w:val="28"/>
        </w:rPr>
        <w:t>бюдж</w:t>
      </w:r>
      <w:proofErr w:type="spellEnd"/>
      <w:r w:rsidRPr="00911FD0">
        <w:rPr>
          <w:rFonts w:ascii="Times New Roman" w:hAnsi="Times New Roman" w:cs="Times New Roman"/>
          <w:sz w:val="28"/>
          <w:szCs w:val="28"/>
        </w:rPr>
        <w:t>. эф</w:t>
      </w:r>
      <w:proofErr w:type="gramStart"/>
      <w:r w:rsidRPr="00911F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FD0">
        <w:rPr>
          <w:rFonts w:ascii="Times New Roman" w:hAnsi="Times New Roman" w:cs="Times New Roman"/>
          <w:sz w:val="28"/>
          <w:szCs w:val="28"/>
        </w:rPr>
        <w:t xml:space="preserve"> = ----------, </w:t>
      </w:r>
      <w:proofErr w:type="gramStart"/>
      <w:r w:rsidRPr="00911F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1FD0">
        <w:rPr>
          <w:rFonts w:ascii="Times New Roman" w:hAnsi="Times New Roman" w:cs="Times New Roman"/>
          <w:sz w:val="28"/>
          <w:szCs w:val="28"/>
        </w:rPr>
        <w:t>де:</w:t>
      </w:r>
    </w:p>
    <w:p w:rsidR="00911FD0" w:rsidRPr="00911FD0" w:rsidRDefault="00911FD0" w:rsidP="00911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 xml:space="preserve">                        SUM ПБ</w:t>
      </w:r>
    </w:p>
    <w:p w:rsidR="00911FD0" w:rsidRPr="00911FD0" w:rsidRDefault="00911FD0" w:rsidP="00911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FD0" w:rsidRDefault="00911FD0" w:rsidP="00911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D48">
        <w:rPr>
          <w:rFonts w:ascii="Times New Roman" w:hAnsi="Times New Roman" w:cs="Times New Roman"/>
          <w:b/>
          <w:sz w:val="28"/>
          <w:szCs w:val="28"/>
        </w:rPr>
        <w:t>НП</w:t>
      </w:r>
      <w:r w:rsidRPr="00911FD0">
        <w:rPr>
          <w:rFonts w:ascii="Times New Roman" w:hAnsi="Times New Roman" w:cs="Times New Roman"/>
          <w:sz w:val="28"/>
          <w:szCs w:val="28"/>
        </w:rPr>
        <w:t xml:space="preserve"> - объем прироста налоговых поступлений в  бюджет  муниципального образования</w:t>
      </w:r>
      <w:r w:rsidR="00A37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20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A3720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3720F">
        <w:rPr>
          <w:rFonts w:ascii="Times New Roman" w:hAnsi="Times New Roman" w:cs="Times New Roman"/>
          <w:sz w:val="28"/>
          <w:szCs w:val="28"/>
        </w:rPr>
        <w:t>)</w:t>
      </w:r>
      <w:r w:rsidRPr="00911FD0">
        <w:rPr>
          <w:rFonts w:ascii="Times New Roman" w:hAnsi="Times New Roman" w:cs="Times New Roman"/>
          <w:sz w:val="28"/>
          <w:szCs w:val="28"/>
        </w:rPr>
        <w:t>;</w:t>
      </w:r>
    </w:p>
    <w:p w:rsidR="0035192E" w:rsidRDefault="0035192E" w:rsidP="00911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НП= НП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НП пред.</w:t>
      </w:r>
    </w:p>
    <w:p w:rsidR="0035192E" w:rsidRDefault="0035192E" w:rsidP="00911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НПотч</w:t>
      </w:r>
      <w:proofErr w:type="spellEnd"/>
      <w:r>
        <w:rPr>
          <w:rFonts w:ascii="Times New Roman" w:hAnsi="Times New Roman" w:cs="Times New Roman"/>
          <w:sz w:val="28"/>
          <w:szCs w:val="28"/>
        </w:rPr>
        <w:t>.- налоговые поступления отчетного периода</w:t>
      </w:r>
    </w:p>
    <w:p w:rsidR="0035192E" w:rsidRDefault="0035192E" w:rsidP="00911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НПпре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налоговые поступления предыдущего года</w:t>
      </w:r>
    </w:p>
    <w:p w:rsidR="004E7D48" w:rsidRDefault="00911FD0" w:rsidP="004E7D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 xml:space="preserve">SUM ПБ - сумма потерь местного бюджета от предоставления налоговых льгот </w:t>
      </w:r>
    </w:p>
    <w:p w:rsidR="004E7D48" w:rsidRDefault="004E7D48" w:rsidP="004E7D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</w:t>
      </w:r>
      <w:r w:rsidRPr="00911FD0">
        <w:rPr>
          <w:rFonts w:ascii="Times New Roman" w:hAnsi="Times New Roman" w:cs="Times New Roman"/>
          <w:sz w:val="28"/>
          <w:szCs w:val="28"/>
        </w:rPr>
        <w:t>плательщику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11FD0">
        <w:rPr>
          <w:rFonts w:ascii="Times New Roman" w:hAnsi="Times New Roman" w:cs="Times New Roman"/>
          <w:sz w:val="28"/>
          <w:szCs w:val="28"/>
        </w:rPr>
        <w:t>.</w:t>
      </w:r>
    </w:p>
    <w:p w:rsidR="004E7D48" w:rsidRPr="004E7D48" w:rsidRDefault="004E7D48" w:rsidP="004E7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E7D48">
        <w:rPr>
          <w:rFonts w:ascii="Times New Roman" w:hAnsi="Times New Roman" w:cs="Times New Roman"/>
          <w:b/>
          <w:sz w:val="28"/>
          <w:szCs w:val="28"/>
          <w:lang w:val="en-US"/>
        </w:rPr>
        <w:t>SUM</w:t>
      </w:r>
      <w:r w:rsidRPr="004E7D48">
        <w:rPr>
          <w:rFonts w:ascii="Times New Roman" w:hAnsi="Times New Roman" w:cs="Times New Roman"/>
          <w:b/>
          <w:sz w:val="28"/>
          <w:szCs w:val="28"/>
        </w:rPr>
        <w:t xml:space="preserve"> ПБ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4E7D48">
        <w:rPr>
          <w:rFonts w:ascii="Times New Roman" w:hAnsi="Times New Roman" w:cs="Times New Roman"/>
          <w:sz w:val="28"/>
          <w:szCs w:val="28"/>
        </w:rPr>
        <w:t xml:space="preserve">ВДБ = (НОБ </w:t>
      </w:r>
      <w:proofErr w:type="spellStart"/>
      <w:r w:rsidRPr="004E7D4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E7D48">
        <w:rPr>
          <w:rFonts w:ascii="Times New Roman" w:hAnsi="Times New Roman" w:cs="Times New Roman"/>
          <w:sz w:val="28"/>
          <w:szCs w:val="28"/>
        </w:rPr>
        <w:t xml:space="preserve"> ставка налога, установленная Налоговым кодексом РФ) – (НОБ </w:t>
      </w:r>
      <w:proofErr w:type="spellStart"/>
      <w:r w:rsidRPr="004E7D4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E7D48">
        <w:rPr>
          <w:rFonts w:ascii="Times New Roman" w:hAnsi="Times New Roman" w:cs="Times New Roman"/>
          <w:sz w:val="28"/>
          <w:szCs w:val="28"/>
        </w:rPr>
        <w:t xml:space="preserve"> ставка налога, установленная представительным органом местного самоуправления), </w:t>
      </w:r>
    </w:p>
    <w:p w:rsidR="004E7D48" w:rsidRPr="004E7D48" w:rsidRDefault="004E7D48" w:rsidP="004E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8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4E7D48" w:rsidRPr="004E7D48" w:rsidRDefault="004E7D48" w:rsidP="004E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8">
        <w:rPr>
          <w:rFonts w:ascii="Times New Roman" w:hAnsi="Times New Roman" w:cs="Times New Roman"/>
          <w:sz w:val="28"/>
          <w:szCs w:val="28"/>
        </w:rPr>
        <w:t xml:space="preserve">ВДБ – выпадающие доходы местного бюджета, </w:t>
      </w:r>
    </w:p>
    <w:p w:rsidR="004E7D48" w:rsidRPr="004E7D48" w:rsidRDefault="004E7D48" w:rsidP="004E7D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48">
        <w:rPr>
          <w:rFonts w:ascii="Times New Roman" w:hAnsi="Times New Roman" w:cs="Times New Roman"/>
          <w:sz w:val="28"/>
          <w:szCs w:val="28"/>
        </w:rPr>
        <w:t xml:space="preserve">НОБ – налогооблагаемая база. </w:t>
      </w:r>
    </w:p>
    <w:p w:rsidR="004E7D48" w:rsidRPr="004E7D48" w:rsidRDefault="004E7D48" w:rsidP="004E7D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D48" w:rsidRDefault="004E7D48" w:rsidP="00911F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923" w:rsidRDefault="00A64DDF" w:rsidP="00AD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051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налоговые льготы предоставлялись налогоплательщикам, оказывающи</w:t>
      </w:r>
      <w:r w:rsidR="00432029">
        <w:rPr>
          <w:rFonts w:ascii="Times New Roman" w:hAnsi="Times New Roman" w:cs="Times New Roman"/>
          <w:sz w:val="28"/>
          <w:szCs w:val="28"/>
        </w:rPr>
        <w:t>м</w:t>
      </w:r>
      <w:r w:rsidR="00A05151">
        <w:rPr>
          <w:rFonts w:ascii="Times New Roman" w:hAnsi="Times New Roman" w:cs="Times New Roman"/>
          <w:sz w:val="28"/>
          <w:szCs w:val="28"/>
        </w:rPr>
        <w:t xml:space="preserve"> бытовые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05151">
        <w:rPr>
          <w:rFonts w:ascii="Times New Roman" w:hAnsi="Times New Roman" w:cs="Times New Roman"/>
          <w:sz w:val="28"/>
          <w:szCs w:val="28"/>
        </w:rPr>
        <w:t>, услуги</w:t>
      </w:r>
      <w:r>
        <w:rPr>
          <w:rFonts w:ascii="Times New Roman" w:hAnsi="Times New Roman" w:cs="Times New Roman"/>
          <w:sz w:val="28"/>
          <w:szCs w:val="28"/>
        </w:rPr>
        <w:t xml:space="preserve"> по перевозке пассажиров</w:t>
      </w:r>
      <w:proofErr w:type="gramStart"/>
      <w:r w:rsidR="00A97254">
        <w:rPr>
          <w:rFonts w:ascii="Times New Roman" w:hAnsi="Times New Roman" w:cs="Times New Roman"/>
          <w:sz w:val="28"/>
          <w:szCs w:val="28"/>
        </w:rPr>
        <w:t xml:space="preserve"> </w:t>
      </w:r>
      <w:r w:rsidR="00A051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5151">
        <w:rPr>
          <w:rFonts w:ascii="Times New Roman" w:hAnsi="Times New Roman" w:cs="Times New Roman"/>
          <w:sz w:val="28"/>
          <w:szCs w:val="28"/>
        </w:rPr>
        <w:t xml:space="preserve"> </w:t>
      </w:r>
      <w:r w:rsidR="00A9725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05151">
        <w:rPr>
          <w:rFonts w:ascii="Times New Roman" w:hAnsi="Times New Roman" w:cs="Times New Roman"/>
          <w:sz w:val="28"/>
          <w:szCs w:val="28"/>
        </w:rPr>
        <w:t>торговли .</w:t>
      </w:r>
    </w:p>
    <w:p w:rsidR="00F978A4" w:rsidRDefault="00AD1923" w:rsidP="00A64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029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432029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 предоставленных налогоплательщикам, </w:t>
      </w:r>
      <w:r w:rsidRPr="00911FD0">
        <w:rPr>
          <w:rFonts w:ascii="Times New Roman" w:hAnsi="Times New Roman" w:cs="Times New Roman"/>
          <w:b/>
          <w:sz w:val="28"/>
          <w:szCs w:val="28"/>
        </w:rPr>
        <w:t>оказывающим</w:t>
      </w:r>
      <w:r w:rsidR="00911FD0" w:rsidRPr="00911FD0">
        <w:rPr>
          <w:rFonts w:ascii="Times New Roman" w:hAnsi="Times New Roman" w:cs="Times New Roman"/>
          <w:b/>
          <w:sz w:val="28"/>
          <w:szCs w:val="28"/>
        </w:rPr>
        <w:t xml:space="preserve"> ремонт и пошив швейных изделий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4DDF" w:rsidRDefault="00AD1923" w:rsidP="00F9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F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бюдж.эф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918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146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F978A4">
        <w:rPr>
          <w:rFonts w:ascii="Times New Roman" w:hAnsi="Times New Roman" w:cs="Times New Roman"/>
          <w:b/>
          <w:sz w:val="28"/>
          <w:szCs w:val="28"/>
        </w:rPr>
        <w:t>0, 90</w:t>
      </w:r>
    </w:p>
    <w:p w:rsidR="00F978A4" w:rsidRPr="00911FD0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11FD0">
        <w:rPr>
          <w:rFonts w:ascii="Times New Roman" w:hAnsi="Times New Roman" w:cs="Times New Roman"/>
          <w:sz w:val="28"/>
          <w:szCs w:val="28"/>
        </w:rPr>
        <w:t>НП</w:t>
      </w:r>
    </w:p>
    <w:p w:rsidR="00F978A4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11FD0">
        <w:rPr>
          <w:rFonts w:ascii="Times New Roman" w:hAnsi="Times New Roman" w:cs="Times New Roman"/>
          <w:sz w:val="28"/>
          <w:szCs w:val="28"/>
        </w:rPr>
        <w:t>бюдж</w:t>
      </w:r>
      <w:proofErr w:type="spellEnd"/>
      <w:r w:rsidRPr="00911FD0">
        <w:rPr>
          <w:rFonts w:ascii="Times New Roman" w:hAnsi="Times New Roman" w:cs="Times New Roman"/>
          <w:sz w:val="28"/>
          <w:szCs w:val="28"/>
        </w:rPr>
        <w:t>. эф</w:t>
      </w:r>
      <w:proofErr w:type="gramStart"/>
      <w:r w:rsidRPr="00911F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FD0">
        <w:rPr>
          <w:rFonts w:ascii="Times New Roman" w:hAnsi="Times New Roman" w:cs="Times New Roman"/>
          <w:sz w:val="28"/>
          <w:szCs w:val="28"/>
        </w:rPr>
        <w:t xml:space="preserve"> = ----------, </w:t>
      </w:r>
      <w:proofErr w:type="gramStart"/>
      <w:r w:rsidRPr="00911F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1FD0">
        <w:rPr>
          <w:rFonts w:ascii="Times New Roman" w:hAnsi="Times New Roman" w:cs="Times New Roman"/>
          <w:sz w:val="28"/>
          <w:szCs w:val="28"/>
        </w:rPr>
        <w:t>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A4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1FD0">
        <w:rPr>
          <w:rFonts w:ascii="Times New Roman" w:hAnsi="Times New Roman" w:cs="Times New Roman"/>
          <w:sz w:val="28"/>
          <w:szCs w:val="28"/>
        </w:rPr>
        <w:t>SUM ПБ</w:t>
      </w:r>
    </w:p>
    <w:p w:rsidR="00F978A4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8A4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НП= 70112  </w:t>
      </w:r>
    </w:p>
    <w:p w:rsidR="004E7D48" w:rsidRDefault="004E7D48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НП= 70112- 0= 70112</w:t>
      </w:r>
    </w:p>
    <w:p w:rsidR="00F978A4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>SUM ПБ</w:t>
      </w:r>
      <w:r w:rsidR="007A21DB">
        <w:rPr>
          <w:rFonts w:ascii="Times New Roman" w:hAnsi="Times New Roman" w:cs="Times New Roman"/>
          <w:sz w:val="28"/>
          <w:szCs w:val="28"/>
        </w:rPr>
        <w:t>= 776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4E7D48" w:rsidRPr="00911FD0" w:rsidRDefault="004E7D48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>SUM ПБ</w:t>
      </w:r>
      <w:r>
        <w:rPr>
          <w:rFonts w:ascii="Times New Roman" w:hAnsi="Times New Roman" w:cs="Times New Roman"/>
          <w:sz w:val="28"/>
          <w:szCs w:val="28"/>
        </w:rPr>
        <w:t>= 121365-43691=77674</w:t>
      </w:r>
    </w:p>
    <w:p w:rsidR="00F978A4" w:rsidRPr="00911FD0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8A4" w:rsidRDefault="00F978A4" w:rsidP="00A64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8A4" w:rsidRDefault="00A04534" w:rsidP="0043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2029">
        <w:rPr>
          <w:rFonts w:ascii="Times New Roman" w:hAnsi="Times New Roman" w:cs="Times New Roman"/>
          <w:sz w:val="28"/>
          <w:szCs w:val="28"/>
        </w:rPr>
        <w:t>Социальная эффективность</w:t>
      </w:r>
      <w:r w:rsidR="00436575">
        <w:rPr>
          <w:rFonts w:ascii="Times New Roman" w:hAnsi="Times New Roman" w:cs="Times New Roman"/>
          <w:sz w:val="28"/>
          <w:szCs w:val="28"/>
        </w:rPr>
        <w:t xml:space="preserve"> от оказания </w:t>
      </w:r>
      <w:r>
        <w:rPr>
          <w:rFonts w:ascii="Times New Roman" w:hAnsi="Times New Roman" w:cs="Times New Roman"/>
          <w:sz w:val="28"/>
          <w:szCs w:val="28"/>
        </w:rPr>
        <w:t xml:space="preserve">по ремонту и пошиву швейных </w:t>
      </w:r>
      <w:r w:rsidR="00A3720F">
        <w:rPr>
          <w:rFonts w:ascii="Times New Roman" w:hAnsi="Times New Roman" w:cs="Times New Roman"/>
          <w:sz w:val="28"/>
          <w:szCs w:val="28"/>
        </w:rPr>
        <w:t>изделий заключается</w:t>
      </w:r>
      <w:r w:rsidR="00436575">
        <w:rPr>
          <w:rFonts w:ascii="Times New Roman" w:hAnsi="Times New Roman" w:cs="Times New Roman"/>
          <w:sz w:val="28"/>
          <w:szCs w:val="28"/>
        </w:rPr>
        <w:t xml:space="preserve"> </w:t>
      </w:r>
      <w:r w:rsidR="006D6315">
        <w:rPr>
          <w:rFonts w:ascii="Times New Roman" w:hAnsi="Times New Roman" w:cs="Times New Roman"/>
          <w:sz w:val="28"/>
          <w:szCs w:val="28"/>
        </w:rPr>
        <w:t>в обеспечении</w:t>
      </w:r>
      <w:r w:rsidR="00436575">
        <w:rPr>
          <w:rFonts w:ascii="Times New Roman" w:hAnsi="Times New Roman" w:cs="Times New Roman"/>
          <w:sz w:val="28"/>
          <w:szCs w:val="28"/>
        </w:rPr>
        <w:t xml:space="preserve"> населе</w:t>
      </w:r>
      <w:r w:rsidR="006D6315">
        <w:rPr>
          <w:rFonts w:ascii="Times New Roman" w:hAnsi="Times New Roman" w:cs="Times New Roman"/>
          <w:sz w:val="28"/>
          <w:szCs w:val="28"/>
        </w:rPr>
        <w:t>ния</w:t>
      </w:r>
      <w:r w:rsidR="00436575">
        <w:rPr>
          <w:rFonts w:ascii="Times New Roman" w:hAnsi="Times New Roman" w:cs="Times New Roman"/>
          <w:sz w:val="28"/>
          <w:szCs w:val="28"/>
        </w:rPr>
        <w:t xml:space="preserve"> первоочередными и доступными услугами. </w:t>
      </w:r>
    </w:p>
    <w:p w:rsidR="00F978A4" w:rsidRDefault="00F978A4" w:rsidP="00F97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029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432029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 предоставленных налогоплательщикам, </w:t>
      </w:r>
      <w:r w:rsidRPr="00911FD0">
        <w:rPr>
          <w:rFonts w:ascii="Times New Roman" w:hAnsi="Times New Roman" w:cs="Times New Roman"/>
          <w:b/>
          <w:sz w:val="28"/>
          <w:szCs w:val="28"/>
        </w:rPr>
        <w:t xml:space="preserve">оказывающим </w:t>
      </w:r>
      <w:r>
        <w:rPr>
          <w:rFonts w:ascii="Times New Roman" w:hAnsi="Times New Roman" w:cs="Times New Roman"/>
          <w:b/>
          <w:sz w:val="28"/>
          <w:szCs w:val="28"/>
        </w:rPr>
        <w:t>ритуальные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8A4" w:rsidRDefault="00F978A4" w:rsidP="00F97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F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бюдж.эф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918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1464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</w:rPr>
        <w:t>0,29</w:t>
      </w:r>
    </w:p>
    <w:p w:rsidR="00F978A4" w:rsidRPr="00911FD0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11FD0">
        <w:rPr>
          <w:rFonts w:ascii="Times New Roman" w:hAnsi="Times New Roman" w:cs="Times New Roman"/>
          <w:sz w:val="28"/>
          <w:szCs w:val="28"/>
        </w:rPr>
        <w:t>НП</w:t>
      </w:r>
    </w:p>
    <w:p w:rsidR="00F978A4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11FD0">
        <w:rPr>
          <w:rFonts w:ascii="Times New Roman" w:hAnsi="Times New Roman" w:cs="Times New Roman"/>
          <w:sz w:val="28"/>
          <w:szCs w:val="28"/>
        </w:rPr>
        <w:t>бюдж</w:t>
      </w:r>
      <w:proofErr w:type="spellEnd"/>
      <w:r w:rsidRPr="00911FD0">
        <w:rPr>
          <w:rFonts w:ascii="Times New Roman" w:hAnsi="Times New Roman" w:cs="Times New Roman"/>
          <w:sz w:val="28"/>
          <w:szCs w:val="28"/>
        </w:rPr>
        <w:t>. эф</w:t>
      </w:r>
      <w:proofErr w:type="gramStart"/>
      <w:r w:rsidRPr="00911F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FD0">
        <w:rPr>
          <w:rFonts w:ascii="Times New Roman" w:hAnsi="Times New Roman" w:cs="Times New Roman"/>
          <w:sz w:val="28"/>
          <w:szCs w:val="28"/>
        </w:rPr>
        <w:t xml:space="preserve"> = ----------, </w:t>
      </w:r>
      <w:proofErr w:type="gramStart"/>
      <w:r w:rsidRPr="00911F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1FD0">
        <w:rPr>
          <w:rFonts w:ascii="Times New Roman" w:hAnsi="Times New Roman" w:cs="Times New Roman"/>
          <w:sz w:val="28"/>
          <w:szCs w:val="28"/>
        </w:rPr>
        <w:t>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A4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1FD0">
        <w:rPr>
          <w:rFonts w:ascii="Times New Roman" w:hAnsi="Times New Roman" w:cs="Times New Roman"/>
          <w:sz w:val="28"/>
          <w:szCs w:val="28"/>
        </w:rPr>
        <w:t>SUM ПБ</w:t>
      </w:r>
    </w:p>
    <w:p w:rsidR="00F978A4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8A4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НП= 3641  </w:t>
      </w:r>
    </w:p>
    <w:p w:rsidR="004E7D48" w:rsidRDefault="00D0791A" w:rsidP="004E7D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НП= 3641-0=3641</w:t>
      </w:r>
    </w:p>
    <w:p w:rsidR="00F978A4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>SUM ПБ</w:t>
      </w:r>
      <w:r>
        <w:rPr>
          <w:rFonts w:ascii="Times New Roman" w:hAnsi="Times New Roman" w:cs="Times New Roman"/>
          <w:sz w:val="28"/>
          <w:szCs w:val="28"/>
        </w:rPr>
        <w:t>= 12622</w:t>
      </w:r>
    </w:p>
    <w:p w:rsidR="00D0791A" w:rsidRDefault="00D0791A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>SUM ПБ</w:t>
      </w:r>
      <w:r>
        <w:rPr>
          <w:rFonts w:ascii="Times New Roman" w:hAnsi="Times New Roman" w:cs="Times New Roman"/>
          <w:sz w:val="28"/>
          <w:szCs w:val="28"/>
        </w:rPr>
        <w:t>= 24273-11651=12622</w:t>
      </w:r>
    </w:p>
    <w:p w:rsidR="00436575" w:rsidRPr="00911FD0" w:rsidRDefault="00436575" w:rsidP="00F6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2029">
        <w:rPr>
          <w:rFonts w:ascii="Times New Roman" w:hAnsi="Times New Roman" w:cs="Times New Roman"/>
          <w:sz w:val="28"/>
          <w:szCs w:val="28"/>
        </w:rPr>
        <w:t>Социальная эффективность</w:t>
      </w:r>
      <w:r w:rsidR="00F66BC4">
        <w:rPr>
          <w:rFonts w:ascii="Times New Roman" w:hAnsi="Times New Roman" w:cs="Times New Roman"/>
          <w:sz w:val="28"/>
          <w:szCs w:val="28"/>
        </w:rPr>
        <w:t xml:space="preserve"> закл</w:t>
      </w:r>
      <w:r w:rsidR="00A3720F">
        <w:rPr>
          <w:rFonts w:ascii="Times New Roman" w:hAnsi="Times New Roman" w:cs="Times New Roman"/>
          <w:sz w:val="28"/>
          <w:szCs w:val="28"/>
        </w:rPr>
        <w:t>ючается  в оказании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F66BC4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66BC4">
        <w:rPr>
          <w:rFonts w:ascii="Times New Roman" w:hAnsi="Times New Roman" w:cs="Times New Roman"/>
          <w:sz w:val="28"/>
          <w:szCs w:val="28"/>
        </w:rPr>
        <w:t>захоронениям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DDF" w:rsidRDefault="00A64DDF" w:rsidP="00432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29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AD1923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432029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 предоставленных налогоплательщикам, оказывающи</w:t>
      </w:r>
      <w:r w:rsidR="004320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услуги по перевозке пассажиров транспортом общего пользования  </w:t>
      </w:r>
      <w:r>
        <w:rPr>
          <w:rFonts w:ascii="Times New Roman" w:hAnsi="Times New Roman" w:cs="Times New Roman"/>
          <w:b/>
          <w:sz w:val="28"/>
          <w:szCs w:val="28"/>
        </w:rPr>
        <w:t>на  пригородных маршрутах</w:t>
      </w:r>
      <w:r w:rsidR="00432029">
        <w:rPr>
          <w:rFonts w:ascii="Times New Roman" w:hAnsi="Times New Roman" w:cs="Times New Roman"/>
          <w:b/>
          <w:sz w:val="28"/>
          <w:szCs w:val="28"/>
        </w:rPr>
        <w:t>,</w:t>
      </w:r>
      <w:r w:rsidR="00432029">
        <w:rPr>
          <w:rFonts w:ascii="Times New Roman" w:hAnsi="Times New Roman" w:cs="Times New Roman"/>
          <w:sz w:val="28"/>
          <w:szCs w:val="28"/>
        </w:rPr>
        <w:t xml:space="preserve">  </w:t>
      </w:r>
      <w:r w:rsidR="00807B4C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="00807B4C">
        <w:rPr>
          <w:rFonts w:ascii="Times New Roman" w:hAnsi="Times New Roman" w:cs="Times New Roman"/>
          <w:b/>
          <w:sz w:val="28"/>
          <w:szCs w:val="28"/>
        </w:rPr>
        <w:t>бюдж.эф</w:t>
      </w:r>
      <w:proofErr w:type="spellEnd"/>
      <w:r w:rsidR="00807B4C">
        <w:rPr>
          <w:rFonts w:ascii="Times New Roman" w:hAnsi="Times New Roman" w:cs="Times New Roman"/>
          <w:b/>
          <w:sz w:val="28"/>
          <w:szCs w:val="28"/>
        </w:rPr>
        <w:t>.</w:t>
      </w:r>
      <w:r w:rsidRPr="000918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146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A62E3B">
        <w:rPr>
          <w:rFonts w:ascii="Times New Roman" w:hAnsi="Times New Roman" w:cs="Times New Roman"/>
          <w:b/>
          <w:sz w:val="28"/>
          <w:szCs w:val="28"/>
        </w:rPr>
        <w:t>-0,02</w:t>
      </w:r>
    </w:p>
    <w:p w:rsidR="00F978A4" w:rsidRPr="00911FD0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11FD0">
        <w:rPr>
          <w:rFonts w:ascii="Times New Roman" w:hAnsi="Times New Roman" w:cs="Times New Roman"/>
          <w:sz w:val="28"/>
          <w:szCs w:val="28"/>
        </w:rPr>
        <w:t>НП</w:t>
      </w:r>
    </w:p>
    <w:p w:rsidR="00F978A4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11FD0">
        <w:rPr>
          <w:rFonts w:ascii="Times New Roman" w:hAnsi="Times New Roman" w:cs="Times New Roman"/>
          <w:sz w:val="28"/>
          <w:szCs w:val="28"/>
        </w:rPr>
        <w:t>бюдж</w:t>
      </w:r>
      <w:proofErr w:type="spellEnd"/>
      <w:r w:rsidRPr="00911FD0">
        <w:rPr>
          <w:rFonts w:ascii="Times New Roman" w:hAnsi="Times New Roman" w:cs="Times New Roman"/>
          <w:sz w:val="28"/>
          <w:szCs w:val="28"/>
        </w:rPr>
        <w:t>. эф</w:t>
      </w:r>
      <w:proofErr w:type="gramStart"/>
      <w:r w:rsidRPr="00911F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FD0">
        <w:rPr>
          <w:rFonts w:ascii="Times New Roman" w:hAnsi="Times New Roman" w:cs="Times New Roman"/>
          <w:sz w:val="28"/>
          <w:szCs w:val="28"/>
        </w:rPr>
        <w:t xml:space="preserve"> = ----------, </w:t>
      </w:r>
      <w:proofErr w:type="gramStart"/>
      <w:r w:rsidRPr="00911F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1FD0">
        <w:rPr>
          <w:rFonts w:ascii="Times New Roman" w:hAnsi="Times New Roman" w:cs="Times New Roman"/>
          <w:sz w:val="28"/>
          <w:szCs w:val="28"/>
        </w:rPr>
        <w:t>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A4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1FD0">
        <w:rPr>
          <w:rFonts w:ascii="Times New Roman" w:hAnsi="Times New Roman" w:cs="Times New Roman"/>
          <w:sz w:val="28"/>
          <w:szCs w:val="28"/>
        </w:rPr>
        <w:t>SUM ПБ</w:t>
      </w:r>
    </w:p>
    <w:p w:rsidR="00F978A4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8A4" w:rsidRDefault="00F978A4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НП= -4499 </w:t>
      </w:r>
    </w:p>
    <w:p w:rsidR="00D0791A" w:rsidRDefault="00D0791A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НП=56897-61936=-4499</w:t>
      </w:r>
    </w:p>
    <w:p w:rsidR="00F978A4" w:rsidRDefault="00241D6A" w:rsidP="00F978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8A4" w:rsidRPr="00911FD0">
        <w:rPr>
          <w:rFonts w:ascii="Times New Roman" w:hAnsi="Times New Roman" w:cs="Times New Roman"/>
          <w:sz w:val="28"/>
          <w:szCs w:val="28"/>
        </w:rPr>
        <w:t>SUM ПБ</w:t>
      </w:r>
      <w:r w:rsidR="00F978A4">
        <w:rPr>
          <w:rFonts w:ascii="Times New Roman" w:hAnsi="Times New Roman" w:cs="Times New Roman"/>
          <w:sz w:val="28"/>
          <w:szCs w:val="28"/>
        </w:rPr>
        <w:t>= 271858</w:t>
      </w:r>
    </w:p>
    <w:p w:rsidR="00D0791A" w:rsidRPr="00D44705" w:rsidRDefault="00D0791A" w:rsidP="00F978A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>SUM ПБ</w:t>
      </w:r>
      <w:r>
        <w:rPr>
          <w:rFonts w:ascii="Times New Roman" w:hAnsi="Times New Roman" w:cs="Times New Roman"/>
          <w:sz w:val="28"/>
          <w:szCs w:val="28"/>
        </w:rPr>
        <w:t>= 339822-67964=271858</w:t>
      </w:r>
    </w:p>
    <w:p w:rsidR="00A64DDF" w:rsidRDefault="00F978A4" w:rsidP="00A62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DDF" w:rsidRPr="00432029">
        <w:rPr>
          <w:rFonts w:ascii="Times New Roman" w:hAnsi="Times New Roman" w:cs="Times New Roman"/>
          <w:sz w:val="28"/>
          <w:szCs w:val="28"/>
        </w:rPr>
        <w:t>Социальная эффективность</w:t>
      </w:r>
      <w:r w:rsidR="00A64DDF">
        <w:rPr>
          <w:rFonts w:ascii="Times New Roman" w:hAnsi="Times New Roman" w:cs="Times New Roman"/>
          <w:sz w:val="28"/>
          <w:szCs w:val="28"/>
        </w:rPr>
        <w:t xml:space="preserve"> от оказания услуг по перевозке пассажиров на маршрутах пригородного сообщения  - увеличение объемов перевозок пассажиров </w:t>
      </w:r>
      <w:r w:rsidR="00A64DDF">
        <w:rPr>
          <w:rFonts w:ascii="Times New Roman" w:hAnsi="Times New Roman" w:cs="Times New Roman"/>
          <w:sz w:val="28"/>
          <w:szCs w:val="28"/>
        </w:rPr>
        <w:lastRenderedPageBreak/>
        <w:t>транспортом общего пользования и  обеспечение жителей отдаленных сельских населенных пунктов автотранспортными услугами.</w:t>
      </w:r>
    </w:p>
    <w:p w:rsidR="00436575" w:rsidRDefault="00A64DDF" w:rsidP="00432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29">
        <w:rPr>
          <w:rFonts w:ascii="Times New Roman" w:hAnsi="Times New Roman" w:cs="Times New Roman"/>
          <w:sz w:val="28"/>
          <w:szCs w:val="28"/>
        </w:rPr>
        <w:t>Коэффициент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 налоговых льгот предоставленных налогоплательщикам, оказывающи</w:t>
      </w:r>
      <w:r w:rsidR="004320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услуги по перевозке пассажиров  транспортом общего пользования  </w:t>
      </w:r>
      <w:r>
        <w:rPr>
          <w:rFonts w:ascii="Times New Roman" w:hAnsi="Times New Roman" w:cs="Times New Roman"/>
          <w:b/>
          <w:sz w:val="28"/>
          <w:szCs w:val="28"/>
        </w:rPr>
        <w:t>на  внутригородских маршрутах</w:t>
      </w:r>
      <w:r w:rsidR="0043202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1D6A">
        <w:rPr>
          <w:rFonts w:ascii="Times New Roman" w:hAnsi="Times New Roman" w:cs="Times New Roman"/>
          <w:b/>
          <w:sz w:val="28"/>
          <w:szCs w:val="28"/>
        </w:rPr>
        <w:t>Кбюдж</w:t>
      </w:r>
      <w:proofErr w:type="gramStart"/>
      <w:r w:rsidR="00241D6A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="00241D6A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A62E3B">
        <w:rPr>
          <w:rFonts w:ascii="Times New Roman" w:hAnsi="Times New Roman" w:cs="Times New Roman"/>
          <w:b/>
          <w:sz w:val="28"/>
          <w:szCs w:val="28"/>
        </w:rPr>
        <w:t>-0,002</w:t>
      </w:r>
    </w:p>
    <w:p w:rsidR="00F66BC4" w:rsidRDefault="00F66BC4" w:rsidP="00432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BC4" w:rsidRPr="00911FD0" w:rsidRDefault="00F66BC4" w:rsidP="00F66B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11FD0">
        <w:rPr>
          <w:rFonts w:ascii="Times New Roman" w:hAnsi="Times New Roman" w:cs="Times New Roman"/>
          <w:sz w:val="28"/>
          <w:szCs w:val="28"/>
        </w:rPr>
        <w:t>НП</w:t>
      </w:r>
    </w:p>
    <w:p w:rsidR="00F66BC4" w:rsidRDefault="00F66BC4" w:rsidP="00F66B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11FD0">
        <w:rPr>
          <w:rFonts w:ascii="Times New Roman" w:hAnsi="Times New Roman" w:cs="Times New Roman"/>
          <w:sz w:val="28"/>
          <w:szCs w:val="28"/>
        </w:rPr>
        <w:t>бюдж</w:t>
      </w:r>
      <w:proofErr w:type="spellEnd"/>
      <w:r w:rsidRPr="00911FD0">
        <w:rPr>
          <w:rFonts w:ascii="Times New Roman" w:hAnsi="Times New Roman" w:cs="Times New Roman"/>
          <w:sz w:val="28"/>
          <w:szCs w:val="28"/>
        </w:rPr>
        <w:t>. эф</w:t>
      </w:r>
      <w:proofErr w:type="gramStart"/>
      <w:r w:rsidRPr="00911F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FD0">
        <w:rPr>
          <w:rFonts w:ascii="Times New Roman" w:hAnsi="Times New Roman" w:cs="Times New Roman"/>
          <w:sz w:val="28"/>
          <w:szCs w:val="28"/>
        </w:rPr>
        <w:t xml:space="preserve"> = ----------, </w:t>
      </w:r>
      <w:proofErr w:type="gramStart"/>
      <w:r w:rsidRPr="00911F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1FD0">
        <w:rPr>
          <w:rFonts w:ascii="Times New Roman" w:hAnsi="Times New Roman" w:cs="Times New Roman"/>
          <w:sz w:val="28"/>
          <w:szCs w:val="28"/>
        </w:rPr>
        <w:t>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BC4" w:rsidRDefault="00F66BC4" w:rsidP="00F66B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1FD0">
        <w:rPr>
          <w:rFonts w:ascii="Times New Roman" w:hAnsi="Times New Roman" w:cs="Times New Roman"/>
          <w:sz w:val="28"/>
          <w:szCs w:val="28"/>
        </w:rPr>
        <w:t>SUM ПБ</w:t>
      </w:r>
    </w:p>
    <w:p w:rsidR="00F66BC4" w:rsidRDefault="00F66BC4" w:rsidP="00F66B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6BC4" w:rsidRDefault="00F66BC4" w:rsidP="00F66B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НП= -1681</w:t>
      </w:r>
    </w:p>
    <w:p w:rsidR="00D0791A" w:rsidRDefault="00D0791A" w:rsidP="00F66B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НП= 400403-402084=-1681</w:t>
      </w:r>
    </w:p>
    <w:p w:rsidR="00F66BC4" w:rsidRDefault="00F66BC4" w:rsidP="00F66B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>SUM ПБ</w:t>
      </w:r>
      <w:r>
        <w:rPr>
          <w:rFonts w:ascii="Times New Roman" w:hAnsi="Times New Roman" w:cs="Times New Roman"/>
          <w:sz w:val="28"/>
          <w:szCs w:val="28"/>
        </w:rPr>
        <w:t>= 929170</w:t>
      </w:r>
    </w:p>
    <w:p w:rsidR="00D0791A" w:rsidRPr="006A25DC" w:rsidRDefault="00D0791A" w:rsidP="00F66B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>SUM ПБ</w:t>
      </w:r>
      <w:r>
        <w:rPr>
          <w:rFonts w:ascii="Times New Roman" w:hAnsi="Times New Roman" w:cs="Times New Roman"/>
          <w:sz w:val="28"/>
          <w:szCs w:val="28"/>
        </w:rPr>
        <w:t>= 1548617-619447=929170</w:t>
      </w:r>
    </w:p>
    <w:p w:rsidR="00A64DDF" w:rsidRDefault="00F978A4" w:rsidP="00A6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DDF" w:rsidRPr="00432029">
        <w:rPr>
          <w:rFonts w:ascii="Times New Roman" w:hAnsi="Times New Roman" w:cs="Times New Roman"/>
          <w:sz w:val="28"/>
          <w:szCs w:val="28"/>
        </w:rPr>
        <w:t>Социальная эффективность</w:t>
      </w:r>
      <w:r w:rsidR="00A64DDF">
        <w:rPr>
          <w:rFonts w:ascii="Times New Roman" w:hAnsi="Times New Roman" w:cs="Times New Roman"/>
          <w:sz w:val="28"/>
          <w:szCs w:val="28"/>
        </w:rPr>
        <w:t xml:space="preserve"> от оказания услуг по перевозке пассажиров на </w:t>
      </w:r>
      <w:r w:rsidR="00A64DDF" w:rsidRPr="00432029">
        <w:rPr>
          <w:rFonts w:ascii="Times New Roman" w:hAnsi="Times New Roman" w:cs="Times New Roman"/>
          <w:sz w:val="28"/>
          <w:szCs w:val="28"/>
        </w:rPr>
        <w:t>внутригородских маршрутах</w:t>
      </w:r>
      <w:r w:rsidR="00A64DDF">
        <w:rPr>
          <w:rFonts w:ascii="Times New Roman" w:hAnsi="Times New Roman" w:cs="Times New Roman"/>
          <w:sz w:val="28"/>
          <w:szCs w:val="28"/>
        </w:rPr>
        <w:t xml:space="preserve"> – доступность данных  услуг для населения и повышение качества обслуживания пассажиров.</w:t>
      </w:r>
    </w:p>
    <w:p w:rsidR="00531464" w:rsidRDefault="00436575" w:rsidP="004320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DDF" w:rsidRPr="00432029">
        <w:rPr>
          <w:rFonts w:ascii="Times New Roman" w:hAnsi="Times New Roman" w:cs="Times New Roman"/>
          <w:sz w:val="28"/>
          <w:szCs w:val="28"/>
        </w:rPr>
        <w:t>Коэффициент эффективности</w:t>
      </w:r>
      <w:r w:rsidR="00A64DDF">
        <w:rPr>
          <w:rFonts w:ascii="Times New Roman" w:hAnsi="Times New Roman" w:cs="Times New Roman"/>
          <w:sz w:val="28"/>
          <w:szCs w:val="28"/>
        </w:rPr>
        <w:t xml:space="preserve">    налоговых льгот предоставленных налогоплательщикам, оказывающи</w:t>
      </w:r>
      <w:r w:rsidR="00432029">
        <w:rPr>
          <w:rFonts w:ascii="Times New Roman" w:hAnsi="Times New Roman" w:cs="Times New Roman"/>
          <w:sz w:val="28"/>
          <w:szCs w:val="28"/>
        </w:rPr>
        <w:t>м</w:t>
      </w:r>
      <w:r w:rsidR="00A64DDF">
        <w:rPr>
          <w:rFonts w:ascii="Times New Roman" w:hAnsi="Times New Roman" w:cs="Times New Roman"/>
          <w:sz w:val="28"/>
          <w:szCs w:val="28"/>
        </w:rPr>
        <w:t xml:space="preserve"> </w:t>
      </w:r>
      <w:r w:rsidR="00A64DDF" w:rsidRPr="00432029">
        <w:rPr>
          <w:rFonts w:ascii="Times New Roman" w:hAnsi="Times New Roman" w:cs="Times New Roman"/>
          <w:b/>
          <w:sz w:val="28"/>
          <w:szCs w:val="28"/>
        </w:rPr>
        <w:t>услуги торговли</w:t>
      </w:r>
      <w:r w:rsidR="00531464">
        <w:rPr>
          <w:rFonts w:ascii="Times New Roman" w:hAnsi="Times New Roman" w:cs="Times New Roman"/>
          <w:b/>
          <w:sz w:val="28"/>
          <w:szCs w:val="28"/>
        </w:rPr>
        <w:t>:</w:t>
      </w:r>
    </w:p>
    <w:p w:rsidR="00241D6A" w:rsidRDefault="00241D6A" w:rsidP="004320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DDF" w:rsidRDefault="006A25DC" w:rsidP="004320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464" w:rsidRPr="00531464">
        <w:rPr>
          <w:rFonts w:ascii="Times New Roman" w:hAnsi="Times New Roman" w:cs="Times New Roman"/>
          <w:sz w:val="28"/>
          <w:szCs w:val="28"/>
        </w:rPr>
        <w:t>розничная торговля товарами детского ассортимента</w:t>
      </w:r>
      <w:r w:rsidR="00531464">
        <w:rPr>
          <w:rFonts w:ascii="Times New Roman" w:hAnsi="Times New Roman" w:cs="Times New Roman"/>
          <w:sz w:val="24"/>
          <w:szCs w:val="24"/>
        </w:rPr>
        <w:t xml:space="preserve"> </w:t>
      </w:r>
      <w:r w:rsidR="00432029">
        <w:rPr>
          <w:rFonts w:ascii="Times New Roman" w:hAnsi="Times New Roman" w:cs="Times New Roman"/>
          <w:sz w:val="28"/>
          <w:szCs w:val="28"/>
        </w:rPr>
        <w:t xml:space="preserve"> </w:t>
      </w:r>
      <w:r w:rsidR="00241D6A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="00241D6A">
        <w:rPr>
          <w:rFonts w:ascii="Times New Roman" w:hAnsi="Times New Roman" w:cs="Times New Roman"/>
          <w:b/>
          <w:sz w:val="28"/>
          <w:szCs w:val="28"/>
        </w:rPr>
        <w:t>бюдж</w:t>
      </w:r>
      <w:proofErr w:type="gramStart"/>
      <w:r w:rsidR="00241D6A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="00241D6A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="00241D6A">
        <w:rPr>
          <w:rFonts w:ascii="Times New Roman" w:hAnsi="Times New Roman" w:cs="Times New Roman"/>
          <w:b/>
          <w:sz w:val="28"/>
          <w:szCs w:val="28"/>
        </w:rPr>
        <w:t xml:space="preserve"> =  0,05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41D6A" w:rsidRDefault="00241D6A" w:rsidP="004320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D6A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21DB" w:rsidRDefault="007A21DB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21DB" w:rsidRDefault="007A21DB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D6A" w:rsidRPr="00911FD0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1FD0">
        <w:rPr>
          <w:rFonts w:ascii="Times New Roman" w:hAnsi="Times New Roman" w:cs="Times New Roman"/>
          <w:sz w:val="28"/>
          <w:szCs w:val="28"/>
        </w:rPr>
        <w:t>НП</w:t>
      </w:r>
    </w:p>
    <w:p w:rsidR="00241D6A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11FD0">
        <w:rPr>
          <w:rFonts w:ascii="Times New Roman" w:hAnsi="Times New Roman" w:cs="Times New Roman"/>
          <w:sz w:val="28"/>
          <w:szCs w:val="28"/>
        </w:rPr>
        <w:t>бюдж</w:t>
      </w:r>
      <w:proofErr w:type="spellEnd"/>
      <w:r w:rsidRPr="00911FD0">
        <w:rPr>
          <w:rFonts w:ascii="Times New Roman" w:hAnsi="Times New Roman" w:cs="Times New Roman"/>
          <w:sz w:val="28"/>
          <w:szCs w:val="28"/>
        </w:rPr>
        <w:t>. эф</w:t>
      </w:r>
      <w:proofErr w:type="gramStart"/>
      <w:r w:rsidRPr="00911F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FD0">
        <w:rPr>
          <w:rFonts w:ascii="Times New Roman" w:hAnsi="Times New Roman" w:cs="Times New Roman"/>
          <w:sz w:val="28"/>
          <w:szCs w:val="28"/>
        </w:rPr>
        <w:t xml:space="preserve"> = ----------, </w:t>
      </w:r>
      <w:proofErr w:type="gramStart"/>
      <w:r w:rsidRPr="00911F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1FD0">
        <w:rPr>
          <w:rFonts w:ascii="Times New Roman" w:hAnsi="Times New Roman" w:cs="Times New Roman"/>
          <w:sz w:val="28"/>
          <w:szCs w:val="28"/>
        </w:rPr>
        <w:t>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6A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1FD0">
        <w:rPr>
          <w:rFonts w:ascii="Times New Roman" w:hAnsi="Times New Roman" w:cs="Times New Roman"/>
          <w:sz w:val="28"/>
          <w:szCs w:val="28"/>
        </w:rPr>
        <w:t>SUM ПБ</w:t>
      </w:r>
    </w:p>
    <w:p w:rsidR="00241D6A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91A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НП= 55094</w:t>
      </w:r>
    </w:p>
    <w:p w:rsidR="00241D6A" w:rsidRDefault="00D0791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НП= 284870-229776=55094</w:t>
      </w:r>
      <w:r w:rsidR="00241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6A" w:rsidRPr="00911FD0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>SUM ПБ</w:t>
      </w:r>
      <w:r>
        <w:rPr>
          <w:rFonts w:ascii="Times New Roman" w:hAnsi="Times New Roman" w:cs="Times New Roman"/>
          <w:sz w:val="28"/>
          <w:szCs w:val="28"/>
        </w:rPr>
        <w:t>= 1220504</w:t>
      </w:r>
    </w:p>
    <w:p w:rsidR="00241D6A" w:rsidRDefault="00D0791A" w:rsidP="004320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>SUM ПБ</w:t>
      </w:r>
      <w:r>
        <w:rPr>
          <w:rFonts w:ascii="Times New Roman" w:hAnsi="Times New Roman" w:cs="Times New Roman"/>
          <w:sz w:val="28"/>
          <w:szCs w:val="28"/>
        </w:rPr>
        <w:t>= 1671924-451420=1220504</w:t>
      </w:r>
    </w:p>
    <w:p w:rsidR="00241D6A" w:rsidRDefault="006A25DC" w:rsidP="004320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5DC">
        <w:rPr>
          <w:rFonts w:ascii="Times New Roman" w:hAnsi="Times New Roman" w:cs="Times New Roman"/>
          <w:sz w:val="28"/>
          <w:szCs w:val="28"/>
        </w:rPr>
        <w:t>- розничная торговля готовыми лекарственными средствами</w:t>
      </w:r>
      <w:r w:rsidRPr="006A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D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1D6A">
        <w:rPr>
          <w:rFonts w:ascii="Times New Roman" w:hAnsi="Times New Roman" w:cs="Times New Roman"/>
          <w:b/>
          <w:sz w:val="28"/>
          <w:szCs w:val="28"/>
        </w:rPr>
        <w:t>Кбюдж</w:t>
      </w:r>
      <w:proofErr w:type="gramStart"/>
      <w:r w:rsidR="00241D6A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="00241D6A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="00241D6A">
        <w:rPr>
          <w:rFonts w:ascii="Times New Roman" w:hAnsi="Times New Roman" w:cs="Times New Roman"/>
          <w:b/>
          <w:sz w:val="28"/>
          <w:szCs w:val="28"/>
        </w:rPr>
        <w:t xml:space="preserve"> =  0,07</w:t>
      </w:r>
    </w:p>
    <w:p w:rsidR="00241D6A" w:rsidRPr="00911FD0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41D6A">
        <w:rPr>
          <w:rFonts w:ascii="Times New Roman" w:hAnsi="Times New Roman" w:cs="Times New Roman"/>
          <w:sz w:val="28"/>
          <w:szCs w:val="28"/>
        </w:rPr>
        <w:t xml:space="preserve"> </w:t>
      </w:r>
      <w:r w:rsidRPr="00911FD0">
        <w:rPr>
          <w:rFonts w:ascii="Times New Roman" w:hAnsi="Times New Roman" w:cs="Times New Roman"/>
          <w:sz w:val="28"/>
          <w:szCs w:val="28"/>
        </w:rPr>
        <w:t>НП</w:t>
      </w:r>
    </w:p>
    <w:p w:rsidR="00241D6A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11FD0">
        <w:rPr>
          <w:rFonts w:ascii="Times New Roman" w:hAnsi="Times New Roman" w:cs="Times New Roman"/>
          <w:sz w:val="28"/>
          <w:szCs w:val="28"/>
        </w:rPr>
        <w:t>бюдж</w:t>
      </w:r>
      <w:proofErr w:type="spellEnd"/>
      <w:r w:rsidRPr="00911FD0">
        <w:rPr>
          <w:rFonts w:ascii="Times New Roman" w:hAnsi="Times New Roman" w:cs="Times New Roman"/>
          <w:sz w:val="28"/>
          <w:szCs w:val="28"/>
        </w:rPr>
        <w:t>. эф</w:t>
      </w:r>
      <w:proofErr w:type="gramStart"/>
      <w:r w:rsidRPr="00911F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FD0">
        <w:rPr>
          <w:rFonts w:ascii="Times New Roman" w:hAnsi="Times New Roman" w:cs="Times New Roman"/>
          <w:sz w:val="28"/>
          <w:szCs w:val="28"/>
        </w:rPr>
        <w:t xml:space="preserve"> = ----------, </w:t>
      </w:r>
      <w:proofErr w:type="gramStart"/>
      <w:r w:rsidRPr="00911F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1FD0">
        <w:rPr>
          <w:rFonts w:ascii="Times New Roman" w:hAnsi="Times New Roman" w:cs="Times New Roman"/>
          <w:sz w:val="28"/>
          <w:szCs w:val="28"/>
        </w:rPr>
        <w:t>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6A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1FD0">
        <w:rPr>
          <w:rFonts w:ascii="Times New Roman" w:hAnsi="Times New Roman" w:cs="Times New Roman"/>
          <w:sz w:val="28"/>
          <w:szCs w:val="28"/>
        </w:rPr>
        <w:t>SUM ПБ</w:t>
      </w:r>
    </w:p>
    <w:p w:rsidR="00241D6A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D6A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НП= 42915</w:t>
      </w:r>
    </w:p>
    <w:p w:rsidR="00D0791A" w:rsidRDefault="00D0791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НП=253412-296327=42915</w:t>
      </w:r>
    </w:p>
    <w:p w:rsidR="00241D6A" w:rsidRPr="00911FD0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>SUM ПБ</w:t>
      </w:r>
      <w:r>
        <w:rPr>
          <w:rFonts w:ascii="Times New Roman" w:hAnsi="Times New Roman" w:cs="Times New Roman"/>
          <w:sz w:val="28"/>
          <w:szCs w:val="28"/>
        </w:rPr>
        <w:t>= 6168</w:t>
      </w:r>
      <w:r w:rsidR="007A21DB">
        <w:rPr>
          <w:rFonts w:ascii="Times New Roman" w:hAnsi="Times New Roman" w:cs="Times New Roman"/>
          <w:sz w:val="28"/>
          <w:szCs w:val="28"/>
        </w:rPr>
        <w:t>89</w:t>
      </w:r>
    </w:p>
    <w:p w:rsidR="00241D6A" w:rsidRDefault="00D0791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>SUM ПБ</w:t>
      </w:r>
      <w:r>
        <w:rPr>
          <w:rFonts w:ascii="Times New Roman" w:hAnsi="Times New Roman" w:cs="Times New Roman"/>
          <w:sz w:val="28"/>
          <w:szCs w:val="28"/>
        </w:rPr>
        <w:t>= 920432-303743=616689</w:t>
      </w:r>
    </w:p>
    <w:p w:rsidR="00241D6A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D6A" w:rsidRDefault="00241D6A" w:rsidP="00241D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розничная торговля книжно-журнальной продукцией</w:t>
      </w:r>
      <w:r w:rsidRPr="00241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Кбюдж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 0,19</w:t>
      </w:r>
    </w:p>
    <w:p w:rsidR="00D0791A" w:rsidRDefault="00241D6A" w:rsidP="00241D6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41D6A" w:rsidRPr="00911FD0" w:rsidRDefault="00D0791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241D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1D6A" w:rsidRPr="00241D6A">
        <w:rPr>
          <w:rFonts w:ascii="Times New Roman" w:hAnsi="Times New Roman" w:cs="Times New Roman"/>
          <w:sz w:val="28"/>
          <w:szCs w:val="28"/>
        </w:rPr>
        <w:t xml:space="preserve"> </w:t>
      </w:r>
      <w:r w:rsidR="00241D6A" w:rsidRPr="00911FD0">
        <w:rPr>
          <w:rFonts w:ascii="Times New Roman" w:hAnsi="Times New Roman" w:cs="Times New Roman"/>
          <w:sz w:val="28"/>
          <w:szCs w:val="28"/>
        </w:rPr>
        <w:t>НП</w:t>
      </w:r>
    </w:p>
    <w:p w:rsidR="00241D6A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11FD0">
        <w:rPr>
          <w:rFonts w:ascii="Times New Roman" w:hAnsi="Times New Roman" w:cs="Times New Roman"/>
          <w:sz w:val="28"/>
          <w:szCs w:val="28"/>
        </w:rPr>
        <w:t>бюдж</w:t>
      </w:r>
      <w:proofErr w:type="spellEnd"/>
      <w:r w:rsidRPr="00911FD0">
        <w:rPr>
          <w:rFonts w:ascii="Times New Roman" w:hAnsi="Times New Roman" w:cs="Times New Roman"/>
          <w:sz w:val="28"/>
          <w:szCs w:val="28"/>
        </w:rPr>
        <w:t>. эф</w:t>
      </w:r>
      <w:proofErr w:type="gramStart"/>
      <w:r w:rsidRPr="00911F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FD0">
        <w:rPr>
          <w:rFonts w:ascii="Times New Roman" w:hAnsi="Times New Roman" w:cs="Times New Roman"/>
          <w:sz w:val="28"/>
          <w:szCs w:val="28"/>
        </w:rPr>
        <w:t xml:space="preserve"> = ----------, </w:t>
      </w:r>
      <w:proofErr w:type="gramStart"/>
      <w:r w:rsidRPr="00911F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1FD0">
        <w:rPr>
          <w:rFonts w:ascii="Times New Roman" w:hAnsi="Times New Roman" w:cs="Times New Roman"/>
          <w:sz w:val="28"/>
          <w:szCs w:val="28"/>
        </w:rPr>
        <w:t>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6A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11FD0">
        <w:rPr>
          <w:rFonts w:ascii="Times New Roman" w:hAnsi="Times New Roman" w:cs="Times New Roman"/>
          <w:sz w:val="28"/>
          <w:szCs w:val="28"/>
        </w:rPr>
        <w:t>SUM ПБ</w:t>
      </w:r>
    </w:p>
    <w:p w:rsidR="00241D6A" w:rsidRPr="00911FD0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D6A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НП= 220588</w:t>
      </w:r>
    </w:p>
    <w:p w:rsidR="00D0791A" w:rsidRDefault="00D0791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НП=426522-205934=220588</w:t>
      </w:r>
    </w:p>
    <w:p w:rsidR="00241D6A" w:rsidRDefault="00241D6A" w:rsidP="00241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>SUM ПБ</w:t>
      </w:r>
      <w:r>
        <w:rPr>
          <w:rFonts w:ascii="Times New Roman" w:hAnsi="Times New Roman" w:cs="Times New Roman"/>
          <w:sz w:val="28"/>
          <w:szCs w:val="28"/>
        </w:rPr>
        <w:t>= 1148326</w:t>
      </w:r>
    </w:p>
    <w:p w:rsidR="006A25DC" w:rsidRPr="006A25DC" w:rsidRDefault="00D0791A" w:rsidP="00432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FD0">
        <w:rPr>
          <w:rFonts w:ascii="Times New Roman" w:hAnsi="Times New Roman" w:cs="Times New Roman"/>
          <w:sz w:val="28"/>
          <w:szCs w:val="28"/>
        </w:rPr>
        <w:t>SUM ПБ</w:t>
      </w:r>
      <w:r>
        <w:rPr>
          <w:rFonts w:ascii="Times New Roman" w:hAnsi="Times New Roman" w:cs="Times New Roman"/>
          <w:sz w:val="28"/>
          <w:szCs w:val="28"/>
        </w:rPr>
        <w:t>= 1794260-645934=1148326</w:t>
      </w:r>
    </w:p>
    <w:p w:rsidR="00A64DDF" w:rsidRDefault="00A64DDF" w:rsidP="00A6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29">
        <w:rPr>
          <w:rFonts w:ascii="Times New Roman" w:hAnsi="Times New Roman" w:cs="Times New Roman"/>
          <w:sz w:val="28"/>
          <w:szCs w:val="28"/>
        </w:rPr>
        <w:t>Социальная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от оказания </w:t>
      </w:r>
      <w:r>
        <w:rPr>
          <w:rFonts w:ascii="Times New Roman" w:hAnsi="Times New Roman" w:cs="Times New Roman"/>
          <w:b/>
          <w:sz w:val="28"/>
          <w:szCs w:val="28"/>
        </w:rPr>
        <w:t>услуг торговли</w:t>
      </w:r>
      <w:r>
        <w:rPr>
          <w:rFonts w:ascii="Times New Roman" w:hAnsi="Times New Roman" w:cs="Times New Roman"/>
          <w:sz w:val="28"/>
          <w:szCs w:val="28"/>
        </w:rPr>
        <w:t xml:space="preserve"> - сохранение рабочих мест,  повышение качества обслуживания покупателей, </w:t>
      </w:r>
      <w:r w:rsidR="006A25DC">
        <w:rPr>
          <w:rFonts w:ascii="Times New Roman" w:hAnsi="Times New Roman" w:cs="Times New Roman"/>
          <w:sz w:val="28"/>
          <w:szCs w:val="28"/>
        </w:rPr>
        <w:t>доступность данных  услуг для населения</w:t>
      </w:r>
      <w:r w:rsidR="00A972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076" w:rsidRDefault="00A3720F" w:rsidP="00A6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Провести</w:t>
      </w:r>
      <w:r w:rsidR="00656076">
        <w:rPr>
          <w:rFonts w:ascii="Times New Roman" w:hAnsi="Times New Roman" w:cs="Times New Roman"/>
          <w:sz w:val="28"/>
          <w:szCs w:val="28"/>
        </w:rPr>
        <w:t xml:space="preserve"> оценку экономической эффективности на данный момен</w:t>
      </w:r>
      <w:r w:rsidR="00FB3285">
        <w:rPr>
          <w:rFonts w:ascii="Times New Roman" w:hAnsi="Times New Roman" w:cs="Times New Roman"/>
          <w:sz w:val="28"/>
          <w:szCs w:val="28"/>
        </w:rPr>
        <w:t>т не предоставляется возможным</w:t>
      </w:r>
      <w:r w:rsidR="00656076">
        <w:rPr>
          <w:rFonts w:ascii="Times New Roman" w:hAnsi="Times New Roman" w:cs="Times New Roman"/>
          <w:sz w:val="28"/>
          <w:szCs w:val="28"/>
        </w:rPr>
        <w:t>,  в связи с отсутствием 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финансово-экономической деятельности</w:t>
      </w:r>
      <w:r w:rsidR="00656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076">
        <w:rPr>
          <w:rFonts w:ascii="Times New Roman" w:hAnsi="Times New Roman" w:cs="Times New Roman"/>
          <w:sz w:val="28"/>
          <w:szCs w:val="28"/>
        </w:rPr>
        <w:t xml:space="preserve"> применяемых для оценки.</w:t>
      </w:r>
      <w:proofErr w:type="gramEnd"/>
    </w:p>
    <w:p w:rsidR="00DA07F1" w:rsidRDefault="00DA07F1"/>
    <w:p w:rsidR="000918F2" w:rsidRDefault="000918F2"/>
    <w:p w:rsidR="00531464" w:rsidRDefault="00531464"/>
    <w:sectPr w:rsidR="00531464" w:rsidSect="0043202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DDF"/>
    <w:rsid w:val="000918F2"/>
    <w:rsid w:val="001147D5"/>
    <w:rsid w:val="0014522C"/>
    <w:rsid w:val="001632C2"/>
    <w:rsid w:val="00170BEA"/>
    <w:rsid w:val="001E6112"/>
    <w:rsid w:val="00241D6A"/>
    <w:rsid w:val="00272D1F"/>
    <w:rsid w:val="0035192E"/>
    <w:rsid w:val="00393921"/>
    <w:rsid w:val="003A481E"/>
    <w:rsid w:val="003A4B0E"/>
    <w:rsid w:val="003C2316"/>
    <w:rsid w:val="00432029"/>
    <w:rsid w:val="00436575"/>
    <w:rsid w:val="004E7D48"/>
    <w:rsid w:val="00531464"/>
    <w:rsid w:val="005962BA"/>
    <w:rsid w:val="005E50D6"/>
    <w:rsid w:val="00656076"/>
    <w:rsid w:val="006A25DC"/>
    <w:rsid w:val="006D6315"/>
    <w:rsid w:val="00766FBF"/>
    <w:rsid w:val="007A21DB"/>
    <w:rsid w:val="007F56D9"/>
    <w:rsid w:val="00807B4C"/>
    <w:rsid w:val="0088506A"/>
    <w:rsid w:val="00911FD0"/>
    <w:rsid w:val="009D0163"/>
    <w:rsid w:val="009E73BF"/>
    <w:rsid w:val="009F3546"/>
    <w:rsid w:val="00A04534"/>
    <w:rsid w:val="00A05151"/>
    <w:rsid w:val="00A3720F"/>
    <w:rsid w:val="00A62E3B"/>
    <w:rsid w:val="00A64DDF"/>
    <w:rsid w:val="00A97254"/>
    <w:rsid w:val="00AD1923"/>
    <w:rsid w:val="00BC51CD"/>
    <w:rsid w:val="00C001F5"/>
    <w:rsid w:val="00C10C04"/>
    <w:rsid w:val="00C8044F"/>
    <w:rsid w:val="00CF178C"/>
    <w:rsid w:val="00D0791A"/>
    <w:rsid w:val="00D44705"/>
    <w:rsid w:val="00D60B78"/>
    <w:rsid w:val="00DA07F1"/>
    <w:rsid w:val="00EC2F56"/>
    <w:rsid w:val="00F32A86"/>
    <w:rsid w:val="00F66BC4"/>
    <w:rsid w:val="00F978A4"/>
    <w:rsid w:val="00FB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4DD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64DDF"/>
    <w:pPr>
      <w:framePr w:w="3155" w:h="3601" w:hSpace="141" w:wrap="around" w:vAnchor="text" w:hAnchor="page" w:x="1008" w:y="151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A64D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64DDF"/>
    <w:pPr>
      <w:ind w:left="720"/>
      <w:contextualSpacing/>
    </w:pPr>
  </w:style>
  <w:style w:type="table" w:styleId="a7">
    <w:name w:val="Table Grid"/>
    <w:basedOn w:val="a1"/>
    <w:uiPriority w:val="59"/>
    <w:rsid w:val="00A64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E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0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1F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9836-BCC8-4771-AAB3-F78A34C6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EgorovaTG</dc:creator>
  <cp:keywords/>
  <dc:description/>
  <cp:lastModifiedBy>FominaEP</cp:lastModifiedBy>
  <cp:revision>32</cp:revision>
  <cp:lastPrinted>2016-06-02T07:12:00Z</cp:lastPrinted>
  <dcterms:created xsi:type="dcterms:W3CDTF">2011-04-20T12:39:00Z</dcterms:created>
  <dcterms:modified xsi:type="dcterms:W3CDTF">2016-06-02T07:14:00Z</dcterms:modified>
</cp:coreProperties>
</file>