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184E0E" w:rsidRPr="00184E0E">
        <w:t>26.10.2026</w:t>
      </w:r>
      <w:r w:rsidR="00EF2F7D">
        <w:t xml:space="preserve"> </w:t>
      </w:r>
      <w:r w:rsidRPr="00D67BDC">
        <w:t xml:space="preserve">№  </w:t>
      </w:r>
      <w:r w:rsidR="00184E0E">
        <w:t>2840</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E873FA" w:rsidP="00903CB4">
      <w:pPr>
        <w:ind w:firstLine="0"/>
        <w:jc w:val="center"/>
        <w:rPr>
          <w:sz w:val="32"/>
          <w:szCs w:val="32"/>
        </w:rPr>
      </w:pPr>
      <w:r>
        <w:rPr>
          <w:sz w:val="28"/>
          <w:szCs w:val="32"/>
        </w:rPr>
        <w:t xml:space="preserve">п. </w:t>
      </w:r>
      <w:proofErr w:type="spellStart"/>
      <w:r>
        <w:rPr>
          <w:sz w:val="28"/>
          <w:szCs w:val="32"/>
        </w:rPr>
        <w:t>Першино</w:t>
      </w:r>
      <w:proofErr w:type="spellEnd"/>
      <w:r>
        <w:rPr>
          <w:sz w:val="28"/>
          <w:szCs w:val="32"/>
        </w:rPr>
        <w:t>, мкр. Южный, д. 5</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E873FA">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E873FA">
              <w:rPr>
                <w:bCs/>
                <w:iCs/>
                <w:sz w:val="20"/>
              </w:rPr>
              <w:t xml:space="preserve">п. </w:t>
            </w:r>
            <w:proofErr w:type="spellStart"/>
            <w:r w:rsidR="00E873FA">
              <w:rPr>
                <w:bCs/>
                <w:iCs/>
                <w:sz w:val="20"/>
              </w:rPr>
              <w:t>Першино</w:t>
            </w:r>
            <w:proofErr w:type="spellEnd"/>
            <w:r w:rsidR="00E873FA">
              <w:rPr>
                <w:bCs/>
                <w:iCs/>
                <w:sz w:val="20"/>
              </w:rPr>
              <w:t>, мкр. Южный, д. 5</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E873FA" w:rsidP="00B72BE2">
                  <w:pPr>
                    <w:autoSpaceDE w:val="0"/>
                    <w:autoSpaceDN w:val="0"/>
                    <w:adjustRightInd w:val="0"/>
                    <w:ind w:firstLine="0"/>
                    <w:rPr>
                      <w:sz w:val="20"/>
                    </w:rPr>
                  </w:pPr>
                  <w:r>
                    <w:rPr>
                      <w:bCs/>
                      <w:iCs/>
                      <w:sz w:val="20"/>
                    </w:rPr>
                    <w:t xml:space="preserve">п. </w:t>
                  </w:r>
                  <w:proofErr w:type="spellStart"/>
                  <w:r>
                    <w:rPr>
                      <w:bCs/>
                      <w:iCs/>
                      <w:sz w:val="20"/>
                    </w:rPr>
                    <w:t>Першино</w:t>
                  </w:r>
                  <w:proofErr w:type="spellEnd"/>
                  <w:r>
                    <w:rPr>
                      <w:bCs/>
                      <w:iCs/>
                      <w:sz w:val="20"/>
                    </w:rPr>
                    <w:t>, мкр. Южный, д. 5</w:t>
                  </w:r>
                </w:p>
              </w:tc>
              <w:tc>
                <w:tcPr>
                  <w:tcW w:w="1418" w:type="dxa"/>
                  <w:vAlign w:val="center"/>
                </w:tcPr>
                <w:p w:rsidR="001F73EE" w:rsidRPr="00D67BDC" w:rsidRDefault="00ED1035" w:rsidP="002D13DB">
                  <w:pPr>
                    <w:ind w:firstLine="0"/>
                    <w:jc w:val="center"/>
                    <w:rPr>
                      <w:color w:val="000000"/>
                      <w:sz w:val="22"/>
                      <w:szCs w:val="22"/>
                    </w:rPr>
                  </w:pPr>
                  <w:r>
                    <w:rPr>
                      <w:color w:val="000000"/>
                      <w:sz w:val="22"/>
                      <w:szCs w:val="22"/>
                    </w:rPr>
                    <w:t>42,37</w:t>
                  </w:r>
                </w:p>
              </w:tc>
              <w:tc>
                <w:tcPr>
                  <w:tcW w:w="1276" w:type="dxa"/>
                  <w:vAlign w:val="center"/>
                </w:tcPr>
                <w:p w:rsidR="001F73EE" w:rsidRPr="00D67BDC" w:rsidRDefault="00ED1035" w:rsidP="003F7DFC">
                  <w:pPr>
                    <w:ind w:firstLine="0"/>
                    <w:jc w:val="center"/>
                    <w:rPr>
                      <w:color w:val="000000"/>
                      <w:sz w:val="22"/>
                      <w:szCs w:val="22"/>
                    </w:rPr>
                  </w:pPr>
                  <w:r w:rsidRPr="00ED1035">
                    <w:rPr>
                      <w:color w:val="000000"/>
                      <w:sz w:val="22"/>
                      <w:szCs w:val="22"/>
                    </w:rPr>
                    <w:t>919920,49</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ED1035">
            <w:pPr>
              <w:ind w:firstLine="0"/>
              <w:rPr>
                <w:sz w:val="20"/>
              </w:rPr>
            </w:pPr>
            <w:r w:rsidRPr="00D67BDC">
              <w:rPr>
                <w:bCs/>
                <w:iCs/>
                <w:sz w:val="20"/>
              </w:rPr>
              <w:t xml:space="preserve">Лот № 1 </w:t>
            </w:r>
            <w:r w:rsidRPr="00D67BDC">
              <w:rPr>
                <w:sz w:val="20"/>
              </w:rPr>
              <w:t xml:space="preserve">–  </w:t>
            </w:r>
            <w:r w:rsidR="00ED1035">
              <w:rPr>
                <w:sz w:val="20"/>
              </w:rPr>
              <w:t>383,30</w:t>
            </w:r>
            <w:r w:rsidR="00A25345">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D67BDC" w:rsidRDefault="005571F8" w:rsidP="004D7738">
            <w:pPr>
              <w:widowControl w:val="0"/>
              <w:shd w:val="clear" w:color="auto" w:fill="FFFFFF"/>
              <w:ind w:firstLine="0"/>
              <w:rPr>
                <w:bCs/>
                <w:iCs/>
                <w:sz w:val="20"/>
              </w:rPr>
            </w:pPr>
            <w:r w:rsidRPr="00D67BDC">
              <w:rPr>
                <w:bCs/>
                <w:iCs/>
                <w:sz w:val="20"/>
              </w:rPr>
              <w:t>Администрация Киржачского муниципально</w:t>
            </w:r>
            <w:r w:rsidR="004D7738" w:rsidRPr="00D67BDC">
              <w:rPr>
                <w:bCs/>
                <w:iCs/>
                <w:sz w:val="20"/>
              </w:rPr>
              <w:t xml:space="preserve">го округа Владимирской области 601010, Владимирская область, </w:t>
            </w:r>
            <w:proofErr w:type="spellStart"/>
            <w:r w:rsidR="004D7738" w:rsidRPr="00D67BDC">
              <w:rPr>
                <w:bCs/>
                <w:iCs/>
                <w:sz w:val="20"/>
              </w:rPr>
              <w:t>г.Киржач</w:t>
            </w:r>
            <w:proofErr w:type="spellEnd"/>
            <w:r w:rsidR="004D7738" w:rsidRPr="00D67BDC">
              <w:rPr>
                <w:bCs/>
                <w:iCs/>
                <w:sz w:val="20"/>
              </w:rPr>
              <w:t xml:space="preserve">, ул. Серегина, </w:t>
            </w:r>
            <w:proofErr w:type="spellStart"/>
            <w:r w:rsidR="004D7738" w:rsidRPr="00D67BDC">
              <w:rPr>
                <w:bCs/>
                <w:iCs/>
                <w:sz w:val="20"/>
              </w:rPr>
              <w:t>д</w:t>
            </w:r>
            <w:proofErr w:type="spellEnd"/>
            <w:r w:rsidR="004D7738" w:rsidRPr="00D67BDC">
              <w:rPr>
                <w:bCs/>
                <w:iCs/>
                <w:sz w:val="20"/>
              </w:rPr>
              <w:t xml:space="preserve"> 7, тел. 49 (237) 2-01-77 (приемная), 49 (237) 2-26-58 (отдел бюджетного учета)</w:t>
            </w:r>
          </w:p>
          <w:p w:rsidR="005571F8" w:rsidRPr="00D67BDC" w:rsidRDefault="004D7738" w:rsidP="005571F8">
            <w:pPr>
              <w:widowControl w:val="0"/>
              <w:shd w:val="clear" w:color="auto" w:fill="FFFFFF"/>
              <w:ind w:firstLine="0"/>
              <w:rPr>
                <w:bCs/>
                <w:iCs/>
                <w:sz w:val="20"/>
              </w:rPr>
            </w:pPr>
            <w:r w:rsidRPr="00D67BDC">
              <w:rPr>
                <w:bCs/>
                <w:iCs/>
                <w:sz w:val="20"/>
              </w:rPr>
              <w:t xml:space="preserve"> </w:t>
            </w:r>
            <w:r w:rsidR="005571F8" w:rsidRPr="00D67BDC">
              <w:rPr>
                <w:bCs/>
                <w:iCs/>
                <w:sz w:val="20"/>
              </w:rPr>
              <w:t>ИНН 3300027471, КПП 330001001, ОГРН 125300008444</w:t>
            </w:r>
          </w:p>
          <w:p w:rsidR="005571F8" w:rsidRPr="00D67BDC" w:rsidRDefault="00DA546F" w:rsidP="005571F8">
            <w:pPr>
              <w:widowControl w:val="0"/>
              <w:shd w:val="clear" w:color="auto" w:fill="FFFFFF"/>
              <w:ind w:firstLine="0"/>
              <w:rPr>
                <w:bCs/>
                <w:iCs/>
                <w:sz w:val="20"/>
              </w:rPr>
            </w:pPr>
            <w:r>
              <w:rPr>
                <w:bCs/>
                <w:iCs/>
                <w:sz w:val="20"/>
              </w:rPr>
              <w:t xml:space="preserve">Л/с 053ИJ3Ц2000 </w:t>
            </w:r>
            <w:proofErr w:type="spellStart"/>
            <w:r w:rsidR="005571F8" w:rsidRPr="00D67BDC">
              <w:rPr>
                <w:bCs/>
                <w:iCs/>
                <w:sz w:val="20"/>
              </w:rPr>
              <w:t>р</w:t>
            </w:r>
            <w:proofErr w:type="spellEnd"/>
            <w:r w:rsidR="005571F8" w:rsidRPr="00D67BDC">
              <w:rPr>
                <w:bCs/>
                <w:iCs/>
                <w:sz w:val="20"/>
              </w:rPr>
              <w:t xml:space="preserve">/с  № </w:t>
            </w:r>
            <w:r>
              <w:rPr>
                <w:bCs/>
                <w:iCs/>
                <w:sz w:val="20"/>
              </w:rPr>
              <w:t xml:space="preserve">03232643175300003200 </w:t>
            </w:r>
          </w:p>
          <w:p w:rsidR="00396DB3" w:rsidRPr="00D67BDC" w:rsidRDefault="005571F8" w:rsidP="00DA546F">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w:t>
            </w:r>
            <w:r w:rsidR="004D7738" w:rsidRPr="00D67BDC">
              <w:rPr>
                <w:bCs/>
                <w:iCs/>
                <w:sz w:val="20"/>
              </w:rPr>
              <w:t>,</w:t>
            </w:r>
            <w:r w:rsidRPr="00D67BDC">
              <w:rPr>
                <w:bCs/>
                <w:iCs/>
                <w:sz w:val="20"/>
              </w:rPr>
              <w:t xml:space="preserve"> БИК </w:t>
            </w:r>
            <w:r w:rsidR="00DA546F">
              <w:rPr>
                <w:bCs/>
                <w:iCs/>
                <w:sz w:val="20"/>
              </w:rPr>
              <w:t>012202102</w:t>
            </w:r>
            <w:r w:rsidR="004D7738" w:rsidRPr="00D67BDC">
              <w:rPr>
                <w:bCs/>
                <w:iCs/>
                <w:sz w:val="20"/>
              </w:rPr>
              <w:t>,</w:t>
            </w:r>
            <w:r w:rsidRPr="00D67BDC">
              <w:rPr>
                <w:bCs/>
                <w:iCs/>
                <w:sz w:val="20"/>
              </w:rPr>
              <w:t xml:space="preserve"> Единый казначейский счет </w:t>
            </w:r>
            <w:r w:rsidR="00DA546F">
              <w:rPr>
                <w:bCs/>
                <w:iCs/>
                <w:sz w:val="20"/>
              </w:rPr>
              <w:t>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E828F1" w:rsidP="00E873FA">
            <w:pPr>
              <w:ind w:firstLine="33"/>
              <w:rPr>
                <w:sz w:val="20"/>
              </w:rPr>
            </w:pPr>
            <w:r>
              <w:rPr>
                <w:sz w:val="20"/>
              </w:rPr>
              <w:t>0</w:t>
            </w:r>
            <w:r w:rsidR="00E873FA">
              <w:rPr>
                <w:sz w:val="20"/>
              </w:rPr>
              <w:t>1</w:t>
            </w:r>
            <w:r w:rsidR="005B5F6F">
              <w:rPr>
                <w:sz w:val="20"/>
              </w:rPr>
              <w:t>.12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E873FA" w:rsidP="005B5F6F">
            <w:pPr>
              <w:ind w:firstLine="33"/>
              <w:rPr>
                <w:sz w:val="20"/>
              </w:rPr>
            </w:pPr>
            <w:r>
              <w:rPr>
                <w:sz w:val="20"/>
              </w:rPr>
              <w:t>01</w:t>
            </w:r>
            <w:r w:rsidR="005B5F6F">
              <w:rPr>
                <w:sz w:val="20"/>
              </w:rPr>
              <w:t>.12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E873FA" w:rsidP="003F7DFC">
            <w:pPr>
              <w:ind w:firstLine="33"/>
              <w:rPr>
                <w:sz w:val="20"/>
              </w:rPr>
            </w:pPr>
            <w:r>
              <w:rPr>
                <w:sz w:val="20"/>
              </w:rPr>
              <w:t>01</w:t>
            </w:r>
            <w:r w:rsidR="005B5F6F">
              <w:rPr>
                <w:sz w:val="20"/>
              </w:rPr>
              <w:t>.12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ED1035">
            <w:pPr>
              <w:ind w:firstLine="0"/>
              <w:rPr>
                <w:sz w:val="20"/>
              </w:rPr>
            </w:pPr>
            <w:r w:rsidRPr="00D67BDC">
              <w:rPr>
                <w:bCs/>
                <w:iCs/>
                <w:sz w:val="20"/>
              </w:rPr>
              <w:t xml:space="preserve">Лот № 1 </w:t>
            </w:r>
            <w:r w:rsidRPr="00D67BDC">
              <w:rPr>
                <w:sz w:val="20"/>
              </w:rPr>
              <w:t xml:space="preserve">–  </w:t>
            </w:r>
            <w:r w:rsidR="00ED1035">
              <w:rPr>
                <w:sz w:val="20"/>
              </w:rPr>
              <w:t>3833,00</w:t>
            </w:r>
            <w:r w:rsidR="00A25345">
              <w:rPr>
                <w:sz w:val="20"/>
              </w:rPr>
              <w:t xml:space="preserve"> </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5B5F6F" w:rsidRPr="001D7411" w:rsidRDefault="005B5F6F" w:rsidP="005B5F6F">
      <w:pPr>
        <w:ind w:firstLine="0"/>
        <w:jc w:val="center"/>
        <w:rPr>
          <w:b/>
          <w:sz w:val="22"/>
          <w:szCs w:val="22"/>
        </w:rPr>
      </w:pPr>
      <w:r w:rsidRPr="001D7411">
        <w:rPr>
          <w:b/>
          <w:sz w:val="22"/>
          <w:szCs w:val="22"/>
        </w:rPr>
        <w:t>Акт</w:t>
      </w:r>
    </w:p>
    <w:p w:rsidR="005B5F6F" w:rsidRPr="001D7411" w:rsidRDefault="005B5F6F" w:rsidP="005B5F6F">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5B5F6F" w:rsidRDefault="00E873FA" w:rsidP="005B5F6F">
      <w:pPr>
        <w:jc w:val="center"/>
        <w:rPr>
          <w:b/>
          <w:sz w:val="22"/>
          <w:szCs w:val="22"/>
        </w:rPr>
      </w:pPr>
      <w:r>
        <w:rPr>
          <w:b/>
          <w:sz w:val="22"/>
          <w:szCs w:val="22"/>
        </w:rPr>
        <w:t xml:space="preserve">п. </w:t>
      </w:r>
      <w:proofErr w:type="spellStart"/>
      <w:r>
        <w:rPr>
          <w:b/>
          <w:sz w:val="22"/>
          <w:szCs w:val="22"/>
        </w:rPr>
        <w:t>Першино</w:t>
      </w:r>
      <w:proofErr w:type="spellEnd"/>
      <w:r>
        <w:rPr>
          <w:b/>
          <w:sz w:val="22"/>
          <w:szCs w:val="22"/>
        </w:rPr>
        <w:t>, мкр. Южный, д. 5</w:t>
      </w:r>
    </w:p>
    <w:p w:rsidR="005B5F6F" w:rsidRPr="001D7411" w:rsidRDefault="005B5F6F" w:rsidP="005B5F6F">
      <w:pPr>
        <w:rPr>
          <w:sz w:val="22"/>
          <w:szCs w:val="22"/>
        </w:rPr>
      </w:pPr>
      <w:r w:rsidRPr="001D7411">
        <w:rPr>
          <w:sz w:val="22"/>
          <w:szCs w:val="22"/>
        </w:rPr>
        <w:t>1. Общие сведения о многоквартирном доме</w:t>
      </w:r>
    </w:p>
    <w:p w:rsidR="005B5F6F" w:rsidRPr="001D7411" w:rsidRDefault="005B5F6F" w:rsidP="005B5F6F">
      <w:pPr>
        <w:rPr>
          <w:sz w:val="22"/>
          <w:szCs w:val="22"/>
          <w:u w:val="single"/>
        </w:rPr>
      </w:pPr>
      <w:r w:rsidRPr="001D7411">
        <w:rPr>
          <w:sz w:val="22"/>
          <w:szCs w:val="22"/>
        </w:rPr>
        <w:t>1. Адрес многоквартирного дома</w:t>
      </w:r>
      <w:r w:rsidRPr="001D7411">
        <w:rPr>
          <w:sz w:val="22"/>
          <w:szCs w:val="22"/>
          <w:u w:val="single"/>
        </w:rPr>
        <w:t xml:space="preserve">:  </w:t>
      </w:r>
      <w:r w:rsidR="00E873FA">
        <w:rPr>
          <w:sz w:val="22"/>
          <w:szCs w:val="22"/>
          <w:u w:val="single"/>
        </w:rPr>
        <w:t xml:space="preserve">п. </w:t>
      </w:r>
      <w:proofErr w:type="spellStart"/>
      <w:r w:rsidR="00E873FA">
        <w:rPr>
          <w:sz w:val="22"/>
          <w:szCs w:val="22"/>
          <w:u w:val="single"/>
        </w:rPr>
        <w:t>Першино</w:t>
      </w:r>
      <w:proofErr w:type="spellEnd"/>
      <w:r w:rsidR="00E873FA">
        <w:rPr>
          <w:sz w:val="22"/>
          <w:szCs w:val="22"/>
          <w:u w:val="single"/>
        </w:rPr>
        <w:t>, мкр. Южный, д. 5</w:t>
      </w:r>
    </w:p>
    <w:p w:rsidR="005B5F6F" w:rsidRPr="001D7411" w:rsidRDefault="005B5F6F" w:rsidP="005B5F6F">
      <w:pPr>
        <w:rPr>
          <w:sz w:val="22"/>
          <w:szCs w:val="22"/>
          <w:u w:val="single"/>
        </w:rPr>
      </w:pPr>
      <w:r w:rsidRPr="001D7411">
        <w:rPr>
          <w:sz w:val="22"/>
          <w:szCs w:val="22"/>
        </w:rPr>
        <w:t xml:space="preserve">2. Кадастровый номер многоквартирного дома (при его наличии) </w:t>
      </w:r>
      <w:r w:rsidR="00B0786D" w:rsidRPr="00B0786D">
        <w:rPr>
          <w:sz w:val="22"/>
          <w:szCs w:val="22"/>
          <w:u w:val="single"/>
        </w:rPr>
        <w:t>33:02:021301:383</w:t>
      </w:r>
    </w:p>
    <w:p w:rsidR="005B5F6F" w:rsidRPr="001D7411" w:rsidRDefault="005B5F6F" w:rsidP="005B5F6F">
      <w:pPr>
        <w:rPr>
          <w:sz w:val="22"/>
          <w:szCs w:val="22"/>
        </w:rPr>
      </w:pPr>
      <w:r w:rsidRPr="001D7411">
        <w:rPr>
          <w:sz w:val="22"/>
          <w:szCs w:val="22"/>
        </w:rPr>
        <w:t xml:space="preserve">3. Серия, тип постройки   </w:t>
      </w:r>
      <w:r w:rsidRPr="001D7411">
        <w:rPr>
          <w:sz w:val="22"/>
          <w:szCs w:val="22"/>
          <w:u w:val="single"/>
        </w:rPr>
        <w:t>жилой дом</w:t>
      </w:r>
    </w:p>
    <w:p w:rsidR="005B5F6F" w:rsidRPr="001D7411" w:rsidRDefault="005B5F6F" w:rsidP="005B5F6F">
      <w:pPr>
        <w:rPr>
          <w:sz w:val="22"/>
          <w:szCs w:val="22"/>
        </w:rPr>
      </w:pPr>
      <w:r w:rsidRPr="001D7411">
        <w:rPr>
          <w:sz w:val="22"/>
          <w:szCs w:val="22"/>
        </w:rPr>
        <w:t xml:space="preserve">4. Год постройки     </w:t>
      </w:r>
      <w:r w:rsidR="00B0786D">
        <w:rPr>
          <w:sz w:val="22"/>
          <w:szCs w:val="22"/>
          <w:u w:val="single"/>
        </w:rPr>
        <w:t>1986</w:t>
      </w:r>
      <w:r>
        <w:rPr>
          <w:sz w:val="22"/>
          <w:szCs w:val="22"/>
          <w:u w:val="single"/>
        </w:rPr>
        <w:t xml:space="preserve"> </w:t>
      </w:r>
      <w:r w:rsidRPr="001D7411">
        <w:rPr>
          <w:sz w:val="22"/>
          <w:szCs w:val="22"/>
          <w:u w:val="single"/>
        </w:rPr>
        <w:t>г.</w:t>
      </w:r>
      <w:r w:rsidRPr="001D7411">
        <w:rPr>
          <w:sz w:val="22"/>
          <w:szCs w:val="22"/>
        </w:rPr>
        <w:t xml:space="preserve">   </w:t>
      </w:r>
    </w:p>
    <w:p w:rsidR="005B5F6F" w:rsidRPr="001D7411" w:rsidRDefault="005B5F6F" w:rsidP="005B5F6F">
      <w:pPr>
        <w:rPr>
          <w:sz w:val="22"/>
          <w:szCs w:val="22"/>
          <w:u w:val="single"/>
        </w:rPr>
      </w:pPr>
      <w:r w:rsidRPr="001D7411">
        <w:rPr>
          <w:sz w:val="22"/>
          <w:szCs w:val="22"/>
        </w:rPr>
        <w:t xml:space="preserve">5. Степень износа по данным государственного технического учета на </w:t>
      </w:r>
      <w:r w:rsidR="00B0786D">
        <w:rPr>
          <w:sz w:val="22"/>
          <w:szCs w:val="22"/>
          <w:u w:val="single"/>
        </w:rPr>
        <w:t>09.06.2014</w:t>
      </w:r>
      <w:r w:rsidRPr="001D7411">
        <w:rPr>
          <w:sz w:val="22"/>
          <w:szCs w:val="22"/>
          <w:u w:val="single"/>
        </w:rPr>
        <w:t xml:space="preserve"> г.</w:t>
      </w:r>
      <w:r w:rsidRPr="001D7411">
        <w:rPr>
          <w:sz w:val="22"/>
          <w:szCs w:val="22"/>
        </w:rPr>
        <w:t xml:space="preserve">  </w:t>
      </w:r>
      <w:r w:rsidR="00B0786D">
        <w:rPr>
          <w:sz w:val="22"/>
          <w:szCs w:val="22"/>
          <w:u w:val="single"/>
        </w:rPr>
        <w:t>37</w:t>
      </w:r>
      <w:r w:rsidRPr="001D7411">
        <w:rPr>
          <w:sz w:val="22"/>
          <w:szCs w:val="22"/>
          <w:u w:val="single"/>
        </w:rPr>
        <w:t xml:space="preserve">%   </w:t>
      </w:r>
    </w:p>
    <w:p w:rsidR="005B5F6F" w:rsidRPr="001D7411" w:rsidRDefault="005B5F6F" w:rsidP="005B5F6F">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sidR="00B0786D">
        <w:rPr>
          <w:sz w:val="22"/>
          <w:szCs w:val="22"/>
          <w:u w:val="single"/>
        </w:rPr>
        <w:t>37</w:t>
      </w:r>
      <w:r w:rsidRPr="001D7411">
        <w:rPr>
          <w:sz w:val="22"/>
          <w:szCs w:val="22"/>
          <w:u w:val="single"/>
        </w:rPr>
        <w:t xml:space="preserve">   %</w:t>
      </w:r>
    </w:p>
    <w:p w:rsidR="005B5F6F" w:rsidRPr="001D7411" w:rsidRDefault="005B5F6F" w:rsidP="005B5F6F">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5B5F6F" w:rsidRPr="001D7411" w:rsidRDefault="005B5F6F" w:rsidP="005B5F6F">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5B5F6F" w:rsidRPr="001D7411" w:rsidRDefault="005B5F6F" w:rsidP="005B5F6F">
      <w:pPr>
        <w:rPr>
          <w:sz w:val="22"/>
          <w:szCs w:val="22"/>
        </w:rPr>
      </w:pPr>
      <w:r w:rsidRPr="001D7411">
        <w:rPr>
          <w:sz w:val="22"/>
          <w:szCs w:val="22"/>
        </w:rPr>
        <w:t>9. Количество этажей _____</w:t>
      </w:r>
      <w:r w:rsidR="00B0786D">
        <w:rPr>
          <w:sz w:val="22"/>
          <w:szCs w:val="22"/>
          <w:u w:val="single"/>
        </w:rPr>
        <w:t>3</w:t>
      </w:r>
      <w:r w:rsidRPr="001D7411">
        <w:rPr>
          <w:sz w:val="22"/>
          <w:szCs w:val="22"/>
          <w:u w:val="single"/>
        </w:rPr>
        <w:t xml:space="preserve"> </w:t>
      </w:r>
      <w:r w:rsidRPr="001D7411">
        <w:rPr>
          <w:sz w:val="22"/>
          <w:szCs w:val="22"/>
        </w:rPr>
        <w:t>______</w:t>
      </w:r>
    </w:p>
    <w:p w:rsidR="005B5F6F" w:rsidRPr="001D7411" w:rsidRDefault="005B5F6F" w:rsidP="005B5F6F">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5B5F6F" w:rsidRPr="001D7411" w:rsidRDefault="005B5F6F" w:rsidP="005B5F6F">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5B5F6F" w:rsidRPr="001D7411" w:rsidRDefault="005B5F6F" w:rsidP="005B5F6F">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5B5F6F" w:rsidRPr="001D7411" w:rsidRDefault="005B5F6F" w:rsidP="005B5F6F">
      <w:pPr>
        <w:rPr>
          <w:sz w:val="22"/>
          <w:szCs w:val="22"/>
        </w:rPr>
      </w:pPr>
      <w:r w:rsidRPr="001D7411">
        <w:rPr>
          <w:sz w:val="22"/>
          <w:szCs w:val="22"/>
        </w:rPr>
        <w:t>13. Наличие мезонина ______-_______</w:t>
      </w:r>
    </w:p>
    <w:p w:rsidR="005B5F6F" w:rsidRPr="001D7411" w:rsidRDefault="005B5F6F" w:rsidP="005B5F6F">
      <w:pPr>
        <w:rPr>
          <w:sz w:val="22"/>
          <w:szCs w:val="22"/>
        </w:rPr>
      </w:pPr>
      <w:r w:rsidRPr="001D7411">
        <w:rPr>
          <w:sz w:val="22"/>
          <w:szCs w:val="22"/>
        </w:rPr>
        <w:t>14. Количество квартир_______</w:t>
      </w:r>
      <w:r w:rsidR="00B0786D">
        <w:rPr>
          <w:sz w:val="22"/>
          <w:szCs w:val="22"/>
          <w:u w:val="single"/>
        </w:rPr>
        <w:t>33</w:t>
      </w:r>
      <w:r w:rsidRPr="001D7411">
        <w:rPr>
          <w:sz w:val="22"/>
          <w:szCs w:val="22"/>
        </w:rPr>
        <w:t>______</w:t>
      </w:r>
    </w:p>
    <w:p w:rsidR="005B5F6F" w:rsidRPr="001D7411" w:rsidRDefault="005B5F6F" w:rsidP="005B5F6F">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5B5F6F" w:rsidRPr="001D7411" w:rsidRDefault="005B5F6F" w:rsidP="005B5F6F">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5B5F6F" w:rsidRPr="001D7411" w:rsidRDefault="005B5F6F" w:rsidP="005B5F6F">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5B5F6F" w:rsidRPr="001D7411" w:rsidRDefault="005B5F6F" w:rsidP="005B5F6F">
      <w:pPr>
        <w:rPr>
          <w:sz w:val="22"/>
          <w:szCs w:val="22"/>
        </w:rPr>
      </w:pPr>
      <w:r w:rsidRPr="001D7411">
        <w:rPr>
          <w:sz w:val="22"/>
          <w:szCs w:val="22"/>
        </w:rPr>
        <w:t>18. Строительный объем_</w:t>
      </w:r>
      <w:r w:rsidR="0078381A">
        <w:rPr>
          <w:sz w:val="22"/>
          <w:szCs w:val="22"/>
          <w:u w:val="single"/>
        </w:rPr>
        <w:t>7427</w:t>
      </w:r>
      <w:r w:rsidRPr="001D7411">
        <w:rPr>
          <w:sz w:val="22"/>
          <w:szCs w:val="22"/>
          <w:u w:val="single"/>
        </w:rPr>
        <w:t xml:space="preserve"> куб.м</w:t>
      </w:r>
    </w:p>
    <w:p w:rsidR="005B5F6F" w:rsidRPr="001D7411" w:rsidRDefault="005B5F6F" w:rsidP="005B5F6F">
      <w:pPr>
        <w:rPr>
          <w:sz w:val="22"/>
          <w:szCs w:val="22"/>
        </w:rPr>
      </w:pPr>
      <w:r w:rsidRPr="001D7411">
        <w:rPr>
          <w:sz w:val="22"/>
          <w:szCs w:val="22"/>
        </w:rPr>
        <w:t>19. Площадь:</w:t>
      </w:r>
    </w:p>
    <w:p w:rsidR="005B5F6F" w:rsidRPr="001D7411" w:rsidRDefault="005B5F6F" w:rsidP="005B5F6F">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sidR="00016299">
        <w:rPr>
          <w:sz w:val="22"/>
          <w:szCs w:val="22"/>
          <w:u w:val="single"/>
        </w:rPr>
        <w:t>1809,3</w:t>
      </w:r>
      <w:r w:rsidRPr="007860A2">
        <w:rPr>
          <w:sz w:val="22"/>
          <w:szCs w:val="22"/>
          <w:u w:val="single"/>
        </w:rPr>
        <w:t xml:space="preserve"> </w:t>
      </w:r>
      <w:r w:rsidRPr="001D7411">
        <w:rPr>
          <w:sz w:val="22"/>
          <w:szCs w:val="22"/>
        </w:rPr>
        <w:t>кв.м.</w:t>
      </w:r>
    </w:p>
    <w:p w:rsidR="005B5F6F" w:rsidRPr="001D7411" w:rsidRDefault="005B5F6F" w:rsidP="005B5F6F">
      <w:pPr>
        <w:rPr>
          <w:sz w:val="22"/>
          <w:szCs w:val="22"/>
        </w:rPr>
      </w:pPr>
      <w:r w:rsidRPr="001D7411">
        <w:rPr>
          <w:sz w:val="22"/>
          <w:szCs w:val="22"/>
        </w:rPr>
        <w:t>б) жилых помещений (общая площадь квартир</w:t>
      </w:r>
      <w:r w:rsidRPr="001D7411">
        <w:rPr>
          <w:sz w:val="22"/>
          <w:szCs w:val="22"/>
          <w:u w:val="single"/>
        </w:rPr>
        <w:t xml:space="preserve">)  </w:t>
      </w:r>
      <w:r w:rsidR="00016299">
        <w:rPr>
          <w:sz w:val="22"/>
          <w:szCs w:val="22"/>
          <w:u w:val="single"/>
        </w:rPr>
        <w:t xml:space="preserve">1013,2 </w:t>
      </w:r>
      <w:r w:rsidRPr="007860A2">
        <w:rPr>
          <w:sz w:val="22"/>
          <w:szCs w:val="22"/>
          <w:u w:val="single"/>
        </w:rPr>
        <w:t xml:space="preserve"> </w:t>
      </w:r>
      <w:r w:rsidRPr="001D7411">
        <w:rPr>
          <w:sz w:val="22"/>
          <w:szCs w:val="22"/>
        </w:rPr>
        <w:t>кв.м.</w:t>
      </w:r>
    </w:p>
    <w:p w:rsidR="005B5F6F" w:rsidRPr="001D7411" w:rsidRDefault="005B5F6F" w:rsidP="005B5F6F">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5B5F6F" w:rsidRPr="001D7411" w:rsidRDefault="005B5F6F" w:rsidP="005B5F6F">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5B5F6F" w:rsidRPr="00E44D1B" w:rsidRDefault="005B5F6F" w:rsidP="005B5F6F">
      <w:pPr>
        <w:rPr>
          <w:sz w:val="22"/>
          <w:szCs w:val="22"/>
        </w:rPr>
      </w:pPr>
      <w:r w:rsidRPr="00E44D1B">
        <w:rPr>
          <w:sz w:val="22"/>
          <w:szCs w:val="22"/>
        </w:rPr>
        <w:t xml:space="preserve">20. Количество лестниц </w:t>
      </w:r>
      <w:r w:rsidR="00B0786D">
        <w:rPr>
          <w:sz w:val="22"/>
          <w:szCs w:val="22"/>
          <w:u w:val="single"/>
        </w:rPr>
        <w:t>3</w:t>
      </w:r>
      <w:r w:rsidRPr="00E44D1B">
        <w:rPr>
          <w:sz w:val="22"/>
          <w:szCs w:val="22"/>
        </w:rPr>
        <w:t xml:space="preserve"> шт.</w:t>
      </w:r>
    </w:p>
    <w:p w:rsidR="005B5F6F" w:rsidRPr="00E44D1B" w:rsidRDefault="005B5F6F" w:rsidP="005B5F6F">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sidR="00B0786D">
        <w:rPr>
          <w:sz w:val="22"/>
          <w:szCs w:val="22"/>
          <w:u w:val="single"/>
        </w:rPr>
        <w:t>164,4</w:t>
      </w:r>
      <w:r w:rsidRPr="00E44D1B">
        <w:rPr>
          <w:sz w:val="22"/>
          <w:szCs w:val="22"/>
        </w:rPr>
        <w:t xml:space="preserve"> кв.м</w:t>
      </w:r>
    </w:p>
    <w:p w:rsidR="005B5F6F" w:rsidRPr="00E44D1B" w:rsidRDefault="005B5F6F" w:rsidP="005B5F6F">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5B5F6F" w:rsidRPr="003E7475" w:rsidRDefault="005B5F6F" w:rsidP="005B5F6F">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5B5F6F" w:rsidRPr="003E7475" w:rsidRDefault="005B5F6F" w:rsidP="005B5F6F">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w:t>
      </w:r>
      <w:r w:rsidR="00016299">
        <w:rPr>
          <w:sz w:val="22"/>
          <w:szCs w:val="22"/>
          <w:u w:val="single"/>
        </w:rPr>
        <w:t>1808</w:t>
      </w:r>
      <w:r>
        <w:rPr>
          <w:sz w:val="22"/>
          <w:szCs w:val="22"/>
        </w:rPr>
        <w:t>_</w:t>
      </w:r>
      <w:r w:rsidRPr="003E7475">
        <w:rPr>
          <w:sz w:val="22"/>
          <w:szCs w:val="22"/>
        </w:rPr>
        <w:t xml:space="preserve"> кв.м.</w:t>
      </w:r>
    </w:p>
    <w:p w:rsidR="005B5F6F" w:rsidRPr="000606C5" w:rsidRDefault="005B5F6F" w:rsidP="005B5F6F">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наличии)_</w:t>
      </w:r>
      <w:r w:rsidR="00016299" w:rsidRPr="00016299">
        <w:rPr>
          <w:u w:val="single"/>
        </w:rPr>
        <w:t>33:02:021301:164</w:t>
      </w:r>
      <w:r w:rsidRPr="00F02E95">
        <w:rPr>
          <w:szCs w:val="22"/>
          <w:u w:val="single"/>
        </w:rPr>
        <w:t xml:space="preserve"> </w:t>
      </w:r>
      <w:r w:rsidRPr="001D7411">
        <w:rPr>
          <w:sz w:val="22"/>
          <w:szCs w:val="22"/>
        </w:rPr>
        <w:t>_</w:t>
      </w:r>
    </w:p>
    <w:p w:rsidR="005B5F6F" w:rsidRPr="001D7411" w:rsidRDefault="005B5F6F" w:rsidP="005B5F6F">
      <w:pPr>
        <w:rPr>
          <w:sz w:val="22"/>
          <w:szCs w:val="22"/>
        </w:rPr>
      </w:pPr>
    </w:p>
    <w:p w:rsidR="005B5F6F" w:rsidRPr="001D7411" w:rsidRDefault="005B5F6F" w:rsidP="005B5F6F">
      <w:pPr>
        <w:rPr>
          <w:sz w:val="22"/>
          <w:szCs w:val="22"/>
        </w:rPr>
      </w:pPr>
      <w:r w:rsidRPr="001D7411">
        <w:rPr>
          <w:sz w:val="22"/>
          <w:szCs w:val="22"/>
        </w:rPr>
        <w:t>2.Техническое состояние:</w:t>
      </w:r>
    </w:p>
    <w:p w:rsidR="005B5F6F" w:rsidRPr="001D7411" w:rsidRDefault="005B5F6F" w:rsidP="005B5F6F">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5B5F6F" w:rsidRPr="001D7411" w:rsidTr="00E873FA">
        <w:trPr>
          <w:trHeight w:val="990"/>
          <w:jc w:val="center"/>
        </w:trPr>
        <w:tc>
          <w:tcPr>
            <w:tcW w:w="2252" w:type="dxa"/>
            <w:vAlign w:val="center"/>
          </w:tcPr>
          <w:p w:rsidR="005B5F6F" w:rsidRPr="001D7411" w:rsidRDefault="005B5F6F" w:rsidP="00E873FA">
            <w:pPr>
              <w:ind w:firstLine="0"/>
              <w:jc w:val="center"/>
              <w:rPr>
                <w:b/>
                <w:szCs w:val="22"/>
              </w:rPr>
            </w:pPr>
            <w:r w:rsidRPr="001D7411">
              <w:rPr>
                <w:b/>
                <w:sz w:val="22"/>
                <w:szCs w:val="22"/>
              </w:rPr>
              <w:lastRenderedPageBreak/>
              <w:t>Наименование конструктивных элементов</w:t>
            </w:r>
          </w:p>
          <w:p w:rsidR="005B5F6F" w:rsidRPr="001D7411" w:rsidRDefault="005B5F6F" w:rsidP="00E873FA">
            <w:pPr>
              <w:jc w:val="center"/>
              <w:rPr>
                <w:b/>
                <w:szCs w:val="22"/>
              </w:rPr>
            </w:pPr>
          </w:p>
        </w:tc>
        <w:tc>
          <w:tcPr>
            <w:tcW w:w="4377" w:type="dxa"/>
            <w:vAlign w:val="center"/>
          </w:tcPr>
          <w:p w:rsidR="005B5F6F" w:rsidRPr="001D7411" w:rsidRDefault="005B5F6F" w:rsidP="00E873FA">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5B5F6F" w:rsidRPr="001D7411" w:rsidRDefault="005B5F6F" w:rsidP="00E873FA">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5B5F6F" w:rsidRPr="001D7411" w:rsidRDefault="0078381A" w:rsidP="00E873FA">
            <w:pPr>
              <w:ind w:firstLine="16"/>
              <w:jc w:val="center"/>
              <w:rPr>
                <w:szCs w:val="22"/>
              </w:rPr>
            </w:pPr>
            <w:r>
              <w:rPr>
                <w:sz w:val="22"/>
                <w:szCs w:val="22"/>
              </w:rPr>
              <w:t>Бутовы</w:t>
            </w:r>
            <w:r w:rsidR="005B5F6F">
              <w:rPr>
                <w:sz w:val="22"/>
                <w:szCs w:val="22"/>
              </w:rPr>
              <w:t>й</w:t>
            </w:r>
            <w:r>
              <w:rPr>
                <w:sz w:val="22"/>
                <w:szCs w:val="22"/>
              </w:rPr>
              <w:t>, ленточный</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5B5F6F" w:rsidRPr="001D7411" w:rsidRDefault="005B5F6F" w:rsidP="00E873FA">
            <w:pPr>
              <w:ind w:firstLine="16"/>
              <w:jc w:val="center"/>
              <w:rPr>
                <w:szCs w:val="22"/>
              </w:rPr>
            </w:pPr>
            <w:r>
              <w:rPr>
                <w:szCs w:val="22"/>
              </w:rPr>
              <w:t>Кирпичные</w:t>
            </w:r>
          </w:p>
          <w:p w:rsidR="005B5F6F" w:rsidRPr="001D7411" w:rsidRDefault="005B5F6F" w:rsidP="00E873FA">
            <w:pPr>
              <w:ind w:firstLine="16"/>
              <w:jc w:val="center"/>
              <w:rPr>
                <w:szCs w:val="22"/>
              </w:rPr>
            </w:pP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5B5F6F" w:rsidRPr="001D7411" w:rsidRDefault="005B5F6F" w:rsidP="00E873FA">
            <w:pPr>
              <w:ind w:firstLine="16"/>
              <w:jc w:val="center"/>
              <w:rPr>
                <w:szCs w:val="22"/>
              </w:rPr>
            </w:pPr>
            <w:r w:rsidRPr="001D7411">
              <w:rPr>
                <w:szCs w:val="22"/>
              </w:rPr>
              <w:t>Кирпичные</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FF2ADE" w:rsidRDefault="005B5F6F" w:rsidP="00E873FA">
            <w:pPr>
              <w:ind w:firstLine="16"/>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5B5F6F" w:rsidRPr="001D7411" w:rsidRDefault="005B5F6F" w:rsidP="00E873FA">
            <w:pPr>
              <w:ind w:firstLine="16"/>
              <w:jc w:val="center"/>
              <w:rPr>
                <w:szCs w:val="22"/>
              </w:rPr>
            </w:pPr>
            <w:r>
              <w:rPr>
                <w:sz w:val="22"/>
                <w:szCs w:val="22"/>
              </w:rPr>
              <w:t>Железобетонные</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5B5F6F" w:rsidRPr="001D7411" w:rsidRDefault="005B5F6F" w:rsidP="00E873FA">
            <w:pPr>
              <w:ind w:firstLine="16"/>
              <w:jc w:val="center"/>
              <w:rPr>
                <w:szCs w:val="22"/>
              </w:rPr>
            </w:pPr>
            <w:r>
              <w:rPr>
                <w:sz w:val="22"/>
                <w:szCs w:val="22"/>
              </w:rPr>
              <w:t>Железобетонные</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5B5F6F" w:rsidRPr="001D7411" w:rsidRDefault="005B5F6F" w:rsidP="00E873FA">
            <w:pPr>
              <w:ind w:firstLine="16"/>
              <w:jc w:val="center"/>
              <w:rPr>
                <w:szCs w:val="22"/>
              </w:rPr>
            </w:pPr>
            <w:r w:rsidRPr="001D7411">
              <w:rPr>
                <w:szCs w:val="22"/>
              </w:rPr>
              <w:t>-</w:t>
            </w:r>
          </w:p>
        </w:tc>
        <w:tc>
          <w:tcPr>
            <w:tcW w:w="2693" w:type="dxa"/>
            <w:vAlign w:val="center"/>
          </w:tcPr>
          <w:p w:rsidR="005B5F6F" w:rsidRPr="00FF2ADE" w:rsidRDefault="005B5F6F" w:rsidP="00E873FA">
            <w:pPr>
              <w:ind w:firstLine="16"/>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FF2ADE" w:rsidRDefault="005B5F6F" w:rsidP="00E873FA">
            <w:pPr>
              <w:ind w:firstLine="16"/>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5B5F6F" w:rsidRPr="001D7411" w:rsidRDefault="0078381A" w:rsidP="00E873FA">
            <w:pPr>
              <w:ind w:firstLine="16"/>
              <w:jc w:val="center"/>
              <w:rPr>
                <w:szCs w:val="22"/>
              </w:rPr>
            </w:pPr>
            <w:r>
              <w:rPr>
                <w:sz w:val="22"/>
                <w:szCs w:val="22"/>
              </w:rPr>
              <w:t>Металлический профлист</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5B5F6F" w:rsidRPr="001D7411" w:rsidRDefault="0078381A" w:rsidP="00E873FA">
            <w:pPr>
              <w:ind w:firstLine="16"/>
              <w:jc w:val="center"/>
              <w:rPr>
                <w:color w:val="000000"/>
                <w:szCs w:val="22"/>
              </w:rPr>
            </w:pPr>
            <w:r>
              <w:rPr>
                <w:color w:val="000000"/>
                <w:sz w:val="22"/>
                <w:szCs w:val="22"/>
              </w:rPr>
              <w:t>Бетон</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FF2ADE" w:rsidRDefault="005B5F6F" w:rsidP="00E873FA">
            <w:pPr>
              <w:ind w:firstLine="16"/>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5B5F6F" w:rsidRPr="001D7411" w:rsidRDefault="0078381A" w:rsidP="00E873FA">
            <w:pPr>
              <w:ind w:firstLine="16"/>
              <w:jc w:val="center"/>
              <w:rPr>
                <w:szCs w:val="22"/>
              </w:rPr>
            </w:pPr>
            <w:r>
              <w:rPr>
                <w:sz w:val="22"/>
                <w:szCs w:val="22"/>
              </w:rPr>
              <w:t>ПВХ</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5B5F6F" w:rsidRPr="001D7411" w:rsidRDefault="0078381A" w:rsidP="00E873FA">
            <w:pPr>
              <w:ind w:firstLine="16"/>
              <w:jc w:val="center"/>
              <w:rPr>
                <w:color w:val="000000"/>
                <w:szCs w:val="22"/>
              </w:rPr>
            </w:pPr>
            <w:r>
              <w:rPr>
                <w:sz w:val="22"/>
                <w:szCs w:val="22"/>
              </w:rPr>
              <w:t>Металлические</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5B5F6F" w:rsidRPr="001D7411" w:rsidRDefault="005B5F6F" w:rsidP="00E873FA">
            <w:pPr>
              <w:ind w:firstLine="16"/>
              <w:jc w:val="center"/>
              <w:rPr>
                <w:szCs w:val="22"/>
              </w:rPr>
            </w:pPr>
            <w:r w:rsidRPr="001D7411">
              <w:rPr>
                <w:sz w:val="22"/>
                <w:szCs w:val="22"/>
              </w:rPr>
              <w:t>Железобетонные</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FF2ADE" w:rsidRDefault="005B5F6F" w:rsidP="00E873FA">
            <w:pPr>
              <w:ind w:firstLine="16"/>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5B5F6F" w:rsidRPr="001D7411" w:rsidRDefault="005B5F6F" w:rsidP="00E873FA">
            <w:pPr>
              <w:ind w:firstLine="16"/>
              <w:jc w:val="center"/>
              <w:rPr>
                <w:szCs w:val="22"/>
              </w:rPr>
            </w:pPr>
            <w:r w:rsidRPr="001D7411">
              <w:rPr>
                <w:sz w:val="22"/>
                <w:szCs w:val="22"/>
              </w:rPr>
              <w:t>Штукатурка</w:t>
            </w:r>
          </w:p>
        </w:tc>
        <w:tc>
          <w:tcPr>
            <w:tcW w:w="2693" w:type="dxa"/>
            <w:vAlign w:val="center"/>
          </w:tcPr>
          <w:p w:rsidR="005B5F6F" w:rsidRPr="00FF2ADE" w:rsidRDefault="005B5F6F" w:rsidP="00E873FA">
            <w:pPr>
              <w:ind w:firstLine="16"/>
              <w:jc w:val="center"/>
              <w:rPr>
                <w:szCs w:val="22"/>
              </w:rPr>
            </w:pPr>
            <w:r w:rsidRPr="00FF2ADE">
              <w:rPr>
                <w:sz w:val="22"/>
                <w:szCs w:val="22"/>
              </w:rPr>
              <w:t>Удовлетворительно</w:t>
            </w: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5B5F6F" w:rsidRPr="001D7411" w:rsidRDefault="005B5F6F" w:rsidP="00E873FA">
            <w:pPr>
              <w:ind w:firstLine="16"/>
              <w:jc w:val="center"/>
              <w:rPr>
                <w:szCs w:val="22"/>
              </w:rPr>
            </w:pPr>
            <w:r w:rsidRPr="001D7411">
              <w:rPr>
                <w:sz w:val="22"/>
                <w:szCs w:val="22"/>
              </w:rPr>
              <w:t>-</w:t>
            </w:r>
          </w:p>
        </w:tc>
        <w:tc>
          <w:tcPr>
            <w:tcW w:w="2693" w:type="dxa"/>
            <w:vAlign w:val="center"/>
          </w:tcPr>
          <w:p w:rsidR="005B5F6F" w:rsidRPr="001D7411" w:rsidRDefault="005B5F6F" w:rsidP="00E873FA">
            <w:pPr>
              <w:ind w:firstLine="176"/>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5B5F6F" w:rsidRPr="001D7411" w:rsidRDefault="005B5F6F" w:rsidP="00E873FA">
            <w:pPr>
              <w:ind w:firstLine="16"/>
              <w:jc w:val="center"/>
              <w:rPr>
                <w:szCs w:val="22"/>
              </w:rPr>
            </w:pPr>
            <w:r w:rsidRPr="001D7411">
              <w:rPr>
                <w:sz w:val="22"/>
                <w:szCs w:val="22"/>
              </w:rPr>
              <w:t>Есть</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5B5F6F" w:rsidRPr="001D7411" w:rsidRDefault="005B5F6F" w:rsidP="00E873FA">
            <w:pPr>
              <w:ind w:firstLine="16"/>
              <w:jc w:val="center"/>
              <w:rPr>
                <w:szCs w:val="22"/>
              </w:rPr>
            </w:pPr>
            <w:r w:rsidRPr="001D7411">
              <w:rPr>
                <w:sz w:val="22"/>
                <w:szCs w:val="22"/>
              </w:rPr>
              <w:t>Есть</w:t>
            </w:r>
          </w:p>
        </w:tc>
        <w:tc>
          <w:tcPr>
            <w:tcW w:w="2693" w:type="dxa"/>
            <w:vAlign w:val="center"/>
          </w:tcPr>
          <w:p w:rsidR="005B5F6F" w:rsidRPr="001D7411" w:rsidRDefault="005B5F6F" w:rsidP="00E873FA">
            <w:pPr>
              <w:ind w:right="-108"/>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5B5F6F" w:rsidRPr="001D7411" w:rsidRDefault="005B5F6F" w:rsidP="00E873FA">
            <w:pPr>
              <w:ind w:firstLine="16"/>
              <w:jc w:val="center"/>
              <w:rPr>
                <w:szCs w:val="22"/>
              </w:rPr>
            </w:pPr>
            <w:r w:rsidRPr="001D7411">
              <w:rPr>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5B5F6F" w:rsidRPr="001D7411" w:rsidRDefault="005B5F6F" w:rsidP="00E873FA">
            <w:pPr>
              <w:ind w:firstLine="16"/>
              <w:jc w:val="center"/>
              <w:rPr>
                <w:szCs w:val="22"/>
              </w:rPr>
            </w:pPr>
            <w:r w:rsidRPr="001D7411">
              <w:rPr>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5B5F6F" w:rsidRPr="001D7411" w:rsidRDefault="005B5F6F" w:rsidP="00E873FA">
            <w:pPr>
              <w:ind w:firstLine="16"/>
              <w:jc w:val="center"/>
              <w:rPr>
                <w:szCs w:val="22"/>
              </w:rPr>
            </w:pPr>
            <w:r w:rsidRPr="001D7411">
              <w:rPr>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5B5F6F" w:rsidRPr="001D7411" w:rsidRDefault="005B5F6F" w:rsidP="00E873FA">
            <w:pPr>
              <w:ind w:firstLine="16"/>
              <w:jc w:val="center"/>
              <w:rPr>
                <w:szCs w:val="22"/>
              </w:rPr>
            </w:pPr>
            <w:r w:rsidRPr="001D7411">
              <w:rPr>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5B5F6F" w:rsidRPr="001D7411" w:rsidRDefault="005B5F6F" w:rsidP="00E873FA">
            <w:pPr>
              <w:ind w:firstLine="16"/>
              <w:jc w:val="center"/>
              <w:rPr>
                <w:szCs w:val="22"/>
              </w:rPr>
            </w:pPr>
            <w:r w:rsidRPr="001D7411">
              <w:rPr>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5B5F6F" w:rsidRPr="001D7411" w:rsidRDefault="005B5F6F" w:rsidP="00E873FA">
            <w:pPr>
              <w:ind w:firstLine="16"/>
              <w:jc w:val="center"/>
              <w:rPr>
                <w:szCs w:val="22"/>
              </w:rPr>
            </w:pPr>
            <w:r w:rsidRPr="001D7411">
              <w:rPr>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5B5F6F" w:rsidRPr="001D7411" w:rsidRDefault="005B5F6F" w:rsidP="00E873FA">
            <w:pPr>
              <w:ind w:firstLine="16"/>
              <w:jc w:val="center"/>
              <w:rPr>
                <w:color w:val="FF0000"/>
                <w:szCs w:val="22"/>
                <w:lang w:val="en-US"/>
              </w:rPr>
            </w:pPr>
            <w:r w:rsidRPr="001D7411">
              <w:rPr>
                <w:color w:val="000000"/>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5B5F6F" w:rsidRPr="001D7411" w:rsidRDefault="005B5F6F" w:rsidP="00E873FA">
            <w:pPr>
              <w:ind w:firstLine="16"/>
              <w:jc w:val="center"/>
              <w:rPr>
                <w:szCs w:val="22"/>
              </w:rPr>
            </w:pP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5B5F6F" w:rsidRPr="001D7411" w:rsidRDefault="005B5F6F" w:rsidP="00E873FA">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5B5F6F" w:rsidRPr="001D7411" w:rsidRDefault="005B5F6F" w:rsidP="00E873FA">
            <w:pPr>
              <w:jc w:val="center"/>
              <w:rPr>
                <w:color w:val="000000"/>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5B5F6F" w:rsidRPr="00AB47C2" w:rsidRDefault="005B5F6F" w:rsidP="00E873FA">
            <w:pPr>
              <w:ind w:firstLine="16"/>
              <w:jc w:val="center"/>
              <w:rPr>
                <w:color w:val="000000"/>
                <w:sz w:val="22"/>
                <w:szCs w:val="22"/>
              </w:rPr>
            </w:pPr>
            <w:r w:rsidRPr="00AB47C2">
              <w:rPr>
                <w:color w:val="000000"/>
                <w:sz w:val="22"/>
                <w:szCs w:val="22"/>
              </w:rPr>
              <w:t>Централизованное</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5B5F6F" w:rsidRPr="00AB47C2" w:rsidRDefault="005B5F6F" w:rsidP="00E873FA">
            <w:pPr>
              <w:ind w:firstLine="16"/>
              <w:jc w:val="center"/>
              <w:rPr>
                <w:color w:val="000000"/>
                <w:sz w:val="22"/>
                <w:szCs w:val="22"/>
              </w:rPr>
            </w:pPr>
            <w:r w:rsidRPr="00AB47C2">
              <w:rPr>
                <w:color w:val="000000"/>
                <w:sz w:val="22"/>
                <w:szCs w:val="22"/>
              </w:rPr>
              <w:t>Отсутствует</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5B5F6F" w:rsidRPr="00AB47C2" w:rsidRDefault="005B5F6F" w:rsidP="00E873FA">
            <w:pPr>
              <w:ind w:firstLine="16"/>
              <w:jc w:val="center"/>
              <w:rPr>
                <w:color w:val="000000"/>
                <w:sz w:val="22"/>
                <w:szCs w:val="22"/>
              </w:rPr>
            </w:pPr>
            <w:r w:rsidRPr="00AB47C2">
              <w:rPr>
                <w:color w:val="000000"/>
                <w:sz w:val="22"/>
                <w:szCs w:val="22"/>
              </w:rPr>
              <w:t>Централизованное</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5B5F6F" w:rsidRPr="00AB47C2" w:rsidRDefault="007D3D77" w:rsidP="00E873FA">
            <w:pPr>
              <w:ind w:firstLine="16"/>
              <w:jc w:val="center"/>
              <w:rPr>
                <w:color w:val="000000"/>
                <w:sz w:val="22"/>
                <w:szCs w:val="22"/>
              </w:rPr>
            </w:pPr>
            <w:r>
              <w:rPr>
                <w:color w:val="000000"/>
                <w:sz w:val="22"/>
                <w:szCs w:val="22"/>
              </w:rPr>
              <w:t>Централизованное</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5B5F6F" w:rsidRPr="00AB47C2" w:rsidRDefault="00AB47C2" w:rsidP="00E873FA">
            <w:pPr>
              <w:ind w:firstLine="16"/>
              <w:jc w:val="center"/>
              <w:rPr>
                <w:color w:val="000000"/>
                <w:sz w:val="22"/>
                <w:szCs w:val="22"/>
              </w:rPr>
            </w:pPr>
            <w:r w:rsidRPr="00AB47C2">
              <w:rPr>
                <w:color w:val="000000"/>
                <w:sz w:val="22"/>
                <w:szCs w:val="22"/>
              </w:rPr>
              <w:t>Централизованное</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5B5F6F" w:rsidRPr="00AB47C2" w:rsidRDefault="00AB47C2" w:rsidP="00E873FA">
            <w:pPr>
              <w:ind w:firstLine="16"/>
              <w:jc w:val="center"/>
              <w:rPr>
                <w:color w:val="000000"/>
                <w:sz w:val="22"/>
                <w:szCs w:val="22"/>
              </w:rPr>
            </w:pPr>
            <w:r w:rsidRPr="00AB47C2">
              <w:rPr>
                <w:color w:val="000000"/>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5B5F6F" w:rsidRPr="00AB47C2" w:rsidRDefault="005B5F6F" w:rsidP="00E873FA">
            <w:pPr>
              <w:ind w:firstLine="16"/>
              <w:jc w:val="center"/>
              <w:rPr>
                <w:color w:val="000000"/>
                <w:sz w:val="22"/>
                <w:szCs w:val="22"/>
              </w:rPr>
            </w:pPr>
            <w:r w:rsidRPr="00AB47C2">
              <w:rPr>
                <w:color w:val="000000"/>
                <w:sz w:val="22"/>
                <w:szCs w:val="22"/>
              </w:rPr>
              <w:t>-</w:t>
            </w:r>
          </w:p>
        </w:tc>
        <w:tc>
          <w:tcPr>
            <w:tcW w:w="2693" w:type="dxa"/>
            <w:vAlign w:val="center"/>
          </w:tcPr>
          <w:p w:rsidR="005B5F6F" w:rsidRPr="001D7411" w:rsidRDefault="005B5F6F" w:rsidP="00E873FA">
            <w:pPr>
              <w:jc w:val="center"/>
              <w:rPr>
                <w:szCs w:val="22"/>
              </w:rPr>
            </w:pPr>
          </w:p>
        </w:tc>
      </w:tr>
      <w:tr w:rsidR="005B5F6F" w:rsidRPr="001D7411"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5B5F6F" w:rsidRPr="001D7411" w:rsidRDefault="005B5F6F" w:rsidP="00E873FA">
            <w:pPr>
              <w:ind w:firstLine="16"/>
              <w:jc w:val="center"/>
              <w:rPr>
                <w:color w:val="000000"/>
                <w:szCs w:val="22"/>
              </w:rPr>
            </w:pPr>
            <w:r>
              <w:rPr>
                <w:color w:val="000000"/>
                <w:sz w:val="22"/>
                <w:szCs w:val="22"/>
              </w:rPr>
              <w:t>-</w:t>
            </w:r>
          </w:p>
        </w:tc>
        <w:tc>
          <w:tcPr>
            <w:tcW w:w="2693" w:type="dxa"/>
            <w:vAlign w:val="center"/>
          </w:tcPr>
          <w:p w:rsidR="005B5F6F" w:rsidRPr="001D7411" w:rsidRDefault="005B5F6F" w:rsidP="00E873FA">
            <w:pPr>
              <w:ind w:firstLine="0"/>
              <w:jc w:val="center"/>
              <w:rPr>
                <w:szCs w:val="22"/>
              </w:rPr>
            </w:pPr>
          </w:p>
        </w:tc>
      </w:tr>
      <w:tr w:rsidR="005B5F6F" w:rsidTr="00E873FA">
        <w:trPr>
          <w:jc w:val="center"/>
        </w:trPr>
        <w:tc>
          <w:tcPr>
            <w:tcW w:w="2252" w:type="dxa"/>
            <w:vAlign w:val="center"/>
          </w:tcPr>
          <w:p w:rsidR="005B5F6F" w:rsidRPr="001D7411" w:rsidRDefault="005B5F6F" w:rsidP="00E873FA">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5B5F6F" w:rsidRPr="001D7411" w:rsidRDefault="005B5F6F" w:rsidP="00E873FA">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5B5F6F" w:rsidRPr="001D7411" w:rsidRDefault="005B5F6F" w:rsidP="00E873FA">
            <w:pPr>
              <w:pStyle w:val="ConsPlusCell"/>
              <w:jc w:val="center"/>
              <w:rPr>
                <w:rFonts w:ascii="Times New Roman" w:hAnsi="Times New Roman" w:cs="Times New Roman"/>
              </w:rPr>
            </w:pPr>
          </w:p>
          <w:p w:rsidR="005B5F6F" w:rsidRPr="001D7411" w:rsidRDefault="005B5F6F" w:rsidP="00E873FA">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5B5F6F" w:rsidRPr="001D7411" w:rsidRDefault="005B5F6F" w:rsidP="00E873FA">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5B5F6F" w:rsidRPr="001D7411" w:rsidRDefault="005B5F6F" w:rsidP="00E873FA">
            <w:pPr>
              <w:ind w:firstLine="16"/>
              <w:jc w:val="center"/>
              <w:rPr>
                <w:szCs w:val="22"/>
              </w:rPr>
            </w:pPr>
          </w:p>
          <w:p w:rsidR="005B5F6F" w:rsidRPr="001D7411" w:rsidRDefault="005B5F6F" w:rsidP="00E873FA">
            <w:pPr>
              <w:ind w:firstLine="16"/>
              <w:jc w:val="center"/>
              <w:rPr>
                <w:szCs w:val="22"/>
              </w:rPr>
            </w:pPr>
          </w:p>
          <w:p w:rsidR="005B5F6F" w:rsidRPr="001D7411" w:rsidRDefault="005B5F6F" w:rsidP="00E873FA">
            <w:pPr>
              <w:ind w:firstLine="16"/>
              <w:jc w:val="center"/>
              <w:rPr>
                <w:szCs w:val="22"/>
              </w:rPr>
            </w:pPr>
          </w:p>
          <w:p w:rsidR="005B5F6F" w:rsidRPr="001D7411" w:rsidRDefault="005B5F6F" w:rsidP="00E873FA">
            <w:pPr>
              <w:ind w:firstLine="16"/>
              <w:jc w:val="center"/>
              <w:rPr>
                <w:szCs w:val="22"/>
              </w:rPr>
            </w:pPr>
          </w:p>
        </w:tc>
        <w:tc>
          <w:tcPr>
            <w:tcW w:w="2693" w:type="dxa"/>
            <w:vAlign w:val="center"/>
          </w:tcPr>
          <w:p w:rsidR="005B5F6F" w:rsidRDefault="005B5F6F" w:rsidP="00E873FA">
            <w:pPr>
              <w:ind w:firstLine="0"/>
              <w:jc w:val="center"/>
              <w:rPr>
                <w:szCs w:val="22"/>
              </w:rPr>
            </w:pPr>
          </w:p>
        </w:tc>
      </w:tr>
    </w:tbl>
    <w:p w:rsidR="005B5F6F" w:rsidRDefault="005B5F6F" w:rsidP="005B5F6F">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AB47C2" w:rsidP="000B21FA">
      <w:pPr>
        <w:ind w:firstLine="0"/>
        <w:jc w:val="center"/>
        <w:rPr>
          <w:b/>
        </w:rPr>
      </w:pPr>
      <w:r>
        <w:rPr>
          <w:b/>
        </w:rPr>
        <w:t xml:space="preserve">п. </w:t>
      </w:r>
      <w:proofErr w:type="spellStart"/>
      <w:r>
        <w:rPr>
          <w:b/>
        </w:rPr>
        <w:t>Першино</w:t>
      </w:r>
      <w:proofErr w:type="spellEnd"/>
      <w:r>
        <w:rPr>
          <w:b/>
        </w:rPr>
        <w:t>,  мкр  Южный, д. 5</w:t>
      </w:r>
    </w:p>
    <w:tbl>
      <w:tblPr>
        <w:tblW w:w="10399" w:type="dxa"/>
        <w:tblInd w:w="-743" w:type="dxa"/>
        <w:tblLook w:val="04A0"/>
      </w:tblPr>
      <w:tblGrid>
        <w:gridCol w:w="740"/>
        <w:gridCol w:w="862"/>
        <w:gridCol w:w="2195"/>
        <w:gridCol w:w="862"/>
        <w:gridCol w:w="2138"/>
        <w:gridCol w:w="1680"/>
        <w:gridCol w:w="1078"/>
        <w:gridCol w:w="844"/>
      </w:tblGrid>
      <w:tr w:rsidR="00ED1035" w:rsidRPr="00ED1035" w:rsidTr="00ED1035">
        <w:trPr>
          <w:trHeight w:val="187"/>
        </w:trPr>
        <w:tc>
          <w:tcPr>
            <w:tcW w:w="1602" w:type="dxa"/>
            <w:gridSpan w:val="2"/>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r w:rsidRPr="00ED1035">
              <w:rPr>
                <w:rFonts w:eastAsia="Times New Roman"/>
                <w:sz w:val="20"/>
              </w:rPr>
              <w:t>Общая площадь</w:t>
            </w:r>
          </w:p>
        </w:tc>
        <w:tc>
          <w:tcPr>
            <w:tcW w:w="2195"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c>
          <w:tcPr>
            <w:tcW w:w="862"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c>
          <w:tcPr>
            <w:tcW w:w="2138"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c>
          <w:tcPr>
            <w:tcW w:w="1680"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c>
          <w:tcPr>
            <w:tcW w:w="1078"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c>
          <w:tcPr>
            <w:tcW w:w="844"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r>
      <w:tr w:rsidR="00ED1035" w:rsidRPr="00ED1035" w:rsidTr="00033833">
        <w:trPr>
          <w:trHeight w:val="202"/>
        </w:trPr>
        <w:tc>
          <w:tcPr>
            <w:tcW w:w="740" w:type="dxa"/>
            <w:tcBorders>
              <w:top w:val="nil"/>
              <w:left w:val="nil"/>
              <w:bottom w:val="nil"/>
              <w:right w:val="nil"/>
            </w:tcBorders>
            <w:shd w:val="clear" w:color="auto" w:fill="auto"/>
            <w:noWrap/>
            <w:vAlign w:val="bottom"/>
            <w:hideMark/>
          </w:tcPr>
          <w:p w:rsidR="00ED1035" w:rsidRPr="00ED1035" w:rsidRDefault="00ED1035" w:rsidP="00ED1035">
            <w:pPr>
              <w:ind w:firstLine="0"/>
              <w:jc w:val="right"/>
              <w:rPr>
                <w:rFonts w:eastAsia="Times New Roman"/>
                <w:b/>
                <w:bCs/>
                <w:color w:val="000000"/>
                <w:sz w:val="19"/>
                <w:szCs w:val="19"/>
              </w:rPr>
            </w:pPr>
            <w:r w:rsidRPr="00ED1035">
              <w:rPr>
                <w:rFonts w:eastAsia="Times New Roman"/>
                <w:b/>
                <w:bCs/>
                <w:color w:val="000000"/>
                <w:sz w:val="19"/>
                <w:szCs w:val="19"/>
              </w:rPr>
              <w:t>1809,3</w:t>
            </w:r>
          </w:p>
        </w:tc>
        <w:tc>
          <w:tcPr>
            <w:tcW w:w="862" w:type="dxa"/>
            <w:tcBorders>
              <w:top w:val="nil"/>
              <w:left w:val="nil"/>
              <w:bottom w:val="single" w:sz="4" w:space="0" w:color="auto"/>
              <w:right w:val="nil"/>
            </w:tcBorders>
            <w:shd w:val="clear" w:color="auto" w:fill="auto"/>
            <w:noWrap/>
            <w:vAlign w:val="bottom"/>
            <w:hideMark/>
          </w:tcPr>
          <w:p w:rsidR="00ED1035" w:rsidRPr="00ED1035" w:rsidRDefault="00ED1035" w:rsidP="00ED1035">
            <w:pPr>
              <w:ind w:firstLine="0"/>
              <w:jc w:val="left"/>
              <w:rPr>
                <w:rFonts w:eastAsia="Times New Roman"/>
                <w:b/>
                <w:bCs/>
                <w:sz w:val="20"/>
              </w:rPr>
            </w:pPr>
            <w:r w:rsidRPr="00ED1035">
              <w:rPr>
                <w:rFonts w:eastAsia="Times New Roman"/>
                <w:b/>
                <w:bCs/>
                <w:sz w:val="20"/>
              </w:rPr>
              <w:t>м</w:t>
            </w:r>
            <w:r w:rsidRPr="00ED1035">
              <w:rPr>
                <w:rFonts w:eastAsia="Times New Roman"/>
                <w:b/>
                <w:bCs/>
                <w:sz w:val="20"/>
                <w:vertAlign w:val="superscript"/>
              </w:rPr>
              <w:t>2</w:t>
            </w:r>
          </w:p>
        </w:tc>
        <w:tc>
          <w:tcPr>
            <w:tcW w:w="3057" w:type="dxa"/>
            <w:gridSpan w:val="2"/>
            <w:tcBorders>
              <w:top w:val="nil"/>
              <w:left w:val="nil"/>
              <w:bottom w:val="single" w:sz="4" w:space="0" w:color="auto"/>
              <w:right w:val="nil"/>
            </w:tcBorders>
            <w:shd w:val="clear" w:color="auto" w:fill="auto"/>
            <w:noWrap/>
            <w:vAlign w:val="bottom"/>
            <w:hideMark/>
          </w:tcPr>
          <w:p w:rsidR="00ED1035" w:rsidRPr="00ED1035" w:rsidRDefault="00ED1035" w:rsidP="00ED1035">
            <w:pPr>
              <w:ind w:firstLine="0"/>
              <w:jc w:val="left"/>
              <w:rPr>
                <w:rFonts w:eastAsia="Times New Roman"/>
                <w:sz w:val="20"/>
              </w:rPr>
            </w:pPr>
            <w:r w:rsidRPr="00ED1035">
              <w:rPr>
                <w:rFonts w:eastAsia="Times New Roman"/>
                <w:sz w:val="20"/>
              </w:rPr>
              <w:t xml:space="preserve">4 </w:t>
            </w:r>
            <w:proofErr w:type="spellStart"/>
            <w:r w:rsidRPr="00ED1035">
              <w:rPr>
                <w:rFonts w:eastAsia="Times New Roman"/>
                <w:sz w:val="20"/>
              </w:rPr>
              <w:t>эт</w:t>
            </w:r>
            <w:proofErr w:type="spellEnd"/>
            <w:r w:rsidRPr="00ED1035">
              <w:rPr>
                <w:rFonts w:eastAsia="Times New Roman"/>
                <w:sz w:val="20"/>
              </w:rPr>
              <w:t>., 3 подъезда, 33 квартир</w:t>
            </w:r>
          </w:p>
        </w:tc>
        <w:tc>
          <w:tcPr>
            <w:tcW w:w="2138"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c>
          <w:tcPr>
            <w:tcW w:w="1680"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r w:rsidRPr="00ED1035">
              <w:rPr>
                <w:rFonts w:eastAsia="Times New Roman"/>
                <w:sz w:val="20"/>
              </w:rPr>
              <w:t>1986г</w:t>
            </w:r>
          </w:p>
        </w:tc>
        <w:tc>
          <w:tcPr>
            <w:tcW w:w="1078"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c>
          <w:tcPr>
            <w:tcW w:w="844" w:type="dxa"/>
            <w:tcBorders>
              <w:top w:val="nil"/>
              <w:left w:val="nil"/>
              <w:bottom w:val="nil"/>
              <w:right w:val="nil"/>
            </w:tcBorders>
            <w:shd w:val="clear" w:color="auto" w:fill="auto"/>
            <w:noWrap/>
            <w:vAlign w:val="bottom"/>
            <w:hideMark/>
          </w:tcPr>
          <w:p w:rsidR="00ED1035" w:rsidRPr="00ED1035" w:rsidRDefault="00ED1035" w:rsidP="00ED1035">
            <w:pPr>
              <w:ind w:firstLine="0"/>
              <w:jc w:val="left"/>
              <w:rPr>
                <w:rFonts w:eastAsia="Times New Roman"/>
                <w:sz w:val="20"/>
              </w:rPr>
            </w:pPr>
          </w:p>
        </w:tc>
      </w:tr>
      <w:tr w:rsidR="00ED1035" w:rsidRPr="00ED1035" w:rsidTr="00ED1035">
        <w:trPr>
          <w:trHeight w:val="586"/>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6"/>
                <w:szCs w:val="16"/>
              </w:rPr>
            </w:pPr>
            <w:r w:rsidRPr="00ED1035">
              <w:rPr>
                <w:rFonts w:eastAsia="Times New Roman"/>
                <w:sz w:val="16"/>
                <w:szCs w:val="16"/>
              </w:rPr>
              <w:t xml:space="preserve">№ </w:t>
            </w:r>
            <w:proofErr w:type="spellStart"/>
            <w:r w:rsidRPr="00ED1035">
              <w:rPr>
                <w:rFonts w:eastAsia="Times New Roman"/>
                <w:sz w:val="16"/>
                <w:szCs w:val="16"/>
              </w:rPr>
              <w:t>п</w:t>
            </w:r>
            <w:proofErr w:type="spellEnd"/>
            <w:r w:rsidRPr="00ED1035">
              <w:rPr>
                <w:rFonts w:eastAsia="Times New Roman"/>
                <w:sz w:val="16"/>
                <w:szCs w:val="16"/>
              </w:rPr>
              <w:t>/</w:t>
            </w:r>
            <w:proofErr w:type="spellStart"/>
            <w:r w:rsidRPr="00ED1035">
              <w:rPr>
                <w:rFonts w:eastAsia="Times New Roman"/>
                <w:sz w:val="16"/>
                <w:szCs w:val="16"/>
              </w:rPr>
              <w:t>п</w:t>
            </w:r>
            <w:proofErr w:type="spellEnd"/>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6"/>
                <w:szCs w:val="16"/>
              </w:rPr>
            </w:pPr>
            <w:r w:rsidRPr="00ED1035">
              <w:rPr>
                <w:rFonts w:eastAsia="Times New Roman"/>
                <w:sz w:val="16"/>
                <w:szCs w:val="16"/>
              </w:rPr>
              <w:t>Наименование работ и услуг</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6"/>
                <w:szCs w:val="16"/>
              </w:rPr>
            </w:pPr>
            <w:r w:rsidRPr="00ED1035">
              <w:rPr>
                <w:rFonts w:eastAsia="Times New Roman"/>
                <w:sz w:val="16"/>
                <w:szCs w:val="16"/>
              </w:rPr>
              <w:t>Периодичность выполнения работ и оказания услуг</w:t>
            </w: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6"/>
                <w:szCs w:val="16"/>
              </w:rPr>
            </w:pPr>
            <w:r w:rsidRPr="00ED1035">
              <w:rPr>
                <w:rFonts w:eastAsia="Times New Roman"/>
                <w:sz w:val="16"/>
                <w:szCs w:val="16"/>
              </w:rPr>
              <w:t>годовая плата      (в рублях)</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6"/>
                <w:szCs w:val="16"/>
              </w:rPr>
            </w:pPr>
            <w:r w:rsidRPr="00ED1035">
              <w:rPr>
                <w:rFonts w:eastAsia="Times New Roman"/>
                <w:sz w:val="16"/>
                <w:szCs w:val="16"/>
              </w:rPr>
              <w:t>Размер платы на 1 кв.м.           (в рублях)</w:t>
            </w:r>
          </w:p>
        </w:tc>
      </w:tr>
      <w:tr w:rsidR="00ED1035" w:rsidRPr="00ED1035" w:rsidTr="00ED1035">
        <w:trPr>
          <w:trHeight w:val="21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w:t>
            </w:r>
          </w:p>
        </w:tc>
        <w:tc>
          <w:tcPr>
            <w:tcW w:w="9659" w:type="dxa"/>
            <w:gridSpan w:val="7"/>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Chars="200" w:firstLine="360"/>
              <w:jc w:val="left"/>
              <w:rPr>
                <w:rFonts w:eastAsia="Times New Roman"/>
                <w:sz w:val="18"/>
                <w:szCs w:val="18"/>
              </w:rPr>
            </w:pPr>
            <w:r w:rsidRPr="00ED1035">
              <w:rPr>
                <w:rFonts w:eastAsia="Times New Roman"/>
                <w:sz w:val="18"/>
                <w:szCs w:val="18"/>
              </w:rPr>
              <w:t>Содержание общего имущества в многоквартирном доме</w:t>
            </w:r>
          </w:p>
        </w:tc>
      </w:tr>
      <w:tr w:rsidR="00ED1035" w:rsidRPr="00ED1035" w:rsidTr="00ED1035">
        <w:trPr>
          <w:trHeight w:val="318"/>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w:t>
            </w:r>
          </w:p>
        </w:tc>
        <w:tc>
          <w:tcPr>
            <w:tcW w:w="7737" w:type="dxa"/>
            <w:gridSpan w:val="5"/>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Chars="200" w:firstLine="361"/>
              <w:jc w:val="left"/>
              <w:rPr>
                <w:rFonts w:eastAsia="Times New Roman"/>
                <w:b/>
                <w:bCs/>
                <w:i/>
                <w:iCs/>
                <w:sz w:val="18"/>
                <w:szCs w:val="18"/>
              </w:rPr>
            </w:pPr>
            <w:r w:rsidRPr="00ED1035">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078"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1.1.1.</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фундамент</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color w:val="333333"/>
                <w:sz w:val="18"/>
                <w:szCs w:val="18"/>
              </w:rPr>
            </w:pPr>
            <w:r w:rsidRPr="00ED1035">
              <w:rPr>
                <w:rFonts w:eastAsia="Times New Roman"/>
                <w:color w:val="333333"/>
                <w:sz w:val="18"/>
                <w:szCs w:val="18"/>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1 085,58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0,05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1.1.2.</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стен</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1 085,58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0,05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1.1.3.</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перекрытий и покрытий</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868,46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0,04 </w:t>
            </w:r>
          </w:p>
        </w:tc>
      </w:tr>
      <w:tr w:rsidR="00ED1035" w:rsidRPr="00ED1035" w:rsidTr="00ED1035">
        <w:trPr>
          <w:trHeight w:val="2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1.1.4.</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 xml:space="preserve">крыши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5 210,78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0,24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содержание в исправном состоянии</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54 061,88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2,49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1.1.5.</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лестницы</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b/>
                <w:bCs/>
                <w:i/>
                <w:iCs/>
                <w:sz w:val="18"/>
                <w:szCs w:val="18"/>
              </w:rPr>
            </w:pPr>
            <w:r w:rsidRPr="00ED1035">
              <w:rPr>
                <w:rFonts w:eastAsia="Times New Roman"/>
                <w:b/>
                <w:bCs/>
                <w:i/>
                <w:iCs/>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868,46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0,04 </w:t>
            </w:r>
          </w:p>
        </w:tc>
      </w:tr>
      <w:tr w:rsidR="00ED1035" w:rsidRPr="00ED1035" w:rsidTr="00ED1035">
        <w:trPr>
          <w:trHeight w:val="2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1.1.6.</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фасада</w:t>
            </w:r>
          </w:p>
        </w:tc>
        <w:tc>
          <w:tcPr>
            <w:tcW w:w="1680"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firstLine="0"/>
              <w:jc w:val="left"/>
              <w:rPr>
                <w:rFonts w:eastAsia="Times New Roman"/>
                <w:sz w:val="20"/>
              </w:rPr>
            </w:pPr>
            <w:r w:rsidRPr="00ED1035">
              <w:rPr>
                <w:rFonts w:eastAsia="Times New Roman"/>
                <w:sz w:val="20"/>
              </w:rPr>
              <w:t> </w:t>
            </w:r>
          </w:p>
        </w:tc>
        <w:tc>
          <w:tcPr>
            <w:tcW w:w="1078"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hanging="363"/>
              <w:jc w:val="left"/>
              <w:rPr>
                <w:rFonts w:eastAsia="Times New Roman"/>
                <w:sz w:val="20"/>
              </w:rPr>
            </w:pPr>
            <w:r w:rsidRPr="00ED1035">
              <w:rPr>
                <w:rFonts w:eastAsia="Times New Roman"/>
                <w:sz w:val="20"/>
              </w:rPr>
              <w:t> </w:t>
            </w:r>
          </w:p>
        </w:tc>
        <w:tc>
          <w:tcPr>
            <w:tcW w:w="844"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hanging="211"/>
              <w:jc w:val="left"/>
              <w:rPr>
                <w:rFonts w:eastAsia="Times New Roman"/>
                <w:sz w:val="20"/>
              </w:rPr>
            </w:pPr>
            <w:r w:rsidRPr="00ED1035">
              <w:rPr>
                <w:rFonts w:eastAsia="Times New Roman"/>
                <w:sz w:val="20"/>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1 085,58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0,05 </w:t>
            </w:r>
          </w:p>
        </w:tc>
      </w:tr>
      <w:tr w:rsidR="00ED1035" w:rsidRPr="00ED1035" w:rsidTr="00ED1035">
        <w:trPr>
          <w:trHeight w:val="2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1.1.7.</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 xml:space="preserve">перегородок, внутренней отделки, полы </w:t>
            </w:r>
          </w:p>
        </w:tc>
        <w:tc>
          <w:tcPr>
            <w:tcW w:w="1680"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firstLine="0"/>
              <w:jc w:val="left"/>
              <w:rPr>
                <w:rFonts w:eastAsia="Times New Roman"/>
                <w:sz w:val="20"/>
              </w:rPr>
            </w:pPr>
            <w:r w:rsidRPr="00ED1035">
              <w:rPr>
                <w:rFonts w:eastAsia="Times New Roman"/>
                <w:sz w:val="20"/>
              </w:rPr>
              <w:t> </w:t>
            </w:r>
          </w:p>
        </w:tc>
        <w:tc>
          <w:tcPr>
            <w:tcW w:w="1078"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hanging="363"/>
              <w:jc w:val="left"/>
              <w:rPr>
                <w:rFonts w:eastAsia="Times New Roman"/>
                <w:sz w:val="20"/>
              </w:rPr>
            </w:pPr>
            <w:r w:rsidRPr="00ED1035">
              <w:rPr>
                <w:rFonts w:eastAsia="Times New Roman"/>
                <w:sz w:val="20"/>
              </w:rPr>
              <w:t> </w:t>
            </w:r>
          </w:p>
        </w:tc>
        <w:tc>
          <w:tcPr>
            <w:tcW w:w="844"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hanging="211"/>
              <w:jc w:val="left"/>
              <w:rPr>
                <w:rFonts w:eastAsia="Times New Roman"/>
                <w:sz w:val="20"/>
              </w:rPr>
            </w:pPr>
            <w:r w:rsidRPr="00ED1035">
              <w:rPr>
                <w:rFonts w:eastAsia="Times New Roman"/>
                <w:sz w:val="20"/>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2 605,39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0,12 </w:t>
            </w:r>
          </w:p>
        </w:tc>
      </w:tr>
      <w:tr w:rsidR="00ED1035" w:rsidRPr="00ED1035" w:rsidTr="00ED1035">
        <w:trPr>
          <w:trHeight w:val="2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1.1.8.</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 xml:space="preserve">оконных и дверных заполнений </w:t>
            </w:r>
          </w:p>
        </w:tc>
        <w:tc>
          <w:tcPr>
            <w:tcW w:w="1680"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firstLine="0"/>
              <w:jc w:val="left"/>
              <w:rPr>
                <w:rFonts w:eastAsia="Times New Roman"/>
                <w:sz w:val="20"/>
              </w:rPr>
            </w:pPr>
            <w:r w:rsidRPr="00ED1035">
              <w:rPr>
                <w:rFonts w:eastAsia="Times New Roman"/>
                <w:sz w:val="20"/>
              </w:rPr>
              <w:t> </w:t>
            </w:r>
          </w:p>
        </w:tc>
        <w:tc>
          <w:tcPr>
            <w:tcW w:w="1078"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hanging="363"/>
              <w:jc w:val="left"/>
              <w:rPr>
                <w:rFonts w:eastAsia="Times New Roman"/>
                <w:sz w:val="20"/>
              </w:rPr>
            </w:pPr>
            <w:r w:rsidRPr="00ED1035">
              <w:rPr>
                <w:rFonts w:eastAsia="Times New Roman"/>
                <w:sz w:val="20"/>
              </w:rPr>
              <w:t> </w:t>
            </w:r>
          </w:p>
        </w:tc>
        <w:tc>
          <w:tcPr>
            <w:tcW w:w="844" w:type="dxa"/>
            <w:tcBorders>
              <w:top w:val="nil"/>
              <w:left w:val="nil"/>
              <w:bottom w:val="single" w:sz="4" w:space="0" w:color="auto"/>
              <w:right w:val="single" w:sz="4" w:space="0" w:color="auto"/>
            </w:tcBorders>
            <w:shd w:val="clear" w:color="auto" w:fill="auto"/>
            <w:noWrap/>
            <w:vAlign w:val="bottom"/>
            <w:hideMark/>
          </w:tcPr>
          <w:p w:rsidR="00ED1035" w:rsidRPr="00ED1035" w:rsidRDefault="00ED1035" w:rsidP="00ED1035">
            <w:pPr>
              <w:ind w:hanging="211"/>
              <w:jc w:val="left"/>
              <w:rPr>
                <w:rFonts w:eastAsia="Times New Roman"/>
                <w:sz w:val="20"/>
              </w:rPr>
            </w:pPr>
            <w:r w:rsidRPr="00ED1035">
              <w:rPr>
                <w:rFonts w:eastAsia="Times New Roman"/>
                <w:sz w:val="20"/>
              </w:rPr>
              <w:t> </w:t>
            </w:r>
          </w:p>
        </w:tc>
      </w:tr>
      <w:tr w:rsidR="00ED1035" w:rsidRPr="00ED1035" w:rsidTr="00ED1035">
        <w:trPr>
          <w:trHeight w:val="2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1 085,58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0,05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содержание в исправном состоянии</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10 638,68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0,49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left"/>
              <w:rPr>
                <w:rFonts w:eastAsia="Times New Roman"/>
                <w:sz w:val="18"/>
                <w:szCs w:val="18"/>
              </w:rPr>
            </w:pPr>
            <w:r w:rsidRPr="00ED1035">
              <w:rPr>
                <w:rFonts w:eastAsia="Times New Roman"/>
                <w:sz w:val="18"/>
                <w:szCs w:val="18"/>
              </w:rPr>
              <w:t> </w:t>
            </w:r>
          </w:p>
        </w:tc>
        <w:tc>
          <w:tcPr>
            <w:tcW w:w="862"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2195"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862"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2138"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680"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nil"/>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w:t>
            </w:r>
          </w:p>
        </w:tc>
      </w:tr>
      <w:tr w:rsidR="00ED1035" w:rsidRPr="00ED1035" w:rsidTr="00ED1035">
        <w:trPr>
          <w:trHeight w:val="21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1.2.</w:t>
            </w:r>
          </w:p>
        </w:tc>
        <w:tc>
          <w:tcPr>
            <w:tcW w:w="7737" w:type="dxa"/>
            <w:gridSpan w:val="5"/>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Chars="200" w:firstLine="361"/>
              <w:jc w:val="left"/>
              <w:rPr>
                <w:rFonts w:eastAsia="Times New Roman"/>
                <w:b/>
                <w:bCs/>
                <w:i/>
                <w:iCs/>
                <w:sz w:val="18"/>
                <w:szCs w:val="18"/>
              </w:rPr>
            </w:pPr>
            <w:r w:rsidRPr="00ED1035">
              <w:rPr>
                <w:rFonts w:eastAsia="Times New Roman"/>
                <w:b/>
                <w:bCs/>
                <w:i/>
                <w:iCs/>
                <w:sz w:val="18"/>
                <w:szCs w:val="18"/>
              </w:rPr>
              <w:t>Содержание внутридомовых инженерных систем</w:t>
            </w:r>
          </w:p>
        </w:tc>
        <w:tc>
          <w:tcPr>
            <w:tcW w:w="1078" w:type="dxa"/>
            <w:tcBorders>
              <w:top w:val="nil"/>
              <w:left w:val="nil"/>
              <w:bottom w:val="single" w:sz="4" w:space="0" w:color="auto"/>
              <w:right w:val="nil"/>
            </w:tcBorders>
            <w:shd w:val="clear" w:color="auto" w:fill="auto"/>
            <w:vAlign w:val="center"/>
            <w:hideMark/>
          </w:tcPr>
          <w:p w:rsidR="00ED1035" w:rsidRPr="00ED1035" w:rsidRDefault="00ED1035" w:rsidP="00ED1035">
            <w:pPr>
              <w:ind w:hanging="363"/>
              <w:jc w:val="left"/>
              <w:rPr>
                <w:rFonts w:eastAsia="Times New Roman"/>
                <w:b/>
                <w:bCs/>
                <w:sz w:val="18"/>
                <w:szCs w:val="18"/>
              </w:rPr>
            </w:pPr>
            <w:r w:rsidRPr="00ED1035">
              <w:rPr>
                <w:rFonts w:eastAsia="Times New Roman"/>
                <w:b/>
                <w:bCs/>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left"/>
              <w:rPr>
                <w:rFonts w:eastAsia="Times New Roman"/>
                <w:b/>
                <w:bCs/>
                <w:i/>
                <w:iCs/>
                <w:sz w:val="18"/>
                <w:szCs w:val="18"/>
              </w:rPr>
            </w:pPr>
            <w:r w:rsidRPr="00ED1035">
              <w:rPr>
                <w:rFonts w:eastAsia="Times New Roman"/>
                <w:b/>
                <w:bCs/>
                <w:i/>
                <w:iCs/>
                <w:sz w:val="18"/>
                <w:szCs w:val="18"/>
              </w:rPr>
              <w:t> </w:t>
            </w:r>
          </w:p>
        </w:tc>
      </w:tr>
      <w:tr w:rsidR="00ED1035" w:rsidRPr="00ED1035" w:rsidTr="00ED1035">
        <w:trPr>
          <w:trHeight w:val="21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left"/>
              <w:rPr>
                <w:rFonts w:eastAsia="Times New Roman"/>
                <w:b/>
                <w:bCs/>
                <w:i/>
                <w:iCs/>
                <w:sz w:val="18"/>
                <w:szCs w:val="18"/>
              </w:rPr>
            </w:pPr>
            <w:r w:rsidRPr="00ED1035">
              <w:rPr>
                <w:rFonts w:eastAsia="Times New Roman"/>
                <w:b/>
                <w:bCs/>
                <w:i/>
                <w:iCs/>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left"/>
              <w:rPr>
                <w:rFonts w:eastAsia="Times New Roman"/>
                <w:b/>
                <w:bCs/>
                <w:i/>
                <w:iCs/>
                <w:sz w:val="18"/>
                <w:szCs w:val="18"/>
              </w:rPr>
            </w:pPr>
            <w:r w:rsidRPr="00ED1035">
              <w:rPr>
                <w:rFonts w:eastAsia="Times New Roman"/>
                <w:b/>
                <w:bCs/>
                <w:i/>
                <w:iCs/>
                <w:sz w:val="18"/>
                <w:szCs w:val="18"/>
              </w:rPr>
              <w:t>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1.2.1.</w:t>
            </w:r>
          </w:p>
        </w:tc>
        <w:tc>
          <w:tcPr>
            <w:tcW w:w="6057" w:type="dxa"/>
            <w:gridSpan w:val="4"/>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Холодное водоснабжение</w:t>
            </w:r>
          </w:p>
        </w:tc>
        <w:tc>
          <w:tcPr>
            <w:tcW w:w="1680"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nil"/>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w:t>
            </w:r>
          </w:p>
        </w:tc>
      </w:tr>
      <w:tr w:rsidR="00ED1035" w:rsidRPr="00ED1035" w:rsidTr="00ED1035">
        <w:trPr>
          <w:trHeight w:val="187"/>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1 519,81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0,07 </w:t>
            </w:r>
          </w:p>
        </w:tc>
      </w:tr>
      <w:tr w:rsidR="00ED1035" w:rsidRPr="00ED1035" w:rsidTr="00ED1035">
        <w:trPr>
          <w:trHeight w:val="187"/>
        </w:trPr>
        <w:tc>
          <w:tcPr>
            <w:tcW w:w="740" w:type="dxa"/>
            <w:vMerge/>
            <w:tcBorders>
              <w:top w:val="nil"/>
              <w:left w:val="single" w:sz="4" w:space="0" w:color="auto"/>
              <w:bottom w:val="single" w:sz="4" w:space="0" w:color="000000"/>
              <w:right w:val="single" w:sz="4" w:space="0" w:color="auto"/>
            </w:tcBorders>
            <w:vAlign w:val="center"/>
            <w:hideMark/>
          </w:tcPr>
          <w:p w:rsidR="00ED1035" w:rsidRPr="00ED1035" w:rsidRDefault="00ED1035" w:rsidP="00ED1035">
            <w:pPr>
              <w:ind w:firstLine="0"/>
              <w:jc w:val="left"/>
              <w:rPr>
                <w:rFonts w:eastAsia="Times New Roman"/>
                <w:sz w:val="18"/>
                <w:szCs w:val="18"/>
              </w:rPr>
            </w:pP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содержание в исправном состоянии</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16 066,58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0,74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1.2.2.</w:t>
            </w:r>
          </w:p>
        </w:tc>
        <w:tc>
          <w:tcPr>
            <w:tcW w:w="6057" w:type="dxa"/>
            <w:gridSpan w:val="4"/>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Отопление</w:t>
            </w:r>
          </w:p>
        </w:tc>
        <w:tc>
          <w:tcPr>
            <w:tcW w:w="1680"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nil"/>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w:t>
            </w:r>
          </w:p>
        </w:tc>
      </w:tr>
      <w:tr w:rsidR="00ED1035" w:rsidRPr="00ED1035" w:rsidTr="00ED1035">
        <w:trPr>
          <w:trHeight w:val="187"/>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11 941,38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0,55 </w:t>
            </w:r>
          </w:p>
        </w:tc>
      </w:tr>
      <w:tr w:rsidR="00ED1035" w:rsidRPr="00ED1035" w:rsidTr="00ED1035">
        <w:trPr>
          <w:trHeight w:val="187"/>
        </w:trPr>
        <w:tc>
          <w:tcPr>
            <w:tcW w:w="740" w:type="dxa"/>
            <w:vMerge/>
            <w:tcBorders>
              <w:top w:val="nil"/>
              <w:left w:val="single" w:sz="4" w:space="0" w:color="auto"/>
              <w:bottom w:val="single" w:sz="4" w:space="0" w:color="000000"/>
              <w:right w:val="single" w:sz="4" w:space="0" w:color="auto"/>
            </w:tcBorders>
            <w:vAlign w:val="center"/>
            <w:hideMark/>
          </w:tcPr>
          <w:p w:rsidR="00ED1035" w:rsidRPr="00ED1035" w:rsidRDefault="00ED1035" w:rsidP="00ED1035">
            <w:pPr>
              <w:ind w:firstLine="0"/>
              <w:jc w:val="left"/>
              <w:rPr>
                <w:rFonts w:eastAsia="Times New Roman"/>
                <w:sz w:val="18"/>
                <w:szCs w:val="18"/>
              </w:rPr>
            </w:pP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содержание в исправном состоянии</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32 567,40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1,50 </w:t>
            </w:r>
          </w:p>
        </w:tc>
      </w:tr>
      <w:tr w:rsidR="00ED1035" w:rsidRPr="00ED1035" w:rsidTr="00ED1035">
        <w:trPr>
          <w:trHeight w:val="1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1.2.3.</w:t>
            </w:r>
          </w:p>
        </w:tc>
        <w:tc>
          <w:tcPr>
            <w:tcW w:w="6057" w:type="dxa"/>
            <w:gridSpan w:val="4"/>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Водоотведение</w:t>
            </w:r>
          </w:p>
        </w:tc>
        <w:tc>
          <w:tcPr>
            <w:tcW w:w="1680"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nil"/>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w:t>
            </w:r>
          </w:p>
        </w:tc>
      </w:tr>
      <w:tr w:rsidR="00ED1035" w:rsidRPr="00ED1035" w:rsidTr="00ED1035">
        <w:trPr>
          <w:trHeight w:val="187"/>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3 908,09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0,18 </w:t>
            </w:r>
          </w:p>
        </w:tc>
      </w:tr>
      <w:tr w:rsidR="00ED1035" w:rsidRPr="00ED1035" w:rsidTr="00ED1035">
        <w:trPr>
          <w:trHeight w:val="187"/>
        </w:trPr>
        <w:tc>
          <w:tcPr>
            <w:tcW w:w="740" w:type="dxa"/>
            <w:vMerge/>
            <w:tcBorders>
              <w:top w:val="nil"/>
              <w:left w:val="single" w:sz="4" w:space="0" w:color="auto"/>
              <w:bottom w:val="single" w:sz="4" w:space="0" w:color="000000"/>
              <w:right w:val="single" w:sz="4" w:space="0" w:color="auto"/>
            </w:tcBorders>
            <w:vAlign w:val="center"/>
            <w:hideMark/>
          </w:tcPr>
          <w:p w:rsidR="00ED1035" w:rsidRPr="00ED1035" w:rsidRDefault="00ED1035" w:rsidP="00ED1035">
            <w:pPr>
              <w:ind w:firstLine="0"/>
              <w:jc w:val="left"/>
              <w:rPr>
                <w:rFonts w:eastAsia="Times New Roman"/>
                <w:sz w:val="18"/>
                <w:szCs w:val="18"/>
              </w:rPr>
            </w:pP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содержание в исправном состоянии</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48 851,10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2,25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1.2.4.</w:t>
            </w:r>
          </w:p>
        </w:tc>
        <w:tc>
          <w:tcPr>
            <w:tcW w:w="6057" w:type="dxa"/>
            <w:gridSpan w:val="4"/>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Электроснабжение</w:t>
            </w:r>
          </w:p>
        </w:tc>
        <w:tc>
          <w:tcPr>
            <w:tcW w:w="1680"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nil"/>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w:t>
            </w:r>
          </w:p>
        </w:tc>
      </w:tr>
      <w:tr w:rsidR="00ED1035" w:rsidRPr="00ED1035" w:rsidTr="00ED1035">
        <w:trPr>
          <w:trHeight w:val="187"/>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сезонный осмотр</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 раза в год</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17 369,28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0,80 </w:t>
            </w:r>
          </w:p>
        </w:tc>
      </w:tr>
      <w:tr w:rsidR="00ED1035" w:rsidRPr="00ED1035" w:rsidTr="00ED1035">
        <w:trPr>
          <w:trHeight w:val="187"/>
        </w:trPr>
        <w:tc>
          <w:tcPr>
            <w:tcW w:w="740" w:type="dxa"/>
            <w:vMerge/>
            <w:tcBorders>
              <w:top w:val="nil"/>
              <w:left w:val="single" w:sz="4" w:space="0" w:color="auto"/>
              <w:bottom w:val="single" w:sz="4" w:space="0" w:color="000000"/>
              <w:right w:val="single" w:sz="4" w:space="0" w:color="auto"/>
            </w:tcBorders>
            <w:vAlign w:val="center"/>
            <w:hideMark/>
          </w:tcPr>
          <w:p w:rsidR="00ED1035" w:rsidRPr="00ED1035" w:rsidRDefault="00ED1035" w:rsidP="00ED1035">
            <w:pPr>
              <w:ind w:firstLine="0"/>
              <w:jc w:val="left"/>
              <w:rPr>
                <w:rFonts w:eastAsia="Times New Roman"/>
                <w:sz w:val="18"/>
                <w:szCs w:val="18"/>
              </w:rPr>
            </w:pP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содержание в исправном состоянии</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45 594,36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2,10 </w:t>
            </w:r>
          </w:p>
        </w:tc>
      </w:tr>
      <w:tr w:rsidR="00ED1035" w:rsidRPr="00ED1035" w:rsidTr="00ED1035">
        <w:trPr>
          <w:trHeight w:val="1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1.2.5.</w:t>
            </w:r>
          </w:p>
        </w:tc>
        <w:tc>
          <w:tcPr>
            <w:tcW w:w="6057" w:type="dxa"/>
            <w:gridSpan w:val="4"/>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Газоснабжение</w:t>
            </w:r>
          </w:p>
        </w:tc>
        <w:tc>
          <w:tcPr>
            <w:tcW w:w="1680" w:type="dxa"/>
            <w:tcBorders>
              <w:top w:val="nil"/>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nil"/>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w:t>
            </w:r>
          </w:p>
        </w:tc>
      </w:tr>
      <w:tr w:rsidR="00ED1035" w:rsidRPr="00ED1035" w:rsidTr="00ED1035">
        <w:trPr>
          <w:trHeight w:val="47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xml:space="preserve">содержание в исправном состоянии     с привлечением             специализированной организации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28 225,08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xml:space="preserve">           1,30 </w:t>
            </w:r>
          </w:p>
        </w:tc>
      </w:tr>
      <w:tr w:rsidR="00ED1035" w:rsidRPr="00ED1035" w:rsidTr="00ED1035">
        <w:trPr>
          <w:trHeight w:val="24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1.2.6.</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i/>
                <w:iCs/>
                <w:sz w:val="18"/>
                <w:szCs w:val="18"/>
              </w:rPr>
            </w:pPr>
            <w:r w:rsidRPr="00ED1035">
              <w:rPr>
                <w:rFonts w:eastAsia="Times New Roman"/>
                <w:i/>
                <w:iCs/>
                <w:sz w:val="18"/>
                <w:szCs w:val="18"/>
              </w:rPr>
              <w:t xml:space="preserve">Система  вентиляции и </w:t>
            </w:r>
            <w:proofErr w:type="spellStart"/>
            <w:r w:rsidRPr="00ED1035">
              <w:rPr>
                <w:rFonts w:eastAsia="Times New Roman"/>
                <w:i/>
                <w:iCs/>
                <w:sz w:val="18"/>
                <w:szCs w:val="18"/>
              </w:rPr>
              <w:t>дымоудаления</w:t>
            </w:r>
            <w:proofErr w:type="spellEnd"/>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b/>
                <w:bCs/>
                <w:i/>
                <w:iCs/>
                <w:sz w:val="18"/>
                <w:szCs w:val="18"/>
              </w:rPr>
            </w:pPr>
            <w:r w:rsidRPr="00ED1035">
              <w:rPr>
                <w:rFonts w:eastAsia="Times New Roman"/>
                <w:b/>
                <w:bCs/>
                <w:i/>
                <w:iCs/>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b/>
                <w:bCs/>
                <w:color w:val="333333"/>
                <w:sz w:val="18"/>
                <w:szCs w:val="18"/>
              </w:rPr>
            </w:pPr>
            <w:r w:rsidRPr="00ED1035">
              <w:rPr>
                <w:rFonts w:eastAsia="Times New Roman"/>
                <w:b/>
                <w:bCs/>
                <w:color w:val="333333"/>
                <w:sz w:val="18"/>
                <w:szCs w:val="18"/>
              </w:rPr>
              <w:t> </w:t>
            </w:r>
          </w:p>
        </w:tc>
      </w:tr>
      <w:tr w:rsidR="00ED1035" w:rsidRPr="00ED1035" w:rsidTr="00ED1035">
        <w:trPr>
          <w:trHeight w:val="33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xml:space="preserve">содержание в исправном состоянии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69 477,12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3,20 </w:t>
            </w:r>
          </w:p>
        </w:tc>
      </w:tr>
      <w:tr w:rsidR="00ED1035" w:rsidRPr="00ED1035" w:rsidTr="00ED1035">
        <w:trPr>
          <w:trHeight w:val="537"/>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1.3.</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круглосуточно</w:t>
            </w: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75 990,60 </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xml:space="preserve">           3,50 </w:t>
            </w:r>
          </w:p>
        </w:tc>
      </w:tr>
      <w:tr w:rsidR="00ED1035" w:rsidRPr="00ED1035" w:rsidTr="00ED1035">
        <w:trPr>
          <w:trHeight w:val="54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1.4.</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Chars="200" w:firstLine="361"/>
              <w:jc w:val="left"/>
              <w:rPr>
                <w:rFonts w:eastAsia="Times New Roman"/>
                <w:b/>
                <w:bCs/>
                <w:i/>
                <w:iCs/>
                <w:sz w:val="18"/>
                <w:szCs w:val="18"/>
              </w:rPr>
            </w:pPr>
            <w:r w:rsidRPr="00ED1035">
              <w:rPr>
                <w:rFonts w:eastAsia="Times New Roman"/>
                <w:b/>
                <w:bCs/>
                <w:i/>
                <w:iCs/>
                <w:sz w:val="18"/>
                <w:szCs w:val="18"/>
              </w:rPr>
              <w:t>Подготовка элементов общего имущества и инженерных систем дома к отопительному сезону</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 раз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32 567,40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1,50 </w:t>
            </w:r>
          </w:p>
        </w:tc>
      </w:tr>
      <w:tr w:rsidR="00ED1035" w:rsidRPr="00ED1035" w:rsidTr="00ED1035">
        <w:trPr>
          <w:trHeight w:val="41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1.5.</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Chars="200" w:firstLine="361"/>
              <w:jc w:val="left"/>
              <w:rPr>
                <w:rFonts w:eastAsia="Times New Roman"/>
                <w:b/>
                <w:bCs/>
                <w:i/>
                <w:iCs/>
                <w:sz w:val="18"/>
                <w:szCs w:val="18"/>
              </w:rPr>
            </w:pPr>
            <w:r w:rsidRPr="00ED1035">
              <w:rPr>
                <w:rFonts w:eastAsia="Times New Roman"/>
                <w:b/>
                <w:bCs/>
                <w:i/>
                <w:iCs/>
                <w:sz w:val="18"/>
                <w:szCs w:val="18"/>
              </w:rPr>
              <w:t>Аварийно-восстановительный ремонт элементов общего имущества</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по мере необходимости</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33 870,10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000000"/>
                <w:sz w:val="18"/>
                <w:szCs w:val="18"/>
              </w:rPr>
            </w:pPr>
            <w:r w:rsidRPr="00ED1035">
              <w:rPr>
                <w:rFonts w:eastAsia="Times New Roman"/>
                <w:color w:val="000000"/>
                <w:sz w:val="18"/>
                <w:szCs w:val="18"/>
              </w:rPr>
              <w:t xml:space="preserve">           1,56 </w:t>
            </w:r>
          </w:p>
        </w:tc>
      </w:tr>
      <w:tr w:rsidR="00ED1035" w:rsidRPr="00ED1035" w:rsidTr="00ED1035">
        <w:trPr>
          <w:trHeight w:val="391"/>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1.6.</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Работы  по содержанию  придомовой  территории (минимальный перечень)</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108 558,00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5,00 </w:t>
            </w:r>
          </w:p>
        </w:tc>
      </w:tr>
      <w:tr w:rsidR="00ED1035" w:rsidRPr="00ED1035" w:rsidTr="00ED1035">
        <w:trPr>
          <w:trHeight w:val="54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1.7.</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 xml:space="preserve">Работы по содержанию мест общего пользования производят  собственными силами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b/>
                <w:bCs/>
                <w:color w:val="333333"/>
                <w:sz w:val="18"/>
                <w:szCs w:val="18"/>
              </w:rPr>
            </w:pPr>
            <w:r w:rsidRPr="00ED1035">
              <w:rPr>
                <w:rFonts w:eastAsia="Times New Roman"/>
                <w:b/>
                <w:bCs/>
                <w:color w:val="333333"/>
                <w:sz w:val="18"/>
                <w:szCs w:val="18"/>
              </w:rPr>
              <w:t xml:space="preserve">              -   </w:t>
            </w:r>
          </w:p>
        </w:tc>
      </w:tr>
      <w:tr w:rsidR="00ED1035" w:rsidRPr="00ED1035" w:rsidTr="00ED1035">
        <w:trPr>
          <w:trHeight w:val="6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1.8.</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 xml:space="preserve">Дезинсекционные  и дезинфекционные  мероприятия  в местах общего  пользования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по мере необходимости</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color w:val="000000"/>
                <w:sz w:val="18"/>
                <w:szCs w:val="18"/>
              </w:rPr>
            </w:pPr>
            <w:r w:rsidRPr="00ED1035">
              <w:rPr>
                <w:rFonts w:eastAsia="Times New Roman"/>
                <w:color w:val="000000"/>
                <w:sz w:val="18"/>
                <w:szCs w:val="18"/>
              </w:rPr>
              <w:t xml:space="preserve">                   -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000000"/>
                <w:sz w:val="18"/>
                <w:szCs w:val="18"/>
              </w:rPr>
            </w:pPr>
            <w:r w:rsidRPr="00ED1035">
              <w:rPr>
                <w:rFonts w:eastAsia="Times New Roman"/>
                <w:color w:val="000000"/>
                <w:sz w:val="18"/>
                <w:szCs w:val="18"/>
              </w:rPr>
              <w:t xml:space="preserve">              -   </w:t>
            </w:r>
          </w:p>
        </w:tc>
      </w:tr>
      <w:tr w:rsidR="00ED1035" w:rsidRPr="00ED1035" w:rsidTr="00ED1035">
        <w:trPr>
          <w:trHeight w:val="37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1.9.</w:t>
            </w:r>
          </w:p>
        </w:tc>
        <w:tc>
          <w:tcPr>
            <w:tcW w:w="6057" w:type="dxa"/>
            <w:gridSpan w:val="4"/>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Вывоз мусора  после проведения месячника санитарной очистки (субботника)</w:t>
            </w:r>
          </w:p>
        </w:tc>
        <w:tc>
          <w:tcPr>
            <w:tcW w:w="168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 раза в год</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   </w:t>
            </w:r>
          </w:p>
        </w:tc>
        <w:tc>
          <w:tcPr>
            <w:tcW w:w="844"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211"/>
              <w:jc w:val="center"/>
              <w:rPr>
                <w:rFonts w:eastAsia="Times New Roman"/>
                <w:color w:val="000000"/>
                <w:sz w:val="18"/>
                <w:szCs w:val="18"/>
              </w:rPr>
            </w:pPr>
            <w:r w:rsidRPr="00ED1035">
              <w:rPr>
                <w:rFonts w:eastAsia="Times New Roman"/>
                <w:color w:val="000000"/>
                <w:sz w:val="18"/>
                <w:szCs w:val="18"/>
              </w:rPr>
              <w:t xml:space="preserve">              -   </w:t>
            </w:r>
          </w:p>
        </w:tc>
      </w:tr>
      <w:tr w:rsidR="00ED1035" w:rsidRPr="00ED1035" w:rsidTr="00ED1035">
        <w:trPr>
          <w:trHeight w:val="372"/>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1.10.</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i/>
                <w:iCs/>
                <w:color w:val="000000"/>
                <w:sz w:val="18"/>
                <w:szCs w:val="18"/>
              </w:rPr>
            </w:pPr>
            <w:r w:rsidRPr="00ED1035">
              <w:rPr>
                <w:rFonts w:eastAsia="Times New Roman"/>
                <w:b/>
                <w:bCs/>
                <w:i/>
                <w:iCs/>
                <w:color w:val="000000"/>
                <w:sz w:val="18"/>
                <w:szCs w:val="18"/>
              </w:rPr>
              <w:t xml:space="preserve">Содержание  контейнерной площадки ТКО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color w:val="000000"/>
                <w:sz w:val="18"/>
                <w:szCs w:val="18"/>
              </w:rPr>
            </w:pPr>
            <w:r w:rsidRPr="00ED1035">
              <w:rPr>
                <w:rFonts w:eastAsia="Times New Roman"/>
                <w:color w:val="000000"/>
                <w:sz w:val="18"/>
                <w:szCs w:val="18"/>
              </w:rPr>
              <w:t>круглосуточно</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color w:val="000000"/>
                <w:sz w:val="18"/>
                <w:szCs w:val="18"/>
              </w:rPr>
            </w:pPr>
            <w:r w:rsidRPr="00ED1035">
              <w:rPr>
                <w:rFonts w:eastAsia="Times New Roman"/>
                <w:color w:val="000000"/>
                <w:sz w:val="18"/>
                <w:szCs w:val="18"/>
              </w:rPr>
              <w:t xml:space="preserve">                   -   </w:t>
            </w:r>
          </w:p>
        </w:tc>
        <w:tc>
          <w:tcPr>
            <w:tcW w:w="844" w:type="dxa"/>
            <w:tcBorders>
              <w:top w:val="nil"/>
              <w:left w:val="nil"/>
              <w:bottom w:val="single" w:sz="4" w:space="0" w:color="auto"/>
              <w:right w:val="single" w:sz="4" w:space="0" w:color="auto"/>
            </w:tcBorders>
            <w:shd w:val="clear" w:color="000000" w:fill="FFFFFF"/>
            <w:vAlign w:val="center"/>
            <w:hideMark/>
          </w:tcPr>
          <w:p w:rsidR="00ED1035" w:rsidRPr="00ED1035" w:rsidRDefault="00ED1035" w:rsidP="00ED1035">
            <w:pPr>
              <w:ind w:hanging="211"/>
              <w:jc w:val="center"/>
              <w:rPr>
                <w:rFonts w:eastAsia="Times New Roman"/>
                <w:b/>
                <w:bCs/>
                <w:color w:val="000000"/>
                <w:sz w:val="18"/>
                <w:szCs w:val="18"/>
              </w:rPr>
            </w:pPr>
            <w:r w:rsidRPr="00ED1035">
              <w:rPr>
                <w:rFonts w:eastAsia="Times New Roman"/>
                <w:b/>
                <w:bCs/>
                <w:color w:val="000000"/>
                <w:sz w:val="18"/>
                <w:szCs w:val="18"/>
              </w:rPr>
              <w:t xml:space="preserve">              -   </w:t>
            </w:r>
          </w:p>
        </w:tc>
      </w:tr>
      <w:tr w:rsidR="00ED1035" w:rsidRPr="00ED1035" w:rsidTr="00ED1035">
        <w:trPr>
          <w:trHeight w:val="4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w:t>
            </w:r>
          </w:p>
        </w:tc>
        <w:tc>
          <w:tcPr>
            <w:tcW w:w="7737" w:type="dxa"/>
            <w:gridSpan w:val="5"/>
            <w:tcBorders>
              <w:top w:val="single" w:sz="4" w:space="0" w:color="auto"/>
              <w:left w:val="nil"/>
              <w:bottom w:val="single" w:sz="4" w:space="0" w:color="auto"/>
              <w:right w:val="nil"/>
            </w:tcBorders>
            <w:shd w:val="clear" w:color="auto" w:fill="auto"/>
            <w:vAlign w:val="center"/>
            <w:hideMark/>
          </w:tcPr>
          <w:p w:rsidR="00ED1035" w:rsidRPr="00ED1035" w:rsidRDefault="00ED1035" w:rsidP="00ED1035">
            <w:pPr>
              <w:ind w:firstLineChars="200" w:firstLine="360"/>
              <w:jc w:val="left"/>
              <w:rPr>
                <w:rFonts w:eastAsia="Times New Roman"/>
                <w:sz w:val="18"/>
                <w:szCs w:val="18"/>
              </w:rPr>
            </w:pPr>
            <w:r w:rsidRPr="00ED1035">
              <w:rPr>
                <w:rFonts w:eastAsia="Times New Roman"/>
                <w:sz w:val="18"/>
                <w:szCs w:val="18"/>
              </w:rPr>
              <w:t>Услуги по управлению многоквартирным домом</w:t>
            </w:r>
          </w:p>
        </w:tc>
        <w:tc>
          <w:tcPr>
            <w:tcW w:w="1078" w:type="dxa"/>
            <w:tcBorders>
              <w:top w:val="nil"/>
              <w:left w:val="nil"/>
              <w:bottom w:val="single" w:sz="4" w:space="0" w:color="auto"/>
              <w:right w:val="nil"/>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w:t>
            </w:r>
          </w:p>
        </w:tc>
      </w:tr>
      <w:tr w:rsidR="00ED1035" w:rsidRPr="00ED1035" w:rsidTr="00ED1035">
        <w:trPr>
          <w:trHeight w:val="130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2.1.</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97 702,20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sz w:val="18"/>
                <w:szCs w:val="18"/>
              </w:rPr>
            </w:pPr>
            <w:r w:rsidRPr="00ED1035">
              <w:rPr>
                <w:rFonts w:eastAsia="Times New Roman"/>
                <w:sz w:val="18"/>
                <w:szCs w:val="18"/>
              </w:rPr>
              <w:t xml:space="preserve">           4,50 </w:t>
            </w:r>
          </w:p>
        </w:tc>
      </w:tr>
      <w:tr w:rsidR="00ED1035" w:rsidRPr="00ED1035" w:rsidTr="00ED1035">
        <w:trPr>
          <w:trHeight w:val="287"/>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3</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ИТОГО</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b/>
                <w:bCs/>
                <w:i/>
                <w:iCs/>
                <w:sz w:val="18"/>
                <w:szCs w:val="18"/>
              </w:rPr>
            </w:pPr>
            <w:r w:rsidRPr="00ED1035">
              <w:rPr>
                <w:rFonts w:eastAsia="Times New Roman"/>
                <w:b/>
                <w:bCs/>
                <w:i/>
                <w:iCs/>
                <w:sz w:val="18"/>
                <w:szCs w:val="18"/>
              </w:rPr>
              <w:t xml:space="preserve">    702 804,49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b/>
                <w:bCs/>
                <w:i/>
                <w:iCs/>
                <w:color w:val="333333"/>
                <w:sz w:val="18"/>
                <w:szCs w:val="18"/>
              </w:rPr>
            </w:pPr>
            <w:r w:rsidRPr="00ED1035">
              <w:rPr>
                <w:rFonts w:eastAsia="Times New Roman"/>
                <w:b/>
                <w:bCs/>
                <w:i/>
                <w:iCs/>
                <w:color w:val="333333"/>
                <w:sz w:val="18"/>
                <w:szCs w:val="18"/>
              </w:rPr>
              <w:t xml:space="preserve">        32,37 </w:t>
            </w:r>
          </w:p>
        </w:tc>
      </w:tr>
      <w:tr w:rsidR="00ED1035" w:rsidRPr="00ED1035" w:rsidTr="00ED1035">
        <w:trPr>
          <w:trHeight w:val="50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4</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Chars="200" w:firstLine="360"/>
              <w:jc w:val="left"/>
              <w:rPr>
                <w:rFonts w:eastAsia="Times New Roman"/>
                <w:sz w:val="18"/>
                <w:szCs w:val="18"/>
              </w:rPr>
            </w:pPr>
            <w:r w:rsidRPr="00ED1035">
              <w:rPr>
                <w:rFonts w:eastAsia="Times New Roman"/>
                <w:sz w:val="18"/>
                <w:szCs w:val="18"/>
              </w:rPr>
              <w:t>Текущий ремонт общего имущества</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в соответствии с производственным планом</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w:t>
            </w:r>
          </w:p>
        </w:tc>
      </w:tr>
      <w:tr w:rsidR="00ED1035" w:rsidRPr="00ED1035" w:rsidTr="00ED1035">
        <w:trPr>
          <w:trHeight w:val="246"/>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4.1.</w:t>
            </w: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363"/>
              <w:jc w:val="center"/>
              <w:rPr>
                <w:rFonts w:eastAsia="Times New Roman"/>
                <w:sz w:val="18"/>
                <w:szCs w:val="18"/>
              </w:rPr>
            </w:pPr>
            <w:r w:rsidRPr="00ED1035">
              <w:rPr>
                <w:rFonts w:eastAsia="Times New Roman"/>
                <w:sz w:val="18"/>
                <w:szCs w:val="18"/>
              </w:rPr>
              <w:t xml:space="preserve">        217 116,0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color w:val="333333"/>
                <w:sz w:val="18"/>
                <w:szCs w:val="18"/>
              </w:rPr>
            </w:pPr>
            <w:r w:rsidRPr="00ED1035">
              <w:rPr>
                <w:rFonts w:eastAsia="Times New Roman"/>
                <w:color w:val="333333"/>
                <w:sz w:val="18"/>
                <w:szCs w:val="18"/>
              </w:rPr>
              <w:t xml:space="preserve">         10,00 </w:t>
            </w:r>
          </w:p>
        </w:tc>
      </w:tr>
      <w:tr w:rsidR="00ED1035" w:rsidRPr="00ED1035" w:rsidTr="00ED1035">
        <w:trPr>
          <w:trHeight w:val="233"/>
        </w:trPr>
        <w:tc>
          <w:tcPr>
            <w:tcW w:w="740" w:type="dxa"/>
            <w:tcBorders>
              <w:top w:val="nil"/>
              <w:left w:val="single" w:sz="4" w:space="0" w:color="auto"/>
              <w:bottom w:val="single" w:sz="8"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5</w:t>
            </w:r>
          </w:p>
        </w:tc>
        <w:tc>
          <w:tcPr>
            <w:tcW w:w="6057" w:type="dxa"/>
            <w:gridSpan w:val="4"/>
            <w:tcBorders>
              <w:top w:val="single" w:sz="4" w:space="0" w:color="auto"/>
              <w:left w:val="nil"/>
              <w:bottom w:val="single" w:sz="8"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Итого по текущему ремонту</w:t>
            </w:r>
          </w:p>
        </w:tc>
        <w:tc>
          <w:tcPr>
            <w:tcW w:w="1680" w:type="dxa"/>
            <w:tcBorders>
              <w:top w:val="nil"/>
              <w:left w:val="nil"/>
              <w:bottom w:val="single" w:sz="8"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nil"/>
              <w:left w:val="nil"/>
              <w:bottom w:val="single" w:sz="8"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b/>
                <w:bCs/>
                <w:i/>
                <w:iCs/>
                <w:sz w:val="18"/>
                <w:szCs w:val="18"/>
              </w:rPr>
            </w:pPr>
            <w:r w:rsidRPr="00ED1035">
              <w:rPr>
                <w:rFonts w:eastAsia="Times New Roman"/>
                <w:b/>
                <w:bCs/>
                <w:i/>
                <w:iCs/>
                <w:sz w:val="18"/>
                <w:szCs w:val="18"/>
              </w:rPr>
              <w:t xml:space="preserve">    217 116,00 </w:t>
            </w:r>
          </w:p>
        </w:tc>
        <w:tc>
          <w:tcPr>
            <w:tcW w:w="844" w:type="dxa"/>
            <w:tcBorders>
              <w:top w:val="nil"/>
              <w:left w:val="nil"/>
              <w:bottom w:val="single" w:sz="8"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b/>
                <w:bCs/>
                <w:i/>
                <w:iCs/>
                <w:color w:val="333333"/>
                <w:sz w:val="18"/>
                <w:szCs w:val="18"/>
              </w:rPr>
            </w:pPr>
            <w:r w:rsidRPr="00ED1035">
              <w:rPr>
                <w:rFonts w:eastAsia="Times New Roman"/>
                <w:b/>
                <w:bCs/>
                <w:i/>
                <w:iCs/>
                <w:color w:val="333333"/>
                <w:sz w:val="18"/>
                <w:szCs w:val="18"/>
              </w:rPr>
              <w:t xml:space="preserve">        10,00 </w:t>
            </w:r>
          </w:p>
        </w:tc>
      </w:tr>
      <w:tr w:rsidR="00ED1035" w:rsidRPr="00ED1035" w:rsidTr="00ED1035">
        <w:trPr>
          <w:trHeight w:val="233"/>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6</w:t>
            </w:r>
          </w:p>
        </w:tc>
        <w:tc>
          <w:tcPr>
            <w:tcW w:w="6057" w:type="dxa"/>
            <w:gridSpan w:val="4"/>
            <w:tcBorders>
              <w:top w:val="single" w:sz="8"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ИТОГО</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single" w:sz="4" w:space="0" w:color="auto"/>
              <w:left w:val="nil"/>
              <w:bottom w:val="single" w:sz="8"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b/>
                <w:bCs/>
                <w:i/>
                <w:iCs/>
                <w:sz w:val="18"/>
                <w:szCs w:val="18"/>
              </w:rPr>
            </w:pPr>
            <w:r w:rsidRPr="00ED1035">
              <w:rPr>
                <w:rFonts w:eastAsia="Times New Roman"/>
                <w:b/>
                <w:bCs/>
                <w:i/>
                <w:iCs/>
                <w:sz w:val="18"/>
                <w:szCs w:val="18"/>
              </w:rPr>
              <w:t xml:space="preserve">    217 116,00 </w:t>
            </w:r>
          </w:p>
        </w:tc>
        <w:tc>
          <w:tcPr>
            <w:tcW w:w="844" w:type="dxa"/>
            <w:tcBorders>
              <w:top w:val="single" w:sz="4" w:space="0" w:color="auto"/>
              <w:left w:val="nil"/>
              <w:bottom w:val="single" w:sz="8" w:space="0" w:color="auto"/>
              <w:right w:val="single" w:sz="4" w:space="0" w:color="auto"/>
            </w:tcBorders>
            <w:shd w:val="clear" w:color="auto" w:fill="auto"/>
            <w:vAlign w:val="center"/>
            <w:hideMark/>
          </w:tcPr>
          <w:p w:rsidR="00ED1035" w:rsidRPr="00ED1035" w:rsidRDefault="00ED1035" w:rsidP="00ED1035">
            <w:pPr>
              <w:ind w:hanging="211"/>
              <w:jc w:val="center"/>
              <w:rPr>
                <w:rFonts w:eastAsia="Times New Roman"/>
                <w:b/>
                <w:bCs/>
                <w:i/>
                <w:iCs/>
                <w:color w:val="333333"/>
                <w:sz w:val="18"/>
                <w:szCs w:val="18"/>
              </w:rPr>
            </w:pPr>
            <w:r w:rsidRPr="00ED1035">
              <w:rPr>
                <w:rFonts w:eastAsia="Times New Roman"/>
                <w:b/>
                <w:bCs/>
                <w:i/>
                <w:iCs/>
                <w:color w:val="333333"/>
                <w:sz w:val="18"/>
                <w:szCs w:val="18"/>
              </w:rPr>
              <w:t xml:space="preserve">        10,00 </w:t>
            </w:r>
          </w:p>
        </w:tc>
      </w:tr>
      <w:tr w:rsidR="00ED1035" w:rsidRPr="00ED1035" w:rsidTr="00ED1035">
        <w:trPr>
          <w:trHeight w:val="187"/>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20"/>
              </w:rPr>
            </w:pPr>
            <w:r w:rsidRPr="00ED1035">
              <w:rPr>
                <w:rFonts w:eastAsia="Times New Roman"/>
                <w:sz w:val="20"/>
              </w:rPr>
              <w:t>7</w:t>
            </w:r>
          </w:p>
        </w:tc>
        <w:tc>
          <w:tcPr>
            <w:tcW w:w="6057" w:type="dxa"/>
            <w:gridSpan w:val="4"/>
            <w:tcBorders>
              <w:top w:val="nil"/>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20"/>
              </w:rPr>
            </w:pPr>
            <w:r w:rsidRPr="00ED1035">
              <w:rPr>
                <w:rFonts w:eastAsia="Times New Roman"/>
                <w:sz w:val="20"/>
              </w:rPr>
              <w:t>ОДН  Э/Э</w:t>
            </w:r>
          </w:p>
        </w:tc>
        <w:tc>
          <w:tcPr>
            <w:tcW w:w="1680" w:type="dxa"/>
            <w:tcBorders>
              <w:top w:val="nil"/>
              <w:left w:val="nil"/>
              <w:bottom w:val="nil"/>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20"/>
              </w:rPr>
            </w:pPr>
            <w:r w:rsidRPr="00ED1035">
              <w:rPr>
                <w:rFonts w:eastAsia="Times New Roman"/>
                <w:sz w:val="20"/>
              </w:rPr>
              <w:t xml:space="preserve"> по факту</w:t>
            </w:r>
          </w:p>
        </w:tc>
        <w:tc>
          <w:tcPr>
            <w:tcW w:w="1078"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xml:space="preserve">                 -     </w:t>
            </w:r>
          </w:p>
        </w:tc>
        <w:tc>
          <w:tcPr>
            <w:tcW w:w="844"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right"/>
              <w:rPr>
                <w:rFonts w:eastAsia="Times New Roman"/>
                <w:sz w:val="18"/>
                <w:szCs w:val="18"/>
              </w:rPr>
            </w:pPr>
            <w:r w:rsidRPr="00ED1035">
              <w:rPr>
                <w:rFonts w:eastAsia="Times New Roman"/>
                <w:sz w:val="18"/>
                <w:szCs w:val="18"/>
              </w:rPr>
              <w:t> </w:t>
            </w:r>
          </w:p>
        </w:tc>
      </w:tr>
      <w:tr w:rsidR="00ED1035" w:rsidRPr="00ED1035" w:rsidTr="00ED1035">
        <w:trPr>
          <w:trHeight w:val="266"/>
        </w:trPr>
        <w:tc>
          <w:tcPr>
            <w:tcW w:w="740" w:type="dxa"/>
            <w:vMerge/>
            <w:tcBorders>
              <w:top w:val="nil"/>
              <w:left w:val="single" w:sz="4" w:space="0" w:color="auto"/>
              <w:bottom w:val="single" w:sz="4" w:space="0" w:color="000000"/>
              <w:right w:val="single" w:sz="4" w:space="0" w:color="auto"/>
            </w:tcBorders>
            <w:vAlign w:val="center"/>
            <w:hideMark/>
          </w:tcPr>
          <w:p w:rsidR="00ED1035" w:rsidRPr="00ED1035" w:rsidRDefault="00ED1035" w:rsidP="00ED1035">
            <w:pPr>
              <w:ind w:firstLine="0"/>
              <w:jc w:val="left"/>
              <w:rPr>
                <w:rFonts w:eastAsia="Times New Roman"/>
                <w:sz w:val="20"/>
              </w:rPr>
            </w:pPr>
          </w:p>
        </w:tc>
        <w:tc>
          <w:tcPr>
            <w:tcW w:w="6057" w:type="dxa"/>
            <w:gridSpan w:val="4"/>
            <w:tcBorders>
              <w:top w:val="single" w:sz="4" w:space="0" w:color="auto"/>
              <w:left w:val="nil"/>
              <w:bottom w:val="nil"/>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20"/>
              </w:rPr>
            </w:pPr>
            <w:r w:rsidRPr="00ED1035">
              <w:rPr>
                <w:rFonts w:eastAsia="Times New Roman"/>
                <w:sz w:val="20"/>
              </w:rPr>
              <w:t>ОДН  ХВС</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nil"/>
              <w:left w:val="nil"/>
              <w:bottom w:val="nil"/>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844" w:type="dxa"/>
            <w:tcBorders>
              <w:top w:val="nil"/>
              <w:left w:val="nil"/>
              <w:bottom w:val="nil"/>
              <w:right w:val="single" w:sz="4" w:space="0" w:color="auto"/>
            </w:tcBorders>
            <w:shd w:val="clear" w:color="auto" w:fill="auto"/>
            <w:vAlign w:val="center"/>
            <w:hideMark/>
          </w:tcPr>
          <w:p w:rsidR="00ED1035" w:rsidRPr="00ED1035" w:rsidRDefault="00ED1035" w:rsidP="00ED1035">
            <w:pPr>
              <w:ind w:firstLine="0"/>
              <w:jc w:val="right"/>
              <w:rPr>
                <w:rFonts w:eastAsia="Times New Roman"/>
                <w:sz w:val="18"/>
                <w:szCs w:val="18"/>
              </w:rPr>
            </w:pPr>
            <w:r w:rsidRPr="00ED1035">
              <w:rPr>
                <w:rFonts w:eastAsia="Times New Roman"/>
                <w:sz w:val="18"/>
                <w:szCs w:val="18"/>
              </w:rPr>
              <w:t> </w:t>
            </w:r>
          </w:p>
        </w:tc>
      </w:tr>
      <w:tr w:rsidR="00ED1035" w:rsidRPr="00ED1035" w:rsidTr="00ED1035">
        <w:trPr>
          <w:trHeight w:val="266"/>
        </w:trPr>
        <w:tc>
          <w:tcPr>
            <w:tcW w:w="740" w:type="dxa"/>
            <w:vMerge/>
            <w:tcBorders>
              <w:top w:val="nil"/>
              <w:left w:val="single" w:sz="4" w:space="0" w:color="auto"/>
              <w:bottom w:val="single" w:sz="4" w:space="0" w:color="000000"/>
              <w:right w:val="single" w:sz="4" w:space="0" w:color="auto"/>
            </w:tcBorders>
            <w:vAlign w:val="center"/>
            <w:hideMark/>
          </w:tcPr>
          <w:p w:rsidR="00ED1035" w:rsidRPr="00ED1035" w:rsidRDefault="00ED1035" w:rsidP="00ED1035">
            <w:pPr>
              <w:ind w:firstLine="0"/>
              <w:jc w:val="left"/>
              <w:rPr>
                <w:rFonts w:eastAsia="Times New Roman"/>
                <w:sz w:val="20"/>
              </w:rPr>
            </w:pPr>
          </w:p>
        </w:tc>
        <w:tc>
          <w:tcPr>
            <w:tcW w:w="6057" w:type="dxa"/>
            <w:gridSpan w:val="4"/>
            <w:tcBorders>
              <w:top w:val="single" w:sz="4" w:space="0" w:color="auto"/>
              <w:left w:val="nil"/>
              <w:bottom w:val="single" w:sz="4" w:space="0" w:color="auto"/>
              <w:right w:val="single" w:sz="4" w:space="0" w:color="000000"/>
            </w:tcBorders>
            <w:shd w:val="clear" w:color="auto" w:fill="auto"/>
            <w:vAlign w:val="center"/>
            <w:hideMark/>
          </w:tcPr>
          <w:p w:rsidR="00ED1035" w:rsidRPr="00ED1035" w:rsidRDefault="00ED1035" w:rsidP="00ED1035">
            <w:pPr>
              <w:ind w:firstLine="0"/>
              <w:jc w:val="center"/>
              <w:rPr>
                <w:rFonts w:eastAsia="Times New Roman"/>
                <w:sz w:val="20"/>
              </w:rPr>
            </w:pPr>
            <w:r w:rsidRPr="00ED1035">
              <w:rPr>
                <w:rFonts w:eastAsia="Times New Roman"/>
                <w:sz w:val="20"/>
              </w:rPr>
              <w:t>ОДН  ВО</w:t>
            </w:r>
          </w:p>
        </w:tc>
        <w:tc>
          <w:tcPr>
            <w:tcW w:w="1680" w:type="dxa"/>
            <w:tcBorders>
              <w:top w:val="nil"/>
              <w:left w:val="nil"/>
              <w:bottom w:val="single" w:sz="4" w:space="0" w:color="auto"/>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круглогодично</w:t>
            </w:r>
          </w:p>
        </w:tc>
        <w:tc>
          <w:tcPr>
            <w:tcW w:w="1078" w:type="dxa"/>
            <w:tcBorders>
              <w:top w:val="single" w:sz="4" w:space="0" w:color="auto"/>
              <w:left w:val="nil"/>
              <w:bottom w:val="nil"/>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844" w:type="dxa"/>
            <w:tcBorders>
              <w:top w:val="single" w:sz="4" w:space="0" w:color="auto"/>
              <w:left w:val="nil"/>
              <w:bottom w:val="nil"/>
              <w:right w:val="single" w:sz="4" w:space="0" w:color="auto"/>
            </w:tcBorders>
            <w:shd w:val="clear" w:color="auto" w:fill="auto"/>
            <w:vAlign w:val="center"/>
            <w:hideMark/>
          </w:tcPr>
          <w:p w:rsidR="00ED1035" w:rsidRPr="00ED1035" w:rsidRDefault="00ED1035" w:rsidP="00ED1035">
            <w:pPr>
              <w:ind w:firstLine="0"/>
              <w:jc w:val="right"/>
              <w:rPr>
                <w:rFonts w:eastAsia="Times New Roman"/>
                <w:sz w:val="18"/>
                <w:szCs w:val="18"/>
              </w:rPr>
            </w:pPr>
            <w:r w:rsidRPr="00ED1035">
              <w:rPr>
                <w:rFonts w:eastAsia="Times New Roman"/>
                <w:sz w:val="18"/>
                <w:szCs w:val="18"/>
              </w:rPr>
              <w:t> </w:t>
            </w:r>
          </w:p>
        </w:tc>
      </w:tr>
      <w:tr w:rsidR="00ED1035" w:rsidRPr="00ED1035" w:rsidTr="00ED1035">
        <w:trPr>
          <w:trHeight w:val="266"/>
        </w:trPr>
        <w:tc>
          <w:tcPr>
            <w:tcW w:w="740" w:type="dxa"/>
            <w:tcBorders>
              <w:top w:val="nil"/>
              <w:left w:val="single" w:sz="4" w:space="0" w:color="auto"/>
              <w:bottom w:val="nil"/>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7</w:t>
            </w:r>
          </w:p>
        </w:tc>
        <w:tc>
          <w:tcPr>
            <w:tcW w:w="6057" w:type="dxa"/>
            <w:gridSpan w:val="4"/>
            <w:tcBorders>
              <w:top w:val="single" w:sz="4" w:space="0" w:color="auto"/>
              <w:left w:val="nil"/>
              <w:bottom w:val="nil"/>
              <w:right w:val="nil"/>
            </w:tcBorders>
            <w:shd w:val="clear" w:color="auto" w:fill="auto"/>
            <w:vAlign w:val="center"/>
            <w:hideMark/>
          </w:tcPr>
          <w:p w:rsidR="00ED1035" w:rsidRPr="00ED1035" w:rsidRDefault="00ED1035" w:rsidP="00ED1035">
            <w:pPr>
              <w:ind w:firstLine="0"/>
              <w:jc w:val="center"/>
              <w:rPr>
                <w:rFonts w:eastAsia="Times New Roman"/>
                <w:b/>
                <w:bCs/>
                <w:i/>
                <w:iCs/>
                <w:sz w:val="18"/>
                <w:szCs w:val="18"/>
              </w:rPr>
            </w:pPr>
            <w:r w:rsidRPr="00ED1035">
              <w:rPr>
                <w:rFonts w:eastAsia="Times New Roman"/>
                <w:b/>
                <w:bCs/>
                <w:i/>
                <w:iCs/>
                <w:sz w:val="18"/>
                <w:szCs w:val="18"/>
              </w:rPr>
              <w:t>ИТОГО</w:t>
            </w:r>
          </w:p>
        </w:tc>
        <w:tc>
          <w:tcPr>
            <w:tcW w:w="1680" w:type="dxa"/>
            <w:tcBorders>
              <w:top w:val="nil"/>
              <w:left w:val="single" w:sz="4" w:space="0" w:color="auto"/>
              <w:bottom w:val="nil"/>
              <w:right w:val="single" w:sz="4" w:space="0" w:color="auto"/>
            </w:tcBorders>
            <w:shd w:val="clear" w:color="auto" w:fill="auto"/>
            <w:vAlign w:val="center"/>
            <w:hideMark/>
          </w:tcPr>
          <w:p w:rsidR="00ED1035" w:rsidRPr="00ED1035" w:rsidRDefault="00ED1035" w:rsidP="00ED1035">
            <w:pPr>
              <w:ind w:firstLine="0"/>
              <w:jc w:val="center"/>
              <w:rPr>
                <w:rFonts w:eastAsia="Times New Roman"/>
                <w:sz w:val="18"/>
                <w:szCs w:val="18"/>
              </w:rPr>
            </w:pPr>
            <w:r w:rsidRPr="00ED1035">
              <w:rPr>
                <w:rFonts w:eastAsia="Times New Roman"/>
                <w:sz w:val="18"/>
                <w:szCs w:val="18"/>
              </w:rPr>
              <w:t> </w:t>
            </w:r>
          </w:p>
        </w:tc>
        <w:tc>
          <w:tcPr>
            <w:tcW w:w="1078" w:type="dxa"/>
            <w:tcBorders>
              <w:top w:val="single" w:sz="4" w:space="0" w:color="auto"/>
              <w:left w:val="nil"/>
              <w:bottom w:val="nil"/>
              <w:right w:val="single" w:sz="4" w:space="0" w:color="auto"/>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xml:space="preserve">                  -   </w:t>
            </w:r>
          </w:p>
        </w:tc>
        <w:tc>
          <w:tcPr>
            <w:tcW w:w="844" w:type="dxa"/>
            <w:tcBorders>
              <w:top w:val="single" w:sz="4" w:space="0" w:color="auto"/>
              <w:left w:val="nil"/>
              <w:bottom w:val="nil"/>
              <w:right w:val="single" w:sz="4" w:space="0" w:color="auto"/>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xml:space="preserve">             -   </w:t>
            </w:r>
          </w:p>
        </w:tc>
      </w:tr>
      <w:tr w:rsidR="00ED1035" w:rsidRPr="00ED1035" w:rsidTr="00ED1035">
        <w:trPr>
          <w:trHeight w:val="281"/>
        </w:trPr>
        <w:tc>
          <w:tcPr>
            <w:tcW w:w="8477" w:type="dxa"/>
            <w:gridSpan w:val="6"/>
            <w:tcBorders>
              <w:top w:val="single" w:sz="8" w:space="0" w:color="auto"/>
              <w:left w:val="single" w:sz="8" w:space="0" w:color="auto"/>
              <w:bottom w:val="nil"/>
              <w:right w:val="nil"/>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xml:space="preserve">Общая плата  за содержание  жилого  помещения </w:t>
            </w:r>
          </w:p>
        </w:tc>
        <w:tc>
          <w:tcPr>
            <w:tcW w:w="1078" w:type="dxa"/>
            <w:tcBorders>
              <w:top w:val="single" w:sz="8" w:space="0" w:color="auto"/>
              <w:left w:val="single" w:sz="8" w:space="0" w:color="auto"/>
              <w:bottom w:val="nil"/>
              <w:right w:val="single" w:sz="8" w:space="0" w:color="auto"/>
            </w:tcBorders>
            <w:shd w:val="clear" w:color="auto" w:fill="auto"/>
            <w:vAlign w:val="center"/>
            <w:hideMark/>
          </w:tcPr>
          <w:p w:rsidR="00ED1035" w:rsidRPr="00ED1035" w:rsidRDefault="00ED1035" w:rsidP="00ED1035">
            <w:pPr>
              <w:ind w:hanging="211"/>
              <w:jc w:val="center"/>
              <w:rPr>
                <w:rFonts w:eastAsia="Times New Roman"/>
                <w:b/>
                <w:bCs/>
                <w:sz w:val="18"/>
                <w:szCs w:val="18"/>
              </w:rPr>
            </w:pPr>
            <w:r w:rsidRPr="00ED1035">
              <w:rPr>
                <w:rFonts w:eastAsia="Times New Roman"/>
                <w:b/>
                <w:bCs/>
                <w:sz w:val="18"/>
                <w:szCs w:val="18"/>
              </w:rPr>
              <w:t xml:space="preserve">  919 920,49   </w:t>
            </w:r>
          </w:p>
        </w:tc>
        <w:tc>
          <w:tcPr>
            <w:tcW w:w="844" w:type="dxa"/>
            <w:tcBorders>
              <w:top w:val="single" w:sz="8" w:space="0" w:color="auto"/>
              <w:left w:val="nil"/>
              <w:bottom w:val="nil"/>
              <w:right w:val="single" w:sz="8" w:space="0" w:color="auto"/>
            </w:tcBorders>
            <w:shd w:val="clear" w:color="auto" w:fill="auto"/>
            <w:vAlign w:val="center"/>
            <w:hideMark/>
          </w:tcPr>
          <w:p w:rsidR="00ED1035" w:rsidRPr="00ED1035" w:rsidRDefault="00ED1035" w:rsidP="00ED1035">
            <w:pPr>
              <w:ind w:firstLine="0"/>
              <w:jc w:val="center"/>
              <w:rPr>
                <w:rFonts w:eastAsia="Times New Roman"/>
                <w:b/>
                <w:bCs/>
                <w:sz w:val="18"/>
                <w:szCs w:val="18"/>
              </w:rPr>
            </w:pPr>
            <w:r w:rsidRPr="00ED1035">
              <w:rPr>
                <w:rFonts w:eastAsia="Times New Roman"/>
                <w:b/>
                <w:bCs/>
                <w:sz w:val="18"/>
                <w:szCs w:val="18"/>
              </w:rPr>
              <w:t xml:space="preserve">      42,37   </w:t>
            </w:r>
          </w:p>
        </w:tc>
      </w:tr>
      <w:tr w:rsidR="00ED1035" w:rsidRPr="00ED1035" w:rsidTr="00ED1035">
        <w:trPr>
          <w:trHeight w:val="202"/>
        </w:trPr>
        <w:tc>
          <w:tcPr>
            <w:tcW w:w="740" w:type="dxa"/>
            <w:tcBorders>
              <w:top w:val="nil"/>
              <w:left w:val="single" w:sz="8" w:space="0" w:color="auto"/>
              <w:bottom w:val="single" w:sz="8" w:space="0" w:color="auto"/>
              <w:right w:val="nil"/>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w:t>
            </w:r>
          </w:p>
        </w:tc>
        <w:tc>
          <w:tcPr>
            <w:tcW w:w="862" w:type="dxa"/>
            <w:tcBorders>
              <w:top w:val="nil"/>
              <w:left w:val="nil"/>
              <w:bottom w:val="single" w:sz="8" w:space="0" w:color="auto"/>
              <w:right w:val="nil"/>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w:t>
            </w:r>
          </w:p>
        </w:tc>
        <w:tc>
          <w:tcPr>
            <w:tcW w:w="2195" w:type="dxa"/>
            <w:tcBorders>
              <w:top w:val="nil"/>
              <w:left w:val="nil"/>
              <w:bottom w:val="single" w:sz="8" w:space="0" w:color="auto"/>
              <w:right w:val="nil"/>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w:t>
            </w:r>
          </w:p>
        </w:tc>
        <w:tc>
          <w:tcPr>
            <w:tcW w:w="862" w:type="dxa"/>
            <w:tcBorders>
              <w:top w:val="nil"/>
              <w:left w:val="nil"/>
              <w:bottom w:val="single" w:sz="8" w:space="0" w:color="auto"/>
              <w:right w:val="nil"/>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w:t>
            </w:r>
          </w:p>
        </w:tc>
        <w:tc>
          <w:tcPr>
            <w:tcW w:w="2138" w:type="dxa"/>
            <w:tcBorders>
              <w:top w:val="nil"/>
              <w:left w:val="nil"/>
              <w:bottom w:val="single" w:sz="8" w:space="0" w:color="auto"/>
              <w:right w:val="nil"/>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w:t>
            </w:r>
          </w:p>
        </w:tc>
        <w:tc>
          <w:tcPr>
            <w:tcW w:w="1680" w:type="dxa"/>
            <w:tcBorders>
              <w:top w:val="nil"/>
              <w:left w:val="nil"/>
              <w:bottom w:val="single" w:sz="8" w:space="0" w:color="auto"/>
              <w:right w:val="nil"/>
            </w:tcBorders>
            <w:shd w:val="clear" w:color="auto" w:fill="auto"/>
            <w:vAlign w:val="center"/>
            <w:hideMark/>
          </w:tcPr>
          <w:p w:rsidR="00ED1035" w:rsidRPr="00ED1035" w:rsidRDefault="00ED1035" w:rsidP="00ED1035">
            <w:pPr>
              <w:ind w:firstLine="0"/>
              <w:jc w:val="center"/>
              <w:rPr>
                <w:rFonts w:eastAsia="Times New Roman"/>
                <w:b/>
                <w:bCs/>
                <w:sz w:val="20"/>
              </w:rPr>
            </w:pPr>
            <w:r w:rsidRPr="00ED1035">
              <w:rPr>
                <w:rFonts w:eastAsia="Times New Roman"/>
                <w:b/>
                <w:bCs/>
                <w:sz w:val="20"/>
              </w:rPr>
              <w:t> </w:t>
            </w:r>
          </w:p>
        </w:tc>
        <w:tc>
          <w:tcPr>
            <w:tcW w:w="1078" w:type="dxa"/>
            <w:tcBorders>
              <w:top w:val="nil"/>
              <w:left w:val="single" w:sz="8" w:space="0" w:color="auto"/>
              <w:bottom w:val="single" w:sz="8" w:space="0" w:color="auto"/>
              <w:right w:val="single" w:sz="8" w:space="0" w:color="auto"/>
            </w:tcBorders>
            <w:shd w:val="clear" w:color="auto" w:fill="auto"/>
            <w:vAlign w:val="center"/>
            <w:hideMark/>
          </w:tcPr>
          <w:p w:rsidR="00ED1035" w:rsidRPr="00ED1035" w:rsidRDefault="00ED1035" w:rsidP="00ED1035">
            <w:pPr>
              <w:ind w:firstLine="0"/>
              <w:jc w:val="center"/>
              <w:rPr>
                <w:rFonts w:eastAsia="Times New Roman"/>
                <w:sz w:val="16"/>
                <w:szCs w:val="16"/>
              </w:rPr>
            </w:pPr>
            <w:r w:rsidRPr="00ED1035">
              <w:rPr>
                <w:rFonts w:eastAsia="Times New Roman"/>
                <w:sz w:val="16"/>
                <w:szCs w:val="16"/>
              </w:rPr>
              <w:t xml:space="preserve"> Без учета НДС </w:t>
            </w:r>
          </w:p>
        </w:tc>
        <w:tc>
          <w:tcPr>
            <w:tcW w:w="844" w:type="dxa"/>
            <w:tcBorders>
              <w:top w:val="nil"/>
              <w:left w:val="nil"/>
              <w:bottom w:val="single" w:sz="8" w:space="0" w:color="auto"/>
              <w:right w:val="single" w:sz="8" w:space="0" w:color="auto"/>
            </w:tcBorders>
            <w:shd w:val="clear" w:color="auto" w:fill="auto"/>
            <w:vAlign w:val="center"/>
            <w:hideMark/>
          </w:tcPr>
          <w:p w:rsidR="00ED1035" w:rsidRPr="00ED1035" w:rsidRDefault="00ED1035" w:rsidP="00ED1035">
            <w:pPr>
              <w:ind w:firstLine="0"/>
              <w:jc w:val="center"/>
              <w:rPr>
                <w:rFonts w:eastAsia="Times New Roman"/>
                <w:sz w:val="16"/>
                <w:szCs w:val="16"/>
              </w:rPr>
            </w:pPr>
            <w:r w:rsidRPr="00ED1035">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CC7590" w:rsidRPr="00D67BDC">
        <w:fldChar w:fldCharType="begin"/>
      </w:r>
      <w:r w:rsidRPr="00D67BDC">
        <w:instrText>HYPERLINK \l "P219" \o "10.5.3. Перечень работ и услуг по управлению Многоквартирным домом на 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CC7590"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CC7590"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CC7590"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CC7590"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CC7590"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CC7590"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CC7590"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CC7590"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CC7590"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CC7590" w:rsidRPr="00D67BDC">
        <w:fldChar w:fldCharType="begin"/>
      </w:r>
      <w:r w:rsidRPr="00D67BDC">
        <w:instrText>HYPERLINK \l "P219" \o "10.5.3. Перечень работ и услуг по управлению Многоквартирным домом на 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CC7590"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CC7590"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CC7590"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CC7590"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CC7590"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CC7590"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85B" w:rsidRDefault="00BF285B">
      <w:r>
        <w:separator/>
      </w:r>
    </w:p>
  </w:endnote>
  <w:endnote w:type="continuationSeparator" w:id="0">
    <w:p w:rsidR="00BF285B" w:rsidRDefault="00BF28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FA" w:rsidRDefault="00CC7590">
    <w:pPr>
      <w:pStyle w:val="af3"/>
      <w:framePr w:wrap="around" w:vAnchor="text" w:hAnchor="margin" w:xAlign="right" w:y="1"/>
      <w:rPr>
        <w:rStyle w:val="a7"/>
      </w:rPr>
    </w:pPr>
    <w:r>
      <w:rPr>
        <w:rStyle w:val="a7"/>
      </w:rPr>
      <w:fldChar w:fldCharType="begin"/>
    </w:r>
    <w:r w:rsidR="00E873FA">
      <w:rPr>
        <w:rStyle w:val="a7"/>
      </w:rPr>
      <w:instrText xml:space="preserve">PAGE  </w:instrText>
    </w:r>
    <w:r>
      <w:rPr>
        <w:rStyle w:val="a7"/>
      </w:rPr>
      <w:fldChar w:fldCharType="separate"/>
    </w:r>
    <w:r w:rsidR="00E873FA">
      <w:rPr>
        <w:rStyle w:val="a7"/>
      </w:rPr>
      <w:t>14</w:t>
    </w:r>
    <w:r>
      <w:rPr>
        <w:rStyle w:val="a7"/>
      </w:rPr>
      <w:fldChar w:fldCharType="end"/>
    </w:r>
  </w:p>
  <w:p w:rsidR="00E873FA" w:rsidRDefault="00E873FA">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FA" w:rsidRDefault="00E873FA">
    <w:pPr>
      <w:pStyle w:val="af3"/>
      <w:jc w:val="right"/>
      <w:rPr>
        <w:i/>
        <w:iCs/>
      </w:rPr>
    </w:pPr>
  </w:p>
  <w:p w:rsidR="00E873FA" w:rsidRDefault="00E873FA">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85B" w:rsidRDefault="00BF285B">
      <w:r>
        <w:separator/>
      </w:r>
    </w:p>
  </w:footnote>
  <w:footnote w:type="continuationSeparator" w:id="0">
    <w:p w:rsidR="00BF285B" w:rsidRDefault="00BF28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FA" w:rsidRDefault="00CC7590">
    <w:pPr>
      <w:pStyle w:val="af"/>
      <w:framePr w:wrap="around" w:vAnchor="text" w:hAnchor="margin" w:xAlign="center" w:y="1"/>
      <w:rPr>
        <w:rStyle w:val="a7"/>
      </w:rPr>
    </w:pPr>
    <w:r>
      <w:rPr>
        <w:rStyle w:val="a7"/>
      </w:rPr>
      <w:fldChar w:fldCharType="begin"/>
    </w:r>
    <w:r w:rsidR="00E873FA">
      <w:rPr>
        <w:rStyle w:val="a7"/>
      </w:rPr>
      <w:instrText xml:space="preserve">PAGE  </w:instrText>
    </w:r>
    <w:r>
      <w:rPr>
        <w:rStyle w:val="a7"/>
      </w:rPr>
      <w:fldChar w:fldCharType="separate"/>
    </w:r>
    <w:r w:rsidR="00E873FA">
      <w:rPr>
        <w:rStyle w:val="a7"/>
      </w:rPr>
      <w:t>14</w:t>
    </w:r>
    <w:r>
      <w:rPr>
        <w:rStyle w:val="a7"/>
      </w:rPr>
      <w:fldChar w:fldCharType="end"/>
    </w:r>
  </w:p>
  <w:p w:rsidR="00E873FA" w:rsidRDefault="00E873FA">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3FA" w:rsidRDefault="00CC7590">
    <w:pPr>
      <w:pStyle w:val="af"/>
      <w:framePr w:wrap="around" w:vAnchor="text" w:hAnchor="page" w:x="11169" w:yAlign="top"/>
      <w:jc w:val="right"/>
      <w:rPr>
        <w:rStyle w:val="a7"/>
      </w:rPr>
    </w:pPr>
    <w:r>
      <w:rPr>
        <w:rStyle w:val="a7"/>
      </w:rPr>
      <w:fldChar w:fldCharType="begin"/>
    </w:r>
    <w:r w:rsidR="00E873FA">
      <w:rPr>
        <w:rStyle w:val="a7"/>
      </w:rPr>
      <w:instrText xml:space="preserve">PAGE  </w:instrText>
    </w:r>
    <w:r>
      <w:rPr>
        <w:rStyle w:val="a7"/>
      </w:rPr>
      <w:fldChar w:fldCharType="separate"/>
    </w:r>
    <w:r w:rsidR="00184E0E">
      <w:rPr>
        <w:rStyle w:val="a7"/>
        <w:noProof/>
      </w:rPr>
      <w:t>1</w:t>
    </w:r>
    <w:r>
      <w:rPr>
        <w:rStyle w:val="a7"/>
      </w:rPr>
      <w:fldChar w:fldCharType="end"/>
    </w:r>
  </w:p>
  <w:p w:rsidR="00E873FA" w:rsidRDefault="00E873FA">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99"/>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C93"/>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4E0E"/>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6A6"/>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0CC"/>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6824"/>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2E4"/>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5F6F"/>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58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81A"/>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3D77"/>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CB4"/>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345"/>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3D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47C2"/>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86D"/>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238E"/>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7ED"/>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4F0"/>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285B"/>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45A3"/>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DB1"/>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590"/>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56"/>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601"/>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46F"/>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28F1"/>
    <w:rsid w:val="00E830D4"/>
    <w:rsid w:val="00E831CD"/>
    <w:rsid w:val="00E833D9"/>
    <w:rsid w:val="00E8350E"/>
    <w:rsid w:val="00E845FB"/>
    <w:rsid w:val="00E84609"/>
    <w:rsid w:val="00E848E0"/>
    <w:rsid w:val="00E84DFA"/>
    <w:rsid w:val="00E873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1035"/>
    <w:rsid w:val="00ED2464"/>
    <w:rsid w:val="00ED2714"/>
    <w:rsid w:val="00ED3708"/>
    <w:rsid w:val="00ED4AAE"/>
    <w:rsid w:val="00ED4CBE"/>
    <w:rsid w:val="00ED679E"/>
    <w:rsid w:val="00ED72F3"/>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46F"/>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48D"/>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497"/>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48306978">
      <w:bodyDiv w:val="1"/>
      <w:marLeft w:val="0"/>
      <w:marRight w:val="0"/>
      <w:marTop w:val="0"/>
      <w:marBottom w:val="0"/>
      <w:divBdr>
        <w:top w:val="none" w:sz="0" w:space="0" w:color="auto"/>
        <w:left w:val="none" w:sz="0" w:space="0" w:color="auto"/>
        <w:bottom w:val="none" w:sz="0" w:space="0" w:color="auto"/>
        <w:right w:val="none" w:sz="0" w:space="0" w:color="auto"/>
      </w:divBdr>
    </w:div>
    <w:div w:id="76247954">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18210531">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110960">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543058530">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68700742">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49556215">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33328777">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14537551">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04928316">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TotalTime>
  <Pages>21</Pages>
  <Words>23829</Words>
  <Characters>135828</Characters>
  <Application>Microsoft Office Word</Application>
  <DocSecurity>0</DocSecurity>
  <Lines>1131</Lines>
  <Paragraphs>318</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159339</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32</cp:revision>
  <cp:lastPrinted>2026-03-27T07:37:00Z</cp:lastPrinted>
  <dcterms:created xsi:type="dcterms:W3CDTF">2026-03-20T13:26:00Z</dcterms:created>
  <dcterms:modified xsi:type="dcterms:W3CDTF">2026-10-28T07:58:00Z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