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DB3" w:rsidRDefault="00396DB3" w:rsidP="003C7DD9">
      <w:pPr>
        <w:ind w:left="4678" w:firstLine="0"/>
        <w:jc w:val="right"/>
      </w:pPr>
      <w:r>
        <w:t xml:space="preserve">     Приложение </w:t>
      </w:r>
    </w:p>
    <w:p w:rsidR="00396DB3" w:rsidRDefault="00396DB3" w:rsidP="003C7DD9">
      <w:pPr>
        <w:ind w:left="4678"/>
        <w:jc w:val="right"/>
      </w:pPr>
      <w:r>
        <w:t xml:space="preserve">к постановлению администрации </w:t>
      </w:r>
    </w:p>
    <w:p w:rsidR="00396DB3" w:rsidRDefault="00EF2CC5" w:rsidP="003C7DD9">
      <w:pPr>
        <w:ind w:left="4678"/>
        <w:jc w:val="right"/>
      </w:pPr>
      <w:r>
        <w:t>Киржачского муниципального округа</w:t>
      </w:r>
    </w:p>
    <w:p w:rsidR="00EF2CC5" w:rsidRDefault="00EF2CC5" w:rsidP="003C7DD9">
      <w:pPr>
        <w:ind w:left="4678"/>
        <w:jc w:val="right"/>
      </w:pPr>
      <w:r>
        <w:t>Владимирской области</w:t>
      </w:r>
    </w:p>
    <w:p w:rsidR="00396DB3" w:rsidRDefault="00396DB3" w:rsidP="003C7DD9">
      <w:pPr>
        <w:ind w:left="4678" w:firstLine="0"/>
        <w:jc w:val="right"/>
      </w:pPr>
      <w:r>
        <w:t xml:space="preserve">от  </w:t>
      </w:r>
      <w:r w:rsidR="0027540C">
        <w:t>08.09.2026</w:t>
      </w:r>
      <w:r w:rsidRPr="00D7333B">
        <w:t xml:space="preserve">  № </w:t>
      </w:r>
      <w:r w:rsidR="0027540C">
        <w:t>2383</w:t>
      </w:r>
    </w:p>
    <w:p w:rsidR="00396DB3" w:rsidRDefault="00396DB3">
      <w:pPr>
        <w:ind w:firstLine="0"/>
        <w:jc w:val="right"/>
      </w:pPr>
    </w:p>
    <w:p w:rsidR="00396DB3" w:rsidRDefault="00396DB3">
      <w:pPr>
        <w:keepNext/>
        <w:keepLines/>
        <w:widowControl w:val="0"/>
        <w:suppressLineNumbers/>
        <w:suppressAutoHyphens/>
        <w:rPr>
          <w:sz w:val="22"/>
        </w:rPr>
      </w:pPr>
    </w:p>
    <w:p w:rsidR="00396DB3" w:rsidRDefault="00396DB3">
      <w:pPr>
        <w:keepNext/>
        <w:keepLines/>
        <w:widowControl w:val="0"/>
        <w:suppressLineNumbers/>
        <w:suppressAutoHyphens/>
        <w:jc w:val="center"/>
        <w:rPr>
          <w:sz w:val="22"/>
        </w:rPr>
      </w:pPr>
    </w:p>
    <w:p w:rsidR="00396DB3" w:rsidRDefault="00396DB3">
      <w:pPr>
        <w:jc w:val="right"/>
        <w:rPr>
          <w:i/>
          <w:sz w:val="28"/>
          <w:szCs w:val="28"/>
        </w:rPr>
      </w:pPr>
    </w:p>
    <w:p w:rsidR="00396DB3" w:rsidRDefault="00396DB3">
      <w:pPr>
        <w:keepNext/>
        <w:keepLines/>
        <w:widowControl w:val="0"/>
        <w:suppressLineNumbers/>
        <w:suppressAutoHyphens/>
        <w:jc w:val="center"/>
        <w:rPr>
          <w:b/>
          <w:bCs/>
          <w:shadow/>
          <w:sz w:val="40"/>
          <w:szCs w:val="40"/>
        </w:rPr>
      </w:pPr>
    </w:p>
    <w:p w:rsidR="00396DB3" w:rsidRDefault="00396DB3">
      <w:pPr>
        <w:keepNext/>
        <w:keepLines/>
        <w:widowControl w:val="0"/>
        <w:suppressLineNumbers/>
        <w:suppressAutoHyphens/>
        <w:jc w:val="center"/>
        <w:rPr>
          <w:b/>
          <w:bCs/>
          <w:shadow/>
          <w:sz w:val="40"/>
          <w:szCs w:val="40"/>
        </w:rPr>
      </w:pPr>
    </w:p>
    <w:p w:rsidR="00396DB3" w:rsidRDefault="00396DB3">
      <w:pPr>
        <w:keepNext/>
        <w:keepLines/>
        <w:widowControl w:val="0"/>
        <w:suppressLineNumbers/>
        <w:suppressAutoHyphens/>
        <w:jc w:val="center"/>
        <w:rPr>
          <w:b/>
          <w:bCs/>
          <w:shadow/>
          <w:sz w:val="40"/>
          <w:szCs w:val="40"/>
        </w:rPr>
      </w:pPr>
    </w:p>
    <w:p w:rsidR="00396DB3" w:rsidRPr="00CE0AA2" w:rsidRDefault="00396DB3" w:rsidP="00C43556">
      <w:pPr>
        <w:keepNext/>
        <w:keepLines/>
        <w:widowControl w:val="0"/>
        <w:suppressLineNumbers/>
        <w:suppressAutoHyphens/>
        <w:ind w:firstLine="0"/>
        <w:jc w:val="center"/>
        <w:rPr>
          <w:b/>
          <w:bCs/>
          <w:sz w:val="36"/>
          <w:szCs w:val="40"/>
        </w:rPr>
      </w:pPr>
      <w:r w:rsidRPr="00CE0AA2">
        <w:rPr>
          <w:b/>
          <w:bCs/>
          <w:shadow/>
          <w:sz w:val="36"/>
          <w:szCs w:val="40"/>
        </w:rPr>
        <w:t>КОНКУРСНАЯ ДОКУМЕНТАЦИЯ</w:t>
      </w:r>
      <w:r w:rsidRPr="00CE0AA2">
        <w:rPr>
          <w:b/>
          <w:bCs/>
          <w:sz w:val="36"/>
          <w:szCs w:val="40"/>
        </w:rPr>
        <w:t xml:space="preserve"> </w:t>
      </w:r>
    </w:p>
    <w:p w:rsidR="00396DB3" w:rsidRDefault="00396DB3" w:rsidP="00C43556">
      <w:pPr>
        <w:keepNext/>
        <w:keepLines/>
        <w:widowControl w:val="0"/>
        <w:suppressLineNumbers/>
        <w:suppressAutoHyphens/>
        <w:ind w:firstLine="0"/>
        <w:jc w:val="center"/>
        <w:rPr>
          <w:b/>
          <w:bCs/>
          <w:sz w:val="40"/>
          <w:szCs w:val="40"/>
        </w:rPr>
      </w:pPr>
    </w:p>
    <w:p w:rsidR="00D7333B" w:rsidRPr="00CE0AA2" w:rsidRDefault="00396DB3" w:rsidP="00C43556">
      <w:pPr>
        <w:ind w:firstLine="0"/>
        <w:jc w:val="center"/>
        <w:rPr>
          <w:sz w:val="28"/>
          <w:szCs w:val="32"/>
        </w:rPr>
      </w:pPr>
      <w:r w:rsidRPr="00CE0AA2">
        <w:rPr>
          <w:sz w:val="28"/>
          <w:szCs w:val="32"/>
        </w:rPr>
        <w:t>для проведения открытого конкурса по отбору управляющей организации на право заключения договора управления многоквартирным</w:t>
      </w:r>
      <w:bookmarkStart w:id="0" w:name="_Ref119427269"/>
      <w:bookmarkStart w:id="1" w:name="_Toc121738775"/>
      <w:r w:rsidR="00C43556">
        <w:rPr>
          <w:sz w:val="28"/>
          <w:szCs w:val="32"/>
        </w:rPr>
        <w:t xml:space="preserve"> домом</w:t>
      </w:r>
      <w:r w:rsidR="00BF6DC6" w:rsidRPr="00CE0AA2">
        <w:rPr>
          <w:sz w:val="28"/>
          <w:szCs w:val="32"/>
        </w:rPr>
        <w:t xml:space="preserve"> </w:t>
      </w:r>
      <w:r w:rsidR="00D7333B" w:rsidRPr="00CE0AA2">
        <w:rPr>
          <w:sz w:val="28"/>
          <w:szCs w:val="32"/>
        </w:rPr>
        <w:t xml:space="preserve">в Киржачском муниципальном округе Владимирской области </w:t>
      </w:r>
      <w:r w:rsidR="00C43556">
        <w:rPr>
          <w:sz w:val="28"/>
          <w:szCs w:val="32"/>
        </w:rPr>
        <w:t>по следующему адресу</w:t>
      </w:r>
      <w:r w:rsidR="00BF6DC6" w:rsidRPr="00CE0AA2">
        <w:rPr>
          <w:sz w:val="28"/>
          <w:szCs w:val="32"/>
        </w:rPr>
        <w:t>:</w:t>
      </w:r>
    </w:p>
    <w:p w:rsidR="00CE0AA2" w:rsidRPr="00CE0AA2" w:rsidRDefault="00F5642E" w:rsidP="00C43556">
      <w:pPr>
        <w:ind w:left="142" w:firstLine="0"/>
        <w:jc w:val="center"/>
        <w:rPr>
          <w:sz w:val="28"/>
          <w:szCs w:val="32"/>
        </w:rPr>
      </w:pPr>
      <w:r>
        <w:rPr>
          <w:sz w:val="28"/>
          <w:szCs w:val="32"/>
        </w:rPr>
        <w:t xml:space="preserve">г. Киржач, </w:t>
      </w:r>
      <w:r w:rsidR="00CE0AA2" w:rsidRPr="00CE0AA2">
        <w:rPr>
          <w:sz w:val="28"/>
          <w:szCs w:val="32"/>
        </w:rPr>
        <w:t>мкр. Красный О</w:t>
      </w:r>
      <w:r w:rsidR="00CB57D2">
        <w:rPr>
          <w:sz w:val="28"/>
          <w:szCs w:val="32"/>
        </w:rPr>
        <w:t xml:space="preserve">ктябрь, </w:t>
      </w:r>
      <w:r w:rsidR="00130647">
        <w:rPr>
          <w:sz w:val="28"/>
          <w:szCs w:val="32"/>
        </w:rPr>
        <w:t>кв-л. Солнечный, дом №</w:t>
      </w:r>
      <w:r w:rsidR="00130647" w:rsidRPr="00130647">
        <w:rPr>
          <w:sz w:val="28"/>
          <w:szCs w:val="32"/>
        </w:rPr>
        <w:t xml:space="preserve"> 3</w:t>
      </w:r>
      <w:r w:rsidR="00CB57D2">
        <w:rPr>
          <w:sz w:val="28"/>
          <w:szCs w:val="32"/>
        </w:rPr>
        <w:t>.</w:t>
      </w:r>
    </w:p>
    <w:p w:rsidR="00D7333B" w:rsidRDefault="00D7333B" w:rsidP="00C43556">
      <w:pPr>
        <w:ind w:firstLine="0"/>
        <w:jc w:val="center"/>
        <w:rPr>
          <w:sz w:val="32"/>
          <w:szCs w:val="32"/>
        </w:rPr>
      </w:pPr>
    </w:p>
    <w:p w:rsidR="00D7333B" w:rsidRDefault="00D7333B" w:rsidP="00C43556">
      <w:pPr>
        <w:ind w:firstLine="0"/>
        <w:jc w:val="center"/>
        <w:rPr>
          <w:sz w:val="32"/>
          <w:szCs w:val="32"/>
        </w:rPr>
      </w:pPr>
    </w:p>
    <w:p w:rsidR="00D7333B" w:rsidRDefault="00D7333B" w:rsidP="00D7333B">
      <w:pPr>
        <w:jc w:val="center"/>
        <w:rPr>
          <w:sz w:val="32"/>
          <w:szCs w:val="32"/>
        </w:rPr>
      </w:pPr>
    </w:p>
    <w:p w:rsidR="00D7333B" w:rsidRDefault="00D7333B" w:rsidP="00D7333B">
      <w:pPr>
        <w:jc w:val="center"/>
        <w:rPr>
          <w:sz w:val="32"/>
          <w:szCs w:val="32"/>
        </w:rPr>
      </w:pPr>
    </w:p>
    <w:p w:rsidR="00D7333B" w:rsidRDefault="00D7333B" w:rsidP="00D7333B">
      <w:pPr>
        <w:jc w:val="center"/>
        <w:rPr>
          <w:sz w:val="32"/>
          <w:szCs w:val="32"/>
        </w:rPr>
      </w:pPr>
    </w:p>
    <w:p w:rsidR="00396DB3" w:rsidRDefault="00D7333B" w:rsidP="00D7333B">
      <w:pPr>
        <w:jc w:val="center"/>
        <w:rPr>
          <w:b/>
          <w:bCs/>
          <w:caps/>
          <w:sz w:val="26"/>
          <w:szCs w:val="26"/>
        </w:rPr>
      </w:pPr>
      <w:r>
        <w:rPr>
          <w:sz w:val="32"/>
          <w:szCs w:val="32"/>
        </w:rPr>
        <w:br w:type="page"/>
      </w:r>
      <w:r w:rsidR="00396DB3">
        <w:rPr>
          <w:b/>
          <w:bCs/>
          <w:caps/>
          <w:sz w:val="26"/>
          <w:szCs w:val="26"/>
        </w:rPr>
        <w:lastRenderedPageBreak/>
        <w:t>содержание</w:t>
      </w:r>
    </w:p>
    <w:p w:rsidR="004138BC" w:rsidRDefault="004138BC" w:rsidP="00D7333B">
      <w:pPr>
        <w:jc w:val="center"/>
        <w:rPr>
          <w:b/>
          <w:bCs/>
          <w:caps/>
          <w:sz w:val="26"/>
          <w:szCs w:val="26"/>
        </w:rPr>
      </w:pPr>
    </w:p>
    <w:p w:rsidR="00396DB3" w:rsidRDefault="008A54F0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>
        <w:rPr>
          <w:sz w:val="26"/>
          <w:szCs w:val="26"/>
        </w:rPr>
        <w:t>Понятия,</w:t>
      </w:r>
      <w:r w:rsidR="00396DB3">
        <w:rPr>
          <w:sz w:val="26"/>
          <w:szCs w:val="26"/>
        </w:rPr>
        <w:t xml:space="preserve"> используемые в конкурсной документации</w:t>
      </w:r>
      <w:r w:rsidR="00396DB3">
        <w:rPr>
          <w:sz w:val="26"/>
          <w:szCs w:val="26"/>
        </w:rPr>
        <w:tab/>
        <w:t>3</w:t>
      </w:r>
    </w:p>
    <w:p w:rsidR="00292893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Инструкция участникам конкурса </w:t>
      </w:r>
      <w:r>
        <w:rPr>
          <w:sz w:val="26"/>
          <w:szCs w:val="26"/>
        </w:rPr>
        <w:tab/>
        <w:t>4</w:t>
      </w:r>
    </w:p>
    <w:p w:rsidR="00292893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>
        <w:rPr>
          <w:sz w:val="26"/>
          <w:szCs w:val="26"/>
        </w:rPr>
        <w:t>Информационная карта конкурса</w:t>
      </w:r>
      <w:r>
        <w:rPr>
          <w:sz w:val="26"/>
          <w:szCs w:val="26"/>
        </w:rPr>
        <w:tab/>
      </w:r>
      <w:r w:rsidR="0035443B">
        <w:rPr>
          <w:sz w:val="26"/>
          <w:szCs w:val="26"/>
        </w:rPr>
        <w:t>20</w:t>
      </w:r>
    </w:p>
    <w:p w:rsidR="00292893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D0749C" w:rsidRDefault="00D0749C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Технические характеристики </w:t>
      </w:r>
      <w:r w:rsidR="008A54F0">
        <w:rPr>
          <w:sz w:val="26"/>
          <w:szCs w:val="26"/>
        </w:rPr>
        <w:t>многоквартирного дома</w:t>
      </w:r>
      <w:r w:rsidR="00292893">
        <w:rPr>
          <w:sz w:val="26"/>
          <w:szCs w:val="26"/>
        </w:rPr>
        <w:tab/>
        <w:t>2</w:t>
      </w:r>
      <w:r w:rsidR="00C43556">
        <w:rPr>
          <w:sz w:val="26"/>
          <w:szCs w:val="26"/>
        </w:rPr>
        <w:t>2</w:t>
      </w:r>
    </w:p>
    <w:p w:rsidR="00292893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>
        <w:rPr>
          <w:sz w:val="26"/>
          <w:szCs w:val="26"/>
        </w:rPr>
        <w:t>Перечень работ и услуг по содержанию и ремонту общего имущества собственн</w:t>
      </w:r>
      <w:r w:rsidR="008A54F0">
        <w:rPr>
          <w:sz w:val="26"/>
          <w:szCs w:val="26"/>
        </w:rPr>
        <w:t>иков помещений в многоквартирном доме</w:t>
      </w:r>
      <w:r>
        <w:rPr>
          <w:sz w:val="26"/>
          <w:szCs w:val="26"/>
        </w:rPr>
        <w:tab/>
      </w:r>
      <w:r w:rsidR="00C43556">
        <w:rPr>
          <w:sz w:val="26"/>
          <w:szCs w:val="26"/>
        </w:rPr>
        <w:t>25</w:t>
      </w:r>
    </w:p>
    <w:p w:rsidR="00292893" w:rsidRDefault="0029289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396DB3" w:rsidRDefault="00396DB3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  <w:r>
        <w:rPr>
          <w:sz w:val="26"/>
          <w:szCs w:val="26"/>
        </w:rPr>
        <w:t>Проект договора управления с приложениями</w:t>
      </w:r>
      <w:r>
        <w:rPr>
          <w:sz w:val="26"/>
          <w:szCs w:val="26"/>
        </w:rPr>
        <w:tab/>
      </w:r>
      <w:r w:rsidR="00C43556">
        <w:rPr>
          <w:sz w:val="26"/>
          <w:szCs w:val="26"/>
        </w:rPr>
        <w:t>35</w:t>
      </w:r>
    </w:p>
    <w:p w:rsidR="00C43556" w:rsidRDefault="00C43556" w:rsidP="0035443B">
      <w:pPr>
        <w:tabs>
          <w:tab w:val="left" w:leader="dot" w:pos="9214"/>
        </w:tabs>
        <w:ind w:right="284" w:firstLine="0"/>
        <w:jc w:val="left"/>
        <w:rPr>
          <w:sz w:val="26"/>
          <w:szCs w:val="26"/>
        </w:rPr>
      </w:pPr>
    </w:p>
    <w:p w:rsidR="002C3FF3" w:rsidRDefault="002C3FF3">
      <w:pPr>
        <w:tabs>
          <w:tab w:val="left" w:leader="dot" w:pos="9923"/>
        </w:tabs>
        <w:ind w:right="284" w:firstLine="0"/>
        <w:jc w:val="left"/>
        <w:rPr>
          <w:sz w:val="26"/>
          <w:szCs w:val="26"/>
        </w:rPr>
      </w:pPr>
    </w:p>
    <w:p w:rsidR="00396DB3" w:rsidRDefault="00396DB3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396DB3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Default="00396DB3" w:rsidP="00D7333B">
      <w:pPr>
        <w:autoSpaceDE w:val="0"/>
        <w:autoSpaceDN w:val="0"/>
        <w:adjustRightInd w:val="0"/>
        <w:ind w:firstLine="0"/>
        <w:rPr>
          <w:b/>
          <w:color w:val="000000"/>
          <w:sz w:val="26"/>
          <w:szCs w:val="26"/>
        </w:rPr>
      </w:pPr>
    </w:p>
    <w:p w:rsidR="00396DB3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396DB3" w:rsidRDefault="00D7333B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br w:type="page"/>
      </w:r>
      <w:r w:rsidR="00396DB3">
        <w:rPr>
          <w:b/>
          <w:color w:val="000000"/>
          <w:sz w:val="26"/>
          <w:szCs w:val="26"/>
        </w:rPr>
        <w:lastRenderedPageBreak/>
        <w:t xml:space="preserve">ПОНЯТИЯ, </w:t>
      </w:r>
    </w:p>
    <w:p w:rsidR="00396DB3" w:rsidRDefault="00396DB3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ИСПОЛЬЗУЕМЫЕ В КОНКУРСНОЙ ДОКУМЕНТАЦИИ</w:t>
      </w:r>
    </w:p>
    <w:p w:rsidR="00396DB3" w:rsidRDefault="00396DB3">
      <w:pPr>
        <w:tabs>
          <w:tab w:val="left" w:pos="709"/>
        </w:tabs>
        <w:spacing w:before="60"/>
        <w:ind w:firstLine="0"/>
        <w:rPr>
          <w:sz w:val="26"/>
          <w:szCs w:val="26"/>
        </w:rPr>
      </w:pPr>
    </w:p>
    <w:p w:rsidR="00396DB3" w:rsidRDefault="00396DB3">
      <w:pPr>
        <w:tabs>
          <w:tab w:val="left" w:pos="709"/>
        </w:tabs>
        <w:ind w:firstLine="0"/>
        <w:rPr>
          <w:color w:val="000000"/>
          <w:sz w:val="26"/>
          <w:szCs w:val="26"/>
        </w:rPr>
      </w:pPr>
      <w:r>
        <w:rPr>
          <w:sz w:val="26"/>
          <w:szCs w:val="26"/>
        </w:rPr>
        <w:tab/>
      </w:r>
      <w:r>
        <w:rPr>
          <w:color w:val="000000"/>
          <w:sz w:val="26"/>
          <w:szCs w:val="26"/>
        </w:rPr>
        <w:t>В настоящей конкурсной документации используются следующие понятия:</w:t>
      </w:r>
    </w:p>
    <w:p w:rsidR="00396DB3" w:rsidRDefault="00396DB3">
      <w:pPr>
        <w:tabs>
          <w:tab w:val="left" w:pos="709"/>
        </w:tabs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sz w:val="26"/>
          <w:szCs w:val="26"/>
        </w:rPr>
        <w:t xml:space="preserve">«конкурс» - форма торгов, победителем которых признается участник конкурса,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доме, на право управления которым проводится конкурс, за наименьший размер платы за содержание и ремонт жилого помещения в течение установленного срока; </w:t>
      </w:r>
    </w:p>
    <w:p w:rsidR="00396DB3" w:rsidRDefault="00396DB3">
      <w:pPr>
        <w:tabs>
          <w:tab w:val="left" w:pos="709"/>
        </w:tabs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sz w:val="26"/>
          <w:szCs w:val="26"/>
        </w:rPr>
        <w:t>«предмет конкурса» - право заключения договоров управления многоквартирным домом в отношении объекта конкурса;</w:t>
      </w:r>
    </w:p>
    <w:p w:rsidR="00396DB3" w:rsidRDefault="00396DB3">
      <w:pPr>
        <w:tabs>
          <w:tab w:val="left" w:pos="709"/>
        </w:tabs>
        <w:ind w:firstLine="0"/>
        <w:rPr>
          <w:sz w:val="26"/>
          <w:szCs w:val="26"/>
        </w:rPr>
      </w:pPr>
      <w:r>
        <w:rPr>
          <w:sz w:val="26"/>
          <w:szCs w:val="26"/>
        </w:rPr>
        <w:tab/>
        <w:t>«объект конкурса» - общее имущество собственников помещений в многоквартирном доме, на право управления которым проводится конкурс;</w:t>
      </w:r>
    </w:p>
    <w:p w:rsidR="00396DB3" w:rsidRDefault="00396DB3">
      <w:pPr>
        <w:tabs>
          <w:tab w:val="left" w:pos="709"/>
        </w:tabs>
        <w:ind w:firstLine="0"/>
        <w:rPr>
          <w:color w:val="000000"/>
          <w:sz w:val="26"/>
          <w:szCs w:val="26"/>
        </w:rPr>
      </w:pPr>
      <w:r>
        <w:rPr>
          <w:sz w:val="26"/>
          <w:szCs w:val="26"/>
        </w:rPr>
        <w:tab/>
        <w:t>«размер платы за содержание и ремонт жилого помещения» - плата, включающая в себя плату за работы и услуги по управлению многоквартирным домом, содержанию, текущему и капитальному ремонту общего имущества собственников помещений в многоквартирном доме, установленная из расчета 1 кв. метра общей площади жилого или нежилого помещения. Размер платы за содержание и ремонт жилого помещения устанавливается одинаковым для собственников жилых и нежилых помещений в многоквартирном доме;</w:t>
      </w:r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«организатор конкурса» - орган местного самоуправления уполномоченный проводить конкурс;</w:t>
      </w:r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«управляющая организация» - юридическое лицо независимо от организационно-правовой формы или индивидуальный предприниматель, которые осуществляют управление многоквартирным домом на основании результатов конкурса;</w:t>
      </w:r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«претендент» - любое юридическое лицо независимо от организационно-правовой формы или индивидуальный предприниматель, представившие заявку на участие в конкурсе;</w:t>
      </w:r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«участник конкурса» - претендент, допущенный конкурсной комиссией к участию в конкурсе.</w:t>
      </w:r>
    </w:p>
    <w:p w:rsidR="00396DB3" w:rsidRDefault="00396DB3">
      <w:pPr>
        <w:spacing w:before="60" w:line="320" w:lineRule="exact"/>
        <w:jc w:val="center"/>
        <w:rPr>
          <w:sz w:val="26"/>
          <w:szCs w:val="26"/>
        </w:rPr>
      </w:pPr>
    </w:p>
    <w:p w:rsidR="00396DB3" w:rsidRDefault="00396DB3">
      <w:pPr>
        <w:pStyle w:val="25"/>
        <w:tabs>
          <w:tab w:val="clear" w:pos="576"/>
          <w:tab w:val="left" w:pos="1836"/>
        </w:tabs>
        <w:spacing w:after="0"/>
        <w:ind w:left="0" w:firstLine="567"/>
        <w:rPr>
          <w:sz w:val="26"/>
          <w:szCs w:val="26"/>
        </w:rPr>
      </w:pPr>
      <w:bookmarkStart w:id="2" w:name="_Toc121738288"/>
      <w:bookmarkStart w:id="3" w:name="_Toc119343901"/>
    </w:p>
    <w:p w:rsidR="005728AB" w:rsidRDefault="005728AB" w:rsidP="005728AB">
      <w:pPr>
        <w:pStyle w:val="11"/>
        <w:keepNext w:val="0"/>
        <w:keepLines w:val="0"/>
        <w:pageBreakBefore/>
        <w:suppressLineNumbers w:val="0"/>
        <w:tabs>
          <w:tab w:val="clear" w:pos="432"/>
        </w:tabs>
        <w:suppressAutoHyphens w:val="0"/>
        <w:spacing w:before="120" w:after="0"/>
        <w:ind w:left="0" w:firstLine="567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ИНСТРУКЦИЯ УЧАСТНИКАМ КОНКУРСА </w:t>
      </w:r>
    </w:p>
    <w:p w:rsidR="005728AB" w:rsidRDefault="005728AB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</w:p>
    <w:p w:rsidR="005728AB" w:rsidRDefault="005728AB" w:rsidP="005728AB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jc w:val="center"/>
        <w:rPr>
          <w:sz w:val="26"/>
          <w:szCs w:val="26"/>
        </w:rPr>
      </w:pPr>
      <w:r>
        <w:rPr>
          <w:sz w:val="26"/>
          <w:szCs w:val="26"/>
        </w:rPr>
        <w:t>ОБЩИЕ ПОЛОЖЕНИЯ</w:t>
      </w:r>
    </w:p>
    <w:p w:rsidR="005728AB" w:rsidRDefault="005728AB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</w:p>
    <w:p w:rsidR="00396DB3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>
        <w:rPr>
          <w:sz w:val="26"/>
          <w:szCs w:val="26"/>
        </w:rPr>
        <w:t>1. Законодательное регулирование</w:t>
      </w:r>
      <w:bookmarkEnd w:id="2"/>
      <w:bookmarkEnd w:id="3"/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bookmarkStart w:id="4" w:name="_Ref119427085"/>
      <w:bookmarkStart w:id="5" w:name="_Ref11225299"/>
      <w:r>
        <w:rPr>
          <w:sz w:val="26"/>
          <w:szCs w:val="26"/>
        </w:rPr>
        <w:t>1.1. Настоящая конкурсная документация подготовлена в соответствии с</w:t>
      </w:r>
      <w:bookmarkEnd w:id="4"/>
      <w:r>
        <w:rPr>
          <w:sz w:val="26"/>
          <w:szCs w:val="26"/>
        </w:rPr>
        <w:t>о следующими нормативными и правовыми актами: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bookmarkStart w:id="6" w:name="_Toc121738289"/>
      <w:r>
        <w:rPr>
          <w:sz w:val="26"/>
          <w:szCs w:val="26"/>
        </w:rPr>
        <w:t xml:space="preserve">- Гражданский кодекс Российской Федерации; 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Жилищный кодекс Российской Федерации;  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- Порядок проведения органом местного самоуправления открытого конкурса по отбору управляющей организации для управления многоквартирным домом, утвержденный постановлением Правительства Российской Федерации от 06.02.2006 № 75;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 от 06.05.2011 № 354; 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Правила содержания общего имущества в многоквартирном доме и  Правила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утвержденные постановлением Правительства Российской Федерации от 13.08.2006 № 491;  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Минимальный </w:t>
      </w:r>
      <w:hyperlink r:id="rId7" w:history="1">
        <w:r>
          <w:rPr>
            <w:sz w:val="26"/>
            <w:szCs w:val="26"/>
          </w:rPr>
          <w:t>перечен</w:t>
        </w:r>
      </w:hyperlink>
      <w:r>
        <w:rPr>
          <w:sz w:val="26"/>
          <w:szCs w:val="26"/>
        </w:rPr>
        <w:t>ь услуг и работ, необходимых для обеспечения надлежащего содержания общего имущества в многоквартирном доме, и</w:t>
      </w:r>
      <w:r>
        <w:rPr>
          <w:color w:val="FF99CC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порядке их оказания и выполнения, утвержденный постановлением Правительства Российской Федерации от 03.04.2013 № 290; </w:t>
      </w:r>
    </w:p>
    <w:p w:rsidR="00D7333B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-  </w:t>
      </w:r>
      <w:r w:rsidRPr="00E069D3">
        <w:rPr>
          <w:sz w:val="26"/>
          <w:szCs w:val="26"/>
        </w:rPr>
        <w:t>Приказ Министерства государственного регулирования цен и тарифов Владимирской области от 23.12.2025 № 52/445</w:t>
      </w:r>
      <w:r>
        <w:rPr>
          <w:sz w:val="26"/>
          <w:szCs w:val="26"/>
        </w:rPr>
        <w:t xml:space="preserve"> </w:t>
      </w:r>
      <w:r w:rsidRPr="00E069D3">
        <w:rPr>
          <w:sz w:val="26"/>
          <w:szCs w:val="26"/>
        </w:rPr>
        <w:t>"О тарифах на электрическую энергию"</w:t>
      </w:r>
      <w:r>
        <w:rPr>
          <w:sz w:val="26"/>
          <w:szCs w:val="26"/>
        </w:rPr>
        <w:t>;</w:t>
      </w:r>
    </w:p>
    <w:p w:rsidR="00D7333B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-  </w:t>
      </w:r>
      <w:r w:rsidRPr="00E069D3">
        <w:rPr>
          <w:sz w:val="26"/>
          <w:szCs w:val="26"/>
        </w:rPr>
        <w:t>Приказ Министерства государственного регулирования цен и тарифов Владимирской области от 16.12.2025 № 48/290</w:t>
      </w:r>
      <w:r>
        <w:rPr>
          <w:sz w:val="26"/>
          <w:szCs w:val="26"/>
        </w:rPr>
        <w:t xml:space="preserve"> </w:t>
      </w:r>
      <w:r w:rsidRPr="00E069D3">
        <w:rPr>
          <w:sz w:val="26"/>
          <w:szCs w:val="26"/>
        </w:rPr>
        <w:t>"Об установлении тарифов на питьевую воду и водоотведение"</w:t>
      </w:r>
    </w:p>
    <w:p w:rsidR="00D7333B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069D3">
        <w:rPr>
          <w:sz w:val="26"/>
          <w:szCs w:val="26"/>
        </w:rPr>
        <w:t>Приказ Министерства государственного регулирования цен и тарифов Владимирской области от 10.06.2025 № 22/66</w:t>
      </w:r>
      <w:r>
        <w:rPr>
          <w:sz w:val="26"/>
          <w:szCs w:val="26"/>
        </w:rPr>
        <w:t xml:space="preserve"> </w:t>
      </w:r>
      <w:r w:rsidRPr="00E069D3">
        <w:rPr>
          <w:sz w:val="26"/>
          <w:szCs w:val="26"/>
        </w:rPr>
        <w:t>"О розничных ценах на природный газ, реализуемый ООО "Газпром межрегионгаз Владимир" населению области на хозяйственно-бытовые нужды по газораспределительным сетям АО "Газпром газораспределение Владимир", ООО "Региональные Газовые Системы", ООО "Газ-Гарант", ООО "Газспецстрой"</w:t>
      </w:r>
      <w:r>
        <w:rPr>
          <w:sz w:val="26"/>
          <w:szCs w:val="26"/>
        </w:rPr>
        <w:t>;</w:t>
      </w:r>
    </w:p>
    <w:p w:rsidR="00D7333B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>
        <w:rPr>
          <w:sz w:val="26"/>
          <w:szCs w:val="26"/>
        </w:rPr>
        <w:t>- постановление Министерства государственного регулирования цен и тарифов Владимирской области от 19.12.2023 №51/398 «Об установлении  предельного единого тарифа на услугу регионального оператора по обращению с твердыми коммунальными отходами»;</w:t>
      </w:r>
    </w:p>
    <w:p w:rsidR="00D7333B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- постановление департамента природопользования и охраны окружающей среды администрации Владимирской области от 22.01.2018 № 05/01-25 « Об установлении нормативов накопления твердых коммунальных отходов на территории Владимирской области»</w:t>
      </w:r>
      <w:r w:rsidR="00296DC5">
        <w:rPr>
          <w:sz w:val="26"/>
          <w:szCs w:val="26"/>
        </w:rPr>
        <w:t xml:space="preserve"> действует в редакции от 02.02.2018 № 12/01-25</w:t>
      </w:r>
      <w:r>
        <w:rPr>
          <w:sz w:val="26"/>
          <w:szCs w:val="26"/>
        </w:rPr>
        <w:t>;</w:t>
      </w:r>
    </w:p>
    <w:p w:rsidR="00D7333B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- постановление администрации Владимирской области от 09.11.2016 № 984 «Об установлении нормативов потребления коммунальных услуг холодного водоснабжения, горячего водоснабжения и водоотведения»;</w:t>
      </w:r>
    </w:p>
    <w:p w:rsidR="00D7333B" w:rsidRDefault="00D7333B" w:rsidP="00D7333B">
      <w:pPr>
        <w:autoSpaceDE w:val="0"/>
        <w:autoSpaceDN w:val="0"/>
        <w:adjustRightInd w:val="0"/>
        <w:ind w:firstLine="708"/>
        <w:rPr>
          <w:sz w:val="26"/>
          <w:szCs w:val="26"/>
        </w:rPr>
      </w:pPr>
      <w:r>
        <w:rPr>
          <w:sz w:val="26"/>
          <w:szCs w:val="26"/>
        </w:rPr>
        <w:t>- постановление департамента цен и тарифов администрации Владимирской области от 31.05.2017 № 16/1 «Об утверждении нормативов потреблен</w:t>
      </w:r>
      <w:r w:rsidR="00296DC5">
        <w:rPr>
          <w:sz w:val="26"/>
          <w:szCs w:val="26"/>
        </w:rPr>
        <w:t>ия коммунальных ресурсов, потребляемых при использовании и содержании общего имущества в многоквартирном доме</w:t>
      </w:r>
      <w:r>
        <w:rPr>
          <w:sz w:val="26"/>
          <w:szCs w:val="26"/>
        </w:rPr>
        <w:t>»;</w:t>
      </w:r>
    </w:p>
    <w:p w:rsidR="00D7333B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- постановление департамента цен и тарифов администрации Владимирской области от 10.12.2019 № 47/1 «Об утверждении нормативов потребления коммунальной услуги по отоплению»;</w:t>
      </w:r>
    </w:p>
    <w:p w:rsidR="00D7333B" w:rsidRDefault="00D7333B" w:rsidP="00D7333B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- постановление администрации Владимирской области от 10.11.2015 № 1115 «Об установлении нормативов потребления коммунальной услуги по газоснабжению</w:t>
      </w:r>
      <w:r w:rsidR="00296DC5">
        <w:rPr>
          <w:sz w:val="26"/>
          <w:szCs w:val="26"/>
        </w:rPr>
        <w:t xml:space="preserve"> в жилых помещениях</w:t>
      </w:r>
      <w:r>
        <w:rPr>
          <w:sz w:val="26"/>
          <w:szCs w:val="26"/>
        </w:rPr>
        <w:t xml:space="preserve"> и внесении изменений в отдельные нормативные правовые акты области».</w:t>
      </w:r>
    </w:p>
    <w:p w:rsidR="00396DB3" w:rsidRDefault="00396DB3">
      <w:pPr>
        <w:autoSpaceDE w:val="0"/>
        <w:autoSpaceDN w:val="0"/>
        <w:adjustRightInd w:val="0"/>
        <w:ind w:firstLine="0"/>
        <w:rPr>
          <w:sz w:val="26"/>
          <w:szCs w:val="26"/>
          <w:highlight w:val="yellow"/>
        </w:rPr>
      </w:pPr>
    </w:p>
    <w:p w:rsidR="00396DB3" w:rsidRPr="00F3601D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>
        <w:rPr>
          <w:sz w:val="26"/>
          <w:szCs w:val="26"/>
        </w:rPr>
        <w:t>2. Организатор конкурса</w:t>
      </w:r>
      <w:bookmarkEnd w:id="6"/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2.1. Организатор конкурса, указанный в Информационной карте конкурса, проводит открытый конкурс предмет и условия которого указаны в Информационной карте конкурса, в соответствии с процедурами, условиями и положениями настоящей конкурсной документации.</w:t>
      </w:r>
    </w:p>
    <w:p w:rsidR="00396DB3" w:rsidRDefault="00396DB3">
      <w:pPr>
        <w:ind w:firstLine="709"/>
        <w:rPr>
          <w:sz w:val="26"/>
          <w:szCs w:val="26"/>
        </w:rPr>
      </w:pPr>
    </w:p>
    <w:p w:rsidR="00396DB3" w:rsidRDefault="00396DB3">
      <w:pPr>
        <w:pStyle w:val="af1"/>
        <w:suppressAutoHyphens/>
        <w:spacing w:before="0"/>
        <w:ind w:firstLine="709"/>
        <w:rPr>
          <w:b/>
          <w:iCs/>
          <w:sz w:val="26"/>
          <w:szCs w:val="26"/>
        </w:rPr>
      </w:pPr>
      <w:bookmarkStart w:id="7" w:name="_Toc121738290"/>
      <w:r>
        <w:rPr>
          <w:b/>
          <w:iCs/>
          <w:sz w:val="26"/>
          <w:szCs w:val="26"/>
        </w:rPr>
        <w:t>3. Конкурсная комиссия</w:t>
      </w:r>
    </w:p>
    <w:p w:rsidR="00396DB3" w:rsidRDefault="00396DB3">
      <w:pPr>
        <w:autoSpaceDE w:val="0"/>
        <w:autoSpaceDN w:val="0"/>
        <w:adjustRightInd w:val="0"/>
        <w:ind w:firstLine="709"/>
        <w:rPr>
          <w:iCs/>
          <w:sz w:val="26"/>
          <w:szCs w:val="26"/>
        </w:rPr>
      </w:pPr>
      <w:r w:rsidRPr="00EF2CC5">
        <w:rPr>
          <w:sz w:val="26"/>
          <w:szCs w:val="26"/>
        </w:rPr>
        <w:t xml:space="preserve">3.1. Состав комиссии по подготовке и проведению открытого конкурса по отбору управляющих организаций для управления многоквартирными домами (далее – конкурсная комиссия) утвержден постановлением администрации </w:t>
      </w:r>
      <w:r w:rsidR="00EF2CC5" w:rsidRPr="00EF2CC5">
        <w:rPr>
          <w:sz w:val="26"/>
          <w:szCs w:val="26"/>
        </w:rPr>
        <w:t xml:space="preserve">Киржачского муниципального округа Владимирской </w:t>
      </w:r>
      <w:r w:rsidR="00EF2CC5" w:rsidRPr="00B04EC5">
        <w:rPr>
          <w:sz w:val="26"/>
          <w:szCs w:val="26"/>
        </w:rPr>
        <w:t>области</w:t>
      </w:r>
      <w:r w:rsidR="00B04EC5" w:rsidRPr="00B04EC5">
        <w:rPr>
          <w:sz w:val="26"/>
          <w:szCs w:val="26"/>
        </w:rPr>
        <w:t xml:space="preserve"> от 25.03.2026 № 541</w:t>
      </w:r>
      <w:r w:rsidRPr="00B04EC5">
        <w:rPr>
          <w:sz w:val="26"/>
          <w:szCs w:val="26"/>
        </w:rPr>
        <w:t xml:space="preserve"> «</w:t>
      </w:r>
      <w:r w:rsidR="00EF2CC5" w:rsidRPr="00B04EC5">
        <w:rPr>
          <w:sz w:val="26"/>
          <w:szCs w:val="26"/>
        </w:rPr>
        <w:t>О</w:t>
      </w:r>
      <w:r w:rsidR="00EF2CC5" w:rsidRPr="00EF2CC5">
        <w:rPr>
          <w:sz w:val="26"/>
          <w:szCs w:val="26"/>
        </w:rPr>
        <w:t xml:space="preserve">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</w:t>
      </w:r>
      <w:r w:rsidRPr="00EF2CC5">
        <w:rPr>
          <w:sz w:val="26"/>
          <w:szCs w:val="26"/>
        </w:rPr>
        <w:t>».</w:t>
      </w:r>
    </w:p>
    <w:p w:rsidR="00396DB3" w:rsidRDefault="00396DB3">
      <w:pPr>
        <w:pStyle w:val="af0"/>
        <w:spacing w:after="0"/>
        <w:ind w:firstLine="709"/>
        <w:rPr>
          <w:b/>
          <w:sz w:val="26"/>
          <w:szCs w:val="26"/>
        </w:rPr>
      </w:pPr>
    </w:p>
    <w:p w:rsidR="00396DB3" w:rsidRDefault="00396DB3">
      <w:pPr>
        <w:pStyle w:val="af0"/>
        <w:spacing w:after="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4. Информационное обеспечение проведения конкурса</w:t>
      </w:r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Информация о проведении конкурса размещается организатором конкурса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Fonts w:ascii="Times New Roman" w:hAnsi="Times New Roman" w:cs="Times New Roman"/>
          <w:sz w:val="26"/>
          <w:szCs w:val="26"/>
          <w:u w:val="single"/>
        </w:rPr>
        <w:t>www.torgi.gov.ru</w:t>
      </w:r>
      <w:r>
        <w:rPr>
          <w:rFonts w:ascii="Times New Roman" w:hAnsi="Times New Roman" w:cs="Times New Roman"/>
          <w:sz w:val="26"/>
          <w:szCs w:val="26"/>
        </w:rPr>
        <w:t xml:space="preserve"> (далее - официальный сайт) и доступна для ознакомления всеми заинтересованными лицами без взимания платы.</w:t>
      </w:r>
    </w:p>
    <w:p w:rsidR="00396DB3" w:rsidRDefault="00396DB3">
      <w:pPr>
        <w:pStyle w:val="af0"/>
        <w:spacing w:after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4.2.  Организатор конкурса так же размещает информацию о проведении конкурса на официальном сайте администрации </w:t>
      </w:r>
      <w:r w:rsidR="006E1814">
        <w:rPr>
          <w:sz w:val="26"/>
          <w:szCs w:val="26"/>
        </w:rPr>
        <w:t>Киржачского муниципального округа Владимирской области.</w:t>
      </w:r>
    </w:p>
    <w:p w:rsidR="00396DB3" w:rsidRDefault="00396DB3">
      <w:pPr>
        <w:pStyle w:val="af0"/>
        <w:spacing w:after="0"/>
        <w:ind w:firstLine="709"/>
        <w:rPr>
          <w:sz w:val="26"/>
          <w:szCs w:val="26"/>
        </w:rPr>
      </w:pPr>
    </w:p>
    <w:p w:rsidR="00396DB3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>
        <w:rPr>
          <w:sz w:val="26"/>
          <w:szCs w:val="26"/>
        </w:rPr>
        <w:t>5. Предмет и объект конкурса</w:t>
      </w:r>
    </w:p>
    <w:bookmarkEnd w:id="7"/>
    <w:p w:rsidR="00396DB3" w:rsidRDefault="00396DB3">
      <w:pPr>
        <w:pStyle w:val="34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5.1. Предметом конкурса является право заключения договора управления многоквартирным домом в отношении объекта конкурса. </w:t>
      </w:r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домами. В случае если проводится конкурс на право заключения договоров управления несколькими многоквартирными домами, общая площадь жилых и нежилых помещений (за исключением помещений общего пользования) в таких домах не должна превышать 100 тыс. кв. метров и такие дома должны быть расположены на граничащих земельных участках, между которыми могут располагаться земли общего пользования.</w:t>
      </w:r>
    </w:p>
    <w:p w:rsidR="00396DB3" w:rsidRDefault="00396DB3">
      <w:pPr>
        <w:pStyle w:val="34"/>
        <w:ind w:left="0" w:firstLine="709"/>
        <w:rPr>
          <w:sz w:val="26"/>
          <w:szCs w:val="26"/>
        </w:rPr>
      </w:pPr>
      <w:r>
        <w:rPr>
          <w:sz w:val="26"/>
          <w:szCs w:val="26"/>
        </w:rPr>
        <w:t>5.2. Объектом конкурса является общее имущество собственников помещений в многоквартирном доме, на право управления, которым проводится конкурс.</w:t>
      </w:r>
    </w:p>
    <w:p w:rsidR="00396DB3" w:rsidRDefault="00396DB3">
      <w:pPr>
        <w:pStyle w:val="34"/>
        <w:ind w:left="0" w:firstLine="709"/>
        <w:rPr>
          <w:sz w:val="26"/>
          <w:szCs w:val="26"/>
        </w:rPr>
      </w:pPr>
    </w:p>
    <w:p w:rsidR="00396DB3" w:rsidRDefault="00396DB3">
      <w:pPr>
        <w:pStyle w:val="34"/>
        <w:ind w:left="0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Порядок проведения осмотров заинтересованными лицами и претендентами объекта конкурса и график их проведения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6.1. В соответствии с Постановлением Правительства РФ от 06.02.2006 № 75 «О порядке проведения органом местного самоуправления открытого конкурса по отбору управляющих организаций для управления многоквартирным домом»,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организатор конкурса организует проведение осмотров по обследованию технического состояния объектов конкурса. 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Осмотр объекта конкурса проводится каждый четверг с 14-00 часов до 16-00 часов.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участии в осмотре многоквартирных домов претенденты заблаговременно должны проинформировать организатора конкурса, но не позднее, чем за 2 рабочих дня до даты окончания срока подачи заявок на участие в конкурсе.</w:t>
      </w:r>
    </w:p>
    <w:p w:rsidR="00396DB3" w:rsidRDefault="00396DB3">
      <w:pPr>
        <w:shd w:val="clear" w:color="auto" w:fill="FFFFFF"/>
        <w:ind w:firstLine="709"/>
        <w:rPr>
          <w:b/>
          <w:color w:val="000000"/>
          <w:sz w:val="26"/>
          <w:szCs w:val="26"/>
        </w:rPr>
      </w:pPr>
    </w:p>
    <w:p w:rsidR="00396DB3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8" w:name="_Toc121738292"/>
      <w:r>
        <w:rPr>
          <w:sz w:val="26"/>
          <w:szCs w:val="26"/>
        </w:rPr>
        <w:t>7. Источник финансирования услуг и порядок оплаты услуг</w:t>
      </w:r>
      <w:bookmarkEnd w:id="8"/>
    </w:p>
    <w:p w:rsidR="00396DB3" w:rsidRDefault="00396DB3">
      <w:pPr>
        <w:pStyle w:val="34"/>
        <w:ind w:left="0" w:firstLine="709"/>
        <w:rPr>
          <w:sz w:val="26"/>
          <w:szCs w:val="26"/>
        </w:rPr>
      </w:pPr>
      <w:r>
        <w:rPr>
          <w:sz w:val="26"/>
          <w:szCs w:val="26"/>
        </w:rPr>
        <w:t>7.1. Плата за содержание и ремонт жилого помещения и коммунальные услуги осуществляется собственниками  и нанимателями помещений в многоквартирном доме.</w:t>
      </w:r>
    </w:p>
    <w:p w:rsidR="00396DB3" w:rsidRDefault="00396DB3">
      <w:pPr>
        <w:pStyle w:val="34"/>
        <w:ind w:left="0" w:firstLine="709"/>
        <w:rPr>
          <w:sz w:val="26"/>
          <w:szCs w:val="26"/>
        </w:rPr>
      </w:pPr>
      <w:r>
        <w:rPr>
          <w:sz w:val="26"/>
          <w:szCs w:val="26"/>
        </w:rPr>
        <w:t>7.2. Порядок оплаты определяется в проекте договора управления многоквартирным домом, являющемся неотъемлемой частью настоящей конкурсной документации.</w:t>
      </w:r>
    </w:p>
    <w:p w:rsidR="00396DB3" w:rsidRDefault="00396DB3">
      <w:pPr>
        <w:pStyle w:val="34"/>
        <w:ind w:left="0" w:firstLine="709"/>
        <w:rPr>
          <w:sz w:val="26"/>
          <w:szCs w:val="26"/>
        </w:rPr>
      </w:pPr>
    </w:p>
    <w:p w:rsidR="00396DB3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9" w:name="_Toc121738293"/>
      <w:r>
        <w:rPr>
          <w:sz w:val="26"/>
          <w:szCs w:val="26"/>
        </w:rPr>
        <w:t>8. Требования к претендентам на участие в конкурсе</w:t>
      </w:r>
      <w:bookmarkEnd w:id="9"/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8.1. Претендент должен соответствовать следующим требованиям:</w:t>
      </w:r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ar95"/>
      <w:bookmarkEnd w:id="10"/>
      <w:r>
        <w:rPr>
          <w:rFonts w:ascii="Times New Roman" w:hAnsi="Times New Roman" w:cs="Times New Roman"/>
          <w:sz w:val="26"/>
          <w:szCs w:val="26"/>
        </w:rPr>
        <w:t>1) соответствие претендентов установленным федеральными законами требованиям к лицам, осуществляющим выполнение работ, оказание услуг, предусмотренных договором управления многоквартирным домом;</w:t>
      </w:r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ar96"/>
      <w:bookmarkEnd w:id="11"/>
      <w:r>
        <w:rPr>
          <w:rFonts w:ascii="Times New Roman" w:hAnsi="Times New Roman" w:cs="Times New Roman"/>
          <w:sz w:val="26"/>
          <w:szCs w:val="26"/>
        </w:rPr>
        <w:t>2) в отношении претендента не проводится процедура банкротства либо в отношении претендента - юридического лица не проводится процедура ликвидации;</w:t>
      </w:r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деятельность претендента не приостановлена в порядке, предусмотренном </w:t>
      </w:r>
      <w:hyperlink r:id="rId8" w:tooltip="&quot;Кодекс Российской Федерации об административных правонарушениях&quot; от 30.12.2001 N 195-ФЗ (ред. от 21.10.2013) (с изм. и доп., вступающими в силу с 05.11.2013){КонсультантПлюс}" w:history="1">
        <w:r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Российской Федерации об административных правонарушениях;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  4) отсутствие у претендента задолженности по налогам,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период. Претендент считается соответствующим установленному требованию, если он обжаловал наличие указанной задолженности в соответствии с </w:t>
      </w:r>
      <w:hyperlink r:id="rId9" w:tooltip="&quot;Налоговый кодекс Российской Федерации (часть первая)&quot; от 31.07.1998 N 146-ФЗ (ред. от 23.07.2013) (с изм. и доп., вступающими в силу с 01.10.2013){КонсультантПлюс}" w:history="1">
        <w:r>
          <w:rPr>
            <w:sz w:val="26"/>
            <w:szCs w:val="26"/>
          </w:rPr>
          <w:t>законодательством</w:t>
        </w:r>
      </w:hyperlink>
      <w:r>
        <w:rPr>
          <w:sz w:val="26"/>
          <w:szCs w:val="26"/>
        </w:rPr>
        <w:t xml:space="preserve"> Российской Федерации и решение по такой жалобе не вступило в силу;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  5) 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период. При этом под кредиторской задолженностью в целях применения настоящего подпункта понимается совокупность обязательств претендента (краткосрочных и долгосрочных), предполагающих существующие в текущее время (неисполненные) ее обязательства в пользу другого лица (кредитора), включая обязательства по кредитам и займам, которые приводят к уменьшению балансовой стоимости активов претендента;</w:t>
      </w:r>
    </w:p>
    <w:p w:rsidR="00396DB3" w:rsidRDefault="00396DB3">
      <w:pPr>
        <w:pStyle w:val="afb"/>
        <w:rPr>
          <w:sz w:val="26"/>
          <w:szCs w:val="26"/>
        </w:rPr>
      </w:pPr>
      <w:bookmarkStart w:id="12" w:name="Par100"/>
      <w:bookmarkEnd w:id="12"/>
      <w:r>
        <w:rPr>
          <w:sz w:val="26"/>
          <w:szCs w:val="26"/>
        </w:rPr>
        <w:t xml:space="preserve">  6) внесение претендентом на счет, указанный в конкурсной документации, средств в качестве обеспечения заявки на участие в конкурсе. При этом претендент считается соответствующим данному требованию, если непосредственно перед началом процедуры вскрытия конвертов с заявками на участие в конкурсе средства поступили на счет, указанный в конкурсной документации;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  7) отсутствие у претендента задолженности перед ресурсоснабжающей организацией за 2 и более расчетных периода, подтвержденное актами сверки либо решением суда, вступившим в законную силу;</w:t>
      </w:r>
    </w:p>
    <w:p w:rsidR="00396DB3" w:rsidRDefault="00396DB3">
      <w:pPr>
        <w:pStyle w:val="afb"/>
        <w:rPr>
          <w:sz w:val="26"/>
          <w:szCs w:val="26"/>
        </w:rPr>
      </w:pPr>
      <w:bookmarkStart w:id="13" w:name="Par106"/>
      <w:bookmarkEnd w:id="13"/>
      <w:r>
        <w:rPr>
          <w:sz w:val="26"/>
          <w:szCs w:val="26"/>
        </w:rPr>
        <w:t xml:space="preserve">  8)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домами.</w:t>
      </w:r>
    </w:p>
    <w:p w:rsidR="00396DB3" w:rsidRDefault="00396DB3">
      <w:pPr>
        <w:pStyle w:val="25"/>
        <w:keepNext w:val="0"/>
        <w:keepLines w:val="0"/>
        <w:suppressLineNumbers w:val="0"/>
        <w:tabs>
          <w:tab w:val="clear" w:pos="576"/>
        </w:tabs>
        <w:suppressAutoHyphens w:val="0"/>
        <w:spacing w:after="0"/>
        <w:ind w:left="0" w:firstLine="0"/>
        <w:rPr>
          <w:sz w:val="26"/>
          <w:szCs w:val="26"/>
        </w:rPr>
      </w:pPr>
      <w:bookmarkStart w:id="14" w:name="_Toc121738295"/>
    </w:p>
    <w:p w:rsidR="00396DB3" w:rsidRDefault="00396DB3">
      <w:pPr>
        <w:pStyle w:val="25"/>
        <w:keepNext w:val="0"/>
        <w:keepLines w:val="0"/>
        <w:suppressLineNumbers w:val="0"/>
        <w:tabs>
          <w:tab w:val="clear" w:pos="576"/>
        </w:tabs>
        <w:suppressAutoHyphens w:val="0"/>
        <w:spacing w:after="0"/>
        <w:ind w:left="0" w:firstLine="709"/>
        <w:rPr>
          <w:sz w:val="26"/>
          <w:szCs w:val="26"/>
        </w:rPr>
      </w:pPr>
      <w:r>
        <w:rPr>
          <w:sz w:val="26"/>
          <w:szCs w:val="26"/>
        </w:rPr>
        <w:t>9.  Затраты на участие в конкурсе</w:t>
      </w:r>
      <w:bookmarkEnd w:id="14"/>
    </w:p>
    <w:p w:rsidR="00396DB3" w:rsidRDefault="00396DB3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9.1. Участник конкурса несет все расходы, связанные с подготовкой и подачей заявки на участие в конкурсе, участием в конкурсе и заключением договоров управления. </w:t>
      </w:r>
    </w:p>
    <w:p w:rsidR="00396DB3" w:rsidRDefault="00396DB3">
      <w:pPr>
        <w:widowControl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9.2. Организатор конкурса не отвечает и не имеет обязательств по этим расходам независимо от характера проведения и результатов конкурса. </w:t>
      </w:r>
    </w:p>
    <w:p w:rsidR="00396DB3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15" w:name="_Toc121738297"/>
      <w:bookmarkEnd w:id="5"/>
    </w:p>
    <w:p w:rsidR="00396DB3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r>
        <w:rPr>
          <w:sz w:val="26"/>
          <w:szCs w:val="26"/>
        </w:rPr>
        <w:t>10. Отстранение от участия в конкурсе</w:t>
      </w:r>
      <w:bookmarkEnd w:id="15"/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10.1. Основаниями для отказа допуска к участию в конкурсе являются: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непредставление определенных пунктом 15.2 конкурсной документации документов либо наличие в таких документах недостоверных сведений;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несоответствие претендента требованиям, установленным пунктом 8.1 настоящей конкурсной документации;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несоответствие заявки на участие в конкурсе требованиям, установленным пунктом 15 настоящей конкурсной документации.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10.2. В случае установления фактов несоответствия участника конкурса требованиям к претендентам, установленным пунктом 8.1 настоящей конкурсной документации, конкурсная комиссия отстраняет участника конкурса от участия в конкурсе на любом этапе его проведения.</w:t>
      </w:r>
    </w:p>
    <w:p w:rsidR="00396DB3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  <w:bookmarkStart w:id="16" w:name="_Toc121738298"/>
    </w:p>
    <w:p w:rsidR="00396DB3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  <w:r>
        <w:rPr>
          <w:sz w:val="26"/>
          <w:szCs w:val="26"/>
        </w:rPr>
        <w:t>КОНКУРСНАЯ ДОКУМЕНТАЦИЯ</w:t>
      </w:r>
      <w:bookmarkEnd w:id="16"/>
      <w:r>
        <w:rPr>
          <w:sz w:val="26"/>
          <w:szCs w:val="26"/>
        </w:rPr>
        <w:t xml:space="preserve"> </w:t>
      </w:r>
    </w:p>
    <w:p w:rsidR="00396DB3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</w:p>
    <w:p w:rsidR="00396DB3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17" w:name="_Toc121738299"/>
      <w:bookmarkStart w:id="18" w:name="_Ref11225592"/>
      <w:bookmarkStart w:id="19" w:name="_Toc13035844"/>
      <w:r>
        <w:rPr>
          <w:sz w:val="26"/>
          <w:szCs w:val="26"/>
        </w:rPr>
        <w:t>11. Порядок предоставления конкурсной документации</w:t>
      </w:r>
      <w:bookmarkEnd w:id="17"/>
      <w:bookmarkEnd w:id="18"/>
      <w:bookmarkEnd w:id="19"/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11.1.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Организатор конкурса на основании заявления любого заинтересованного лица, поданного в письменной форме, в течение 2 рабочих дней с даты получения заявления обязаны предоставить такому лицу конкурсную документацию в порядке, указанном в извещении о проведении конкурса. Конкурсная документация предоставляется в письменной форме после внесения заинтересованным лицом платы за предоставление конкурсной документации, если такая плата установлена организатором конкурса и указание об этом содержится в извещении о проведении конкурса.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документации, а также доставку ее лицу (в случае если в заявлении содержится просьба о предоставлении конкурсной документации посредством почтовой связи). Предоставление конкурсной документации в форме электронного документа осуществляется без взимания платы.</w:t>
      </w:r>
    </w:p>
    <w:p w:rsidR="00396DB3" w:rsidRDefault="00396DB3">
      <w:pPr>
        <w:pStyle w:val="30"/>
        <w:ind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11.2. Заявление на получение конкурсной документации должно быть направлено в адрес организатора конкурса и содержать следующие сведения:</w:t>
      </w:r>
    </w:p>
    <w:p w:rsidR="00396DB3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>
        <w:rPr>
          <w:sz w:val="26"/>
          <w:szCs w:val="26"/>
        </w:rPr>
        <w:t>наименование предмета конкурса, дата его проведения.</w:t>
      </w:r>
    </w:p>
    <w:p w:rsidR="00396DB3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>
        <w:rPr>
          <w:sz w:val="26"/>
          <w:szCs w:val="26"/>
        </w:rPr>
        <w:t>юридический, почтовый адрес;</w:t>
      </w:r>
    </w:p>
    <w:p w:rsidR="00396DB3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>
        <w:rPr>
          <w:sz w:val="26"/>
          <w:szCs w:val="26"/>
        </w:rPr>
        <w:t>код города, номер телефона и факса;</w:t>
      </w:r>
    </w:p>
    <w:p w:rsidR="00396DB3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>
        <w:rPr>
          <w:sz w:val="26"/>
          <w:szCs w:val="26"/>
        </w:rPr>
        <w:t>адрес электронной почты;</w:t>
      </w:r>
    </w:p>
    <w:p w:rsidR="00396DB3" w:rsidRDefault="00396DB3">
      <w:pPr>
        <w:widowControl w:val="0"/>
        <w:numPr>
          <w:ilvl w:val="2"/>
          <w:numId w:val="1"/>
        </w:numPr>
        <w:tabs>
          <w:tab w:val="clear" w:pos="3402"/>
          <w:tab w:val="left" w:pos="993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>
        <w:rPr>
          <w:sz w:val="26"/>
          <w:szCs w:val="26"/>
        </w:rPr>
        <w:t>фамилия, имя, отчество и должность контактного лица, его телефон.</w:t>
      </w:r>
    </w:p>
    <w:p w:rsidR="00396DB3" w:rsidRDefault="00396DB3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11.3. Конкурсная документация предоставляется в письменной форме либо в форме электронного документа в порядке, указанном в извещении о проведении конкурса. </w:t>
      </w:r>
    </w:p>
    <w:p w:rsidR="00396DB3" w:rsidRPr="006E1814" w:rsidRDefault="00396DB3">
      <w:pPr>
        <w:pStyle w:val="af0"/>
        <w:spacing w:after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11.4. Конкурсная документация доступна для ознакомления на официальных сайтах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10" w:history="1">
        <w:r>
          <w:rPr>
            <w:rStyle w:val="a6"/>
            <w:sz w:val="26"/>
            <w:szCs w:val="26"/>
          </w:rPr>
          <w:t>www.torgi.gov.ru</w:t>
        </w:r>
      </w:hyperlink>
      <w:r>
        <w:rPr>
          <w:sz w:val="26"/>
          <w:szCs w:val="26"/>
        </w:rPr>
        <w:t xml:space="preserve"> и администрации </w:t>
      </w:r>
      <w:r w:rsidR="00296DC5">
        <w:rPr>
          <w:sz w:val="26"/>
          <w:szCs w:val="26"/>
        </w:rPr>
        <w:t>Киржачского муниципального округа Владимирской области</w:t>
      </w:r>
      <w:r w:rsidR="006E1814">
        <w:rPr>
          <w:sz w:val="26"/>
          <w:szCs w:val="26"/>
        </w:rPr>
        <w:t>.</w:t>
      </w:r>
    </w:p>
    <w:p w:rsidR="00396DB3" w:rsidRDefault="00396DB3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396DB3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0" w:name="_Toc121738300"/>
      <w:r>
        <w:rPr>
          <w:sz w:val="26"/>
          <w:szCs w:val="26"/>
        </w:rPr>
        <w:lastRenderedPageBreak/>
        <w:t>12. Разъяснение положений конкурсной документации</w:t>
      </w:r>
      <w:bookmarkEnd w:id="20"/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12.1. Любое заинтересованное лицо вправе направить в письменной форме организатору конкурса запрос о разъяснении положений конкурсной документации. В течение 2 рабочих дней с даты поступления запроса организатор конкурса направляет разъяснения в письменной форме, если указанный запрос поступил к организатору конкурса не позднее чем за 2 рабочих дня до даты окончания срока подачи заявок на участие в конкурсе.</w:t>
      </w:r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12.2.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запроса, но без указания лица, от которого поступил запрос. Разъяснение положений конкурсной документации не должно изменять ее суть.</w:t>
      </w:r>
    </w:p>
    <w:p w:rsidR="00396DB3" w:rsidRDefault="00396DB3">
      <w:pPr>
        <w:ind w:firstLine="709"/>
        <w:rPr>
          <w:b/>
          <w:sz w:val="26"/>
          <w:szCs w:val="26"/>
        </w:rPr>
      </w:pPr>
    </w:p>
    <w:p w:rsidR="00396DB3" w:rsidRDefault="00396DB3">
      <w:pPr>
        <w:pStyle w:val="25"/>
        <w:keepNext w:val="0"/>
        <w:keepLines w:val="0"/>
        <w:suppressLineNumbers w:val="0"/>
        <w:tabs>
          <w:tab w:val="clear" w:pos="576"/>
          <w:tab w:val="left" w:pos="183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21" w:name="_Ref119429410"/>
      <w:bookmarkStart w:id="22" w:name="_Toc121738301"/>
      <w:bookmarkStart w:id="23" w:name="_Toc13035847"/>
      <w:bookmarkStart w:id="24" w:name="_Toc15890879"/>
      <w:r>
        <w:rPr>
          <w:sz w:val="26"/>
          <w:szCs w:val="26"/>
        </w:rPr>
        <w:t>13. Внесение изменений в конкурсную документацию</w:t>
      </w:r>
      <w:bookmarkEnd w:id="21"/>
      <w:bookmarkEnd w:id="22"/>
    </w:p>
    <w:p w:rsidR="00396DB3" w:rsidRDefault="00396DB3">
      <w:pPr>
        <w:pStyle w:val="34"/>
        <w:ind w:left="0" w:firstLine="709"/>
        <w:rPr>
          <w:sz w:val="26"/>
          <w:szCs w:val="26"/>
        </w:rPr>
      </w:pPr>
      <w:r>
        <w:rPr>
          <w:sz w:val="26"/>
          <w:szCs w:val="26"/>
        </w:rPr>
        <w:t>13.1.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конкурсе.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лицам, которым была предоставлена конкурсная документация</w:t>
      </w:r>
    </w:p>
    <w:p w:rsidR="00396DB3" w:rsidRDefault="00396DB3">
      <w:pPr>
        <w:pStyle w:val="34"/>
        <w:tabs>
          <w:tab w:val="clear" w:pos="1307"/>
          <w:tab w:val="left" w:pos="-180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13.2. Организатор конкурса не несет ответственности в случае, если заинтересованное лицо не ознакомилось с изменениями, внесенными в конкурсную документацию размещенными и опубликованными надлежащим образом. </w:t>
      </w:r>
    </w:p>
    <w:p w:rsidR="00396DB3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5" w:name="_Toc121738302"/>
    </w:p>
    <w:p w:rsidR="00396DB3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r>
        <w:rPr>
          <w:sz w:val="26"/>
          <w:szCs w:val="26"/>
        </w:rPr>
        <w:t>14. Отказ от проведения конкурса</w:t>
      </w:r>
      <w:bookmarkEnd w:id="25"/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14.1.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домом, конкурс не проводится. Отказ от проведения конкурса по иным основаниям не допускается.</w:t>
      </w:r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организатор конкурса отказался от проведения конкурса,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сайте. В течение 2 рабочих дней с даты принятия указанного решения организатор конкурса обязан направить или вручить под расписку всем претендентам, участникам конкурса уведомление об отказе от проведения конкурса в письменной форме, а также в форме электронных сообщений (в случае если организатору конкурса известны адреса электронной почты претендентов, участников конкурса). Организатор конкурса возвращает претендентам, участникам конкурса средства, внесенные в качестве обеспечения заявки на участие в конкурсе, в течение 5 рабочих дней с даты принятия решения об отказе от проведения конкурса.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sz w:val="26"/>
          <w:szCs w:val="26"/>
        </w:rPr>
      </w:pPr>
      <w:bookmarkStart w:id="26" w:name="_Toc121738303"/>
      <w:bookmarkEnd w:id="23"/>
      <w:bookmarkEnd w:id="24"/>
      <w:r>
        <w:rPr>
          <w:sz w:val="26"/>
          <w:szCs w:val="26"/>
        </w:rPr>
        <w:t>ЗАЯВКА НА УЧАСТИЕ В КОНКУРСЕ</w:t>
      </w:r>
      <w:bookmarkEnd w:id="26"/>
    </w:p>
    <w:p w:rsidR="00396DB3" w:rsidRDefault="00396DB3">
      <w:pPr>
        <w:pStyle w:val="11"/>
        <w:tabs>
          <w:tab w:val="clear" w:pos="432"/>
        </w:tabs>
        <w:spacing w:after="0"/>
        <w:ind w:left="0" w:firstLine="709"/>
        <w:jc w:val="center"/>
        <w:rPr>
          <w:bCs/>
          <w:sz w:val="26"/>
          <w:szCs w:val="26"/>
        </w:rPr>
      </w:pPr>
    </w:p>
    <w:p w:rsidR="00396DB3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7" w:name="_Toc121738304"/>
      <w:r>
        <w:rPr>
          <w:sz w:val="26"/>
          <w:szCs w:val="26"/>
        </w:rPr>
        <w:t>15.Форма и содержание заявки на участие в конкурсе</w:t>
      </w:r>
      <w:bookmarkEnd w:id="27"/>
    </w:p>
    <w:p w:rsidR="00396DB3" w:rsidRDefault="00396DB3">
      <w:pPr>
        <w:pStyle w:val="34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15.1. Для участия в конкурсе заинтересованное лицо подает заявку на участие в конкурсе по  форме, предусмотренной настоящей конкурсной документацией. 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15.2. Заявка на участие в конкурсе включает в себя:</w:t>
      </w:r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сведения и документы о претенденте:</w:t>
      </w:r>
    </w:p>
    <w:p w:rsidR="00396DB3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6DB3">
        <w:rPr>
          <w:rFonts w:ascii="Times New Roman" w:hAnsi="Times New Roman" w:cs="Times New Roman"/>
          <w:sz w:val="26"/>
          <w:szCs w:val="26"/>
        </w:rPr>
        <w:t>наименование, организационно-правовую форму, место нахождения, почтовый адрес - для юридического лица;</w:t>
      </w:r>
    </w:p>
    <w:p w:rsidR="00396DB3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6DB3">
        <w:rPr>
          <w:rFonts w:ascii="Times New Roman" w:hAnsi="Times New Roman" w:cs="Times New Roman"/>
          <w:sz w:val="26"/>
          <w:szCs w:val="26"/>
        </w:rPr>
        <w:t xml:space="preserve">фамилию, имя, отчество (при наличии), данные документа, </w:t>
      </w:r>
      <w:r w:rsidR="00396DB3">
        <w:rPr>
          <w:rFonts w:ascii="Times New Roman" w:hAnsi="Times New Roman" w:cs="Times New Roman"/>
          <w:sz w:val="26"/>
          <w:szCs w:val="26"/>
        </w:rPr>
        <w:lastRenderedPageBreak/>
        <w:t>удостоверяющего личность, место жительства - для индивидуального предпринимателя;</w:t>
      </w:r>
    </w:p>
    <w:p w:rsidR="00396DB3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6DB3">
        <w:rPr>
          <w:rFonts w:ascii="Times New Roman" w:hAnsi="Times New Roman" w:cs="Times New Roman"/>
          <w:sz w:val="26"/>
          <w:szCs w:val="26"/>
        </w:rPr>
        <w:t>номер телефона;</w:t>
      </w:r>
    </w:p>
    <w:p w:rsidR="00396DB3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6DB3">
        <w:rPr>
          <w:rFonts w:ascii="Times New Roman" w:hAnsi="Times New Roman" w:cs="Times New Roman"/>
          <w:sz w:val="26"/>
          <w:szCs w:val="26"/>
        </w:rPr>
        <w:t>выписку из Единого государственного реестра юридических лиц - для юридического лица;</w:t>
      </w:r>
    </w:p>
    <w:p w:rsidR="00396DB3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6DB3">
        <w:rPr>
          <w:rFonts w:ascii="Times New Roman" w:hAnsi="Times New Roman" w:cs="Times New Roman"/>
          <w:sz w:val="26"/>
          <w:szCs w:val="26"/>
        </w:rPr>
        <w:t>выписку из Единого государственного реестра индивидуальных предпринимателей - для индивидуального предпринимателя;</w:t>
      </w:r>
    </w:p>
    <w:p w:rsidR="00396DB3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6DB3">
        <w:rPr>
          <w:rFonts w:ascii="Times New Roman" w:hAnsi="Times New Roman" w:cs="Times New Roman"/>
          <w:sz w:val="26"/>
          <w:szCs w:val="26"/>
        </w:rPr>
        <w:t>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396DB3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6DB3">
        <w:rPr>
          <w:rFonts w:ascii="Times New Roman" w:hAnsi="Times New Roman" w:cs="Times New Roman"/>
          <w:sz w:val="26"/>
          <w:szCs w:val="26"/>
        </w:rPr>
        <w:t>реквизиты банковского счета для возврата средств, внесенных в качестве обеспечения заявки на участие в конкурсе;</w:t>
      </w:r>
    </w:p>
    <w:p w:rsidR="00396DB3" w:rsidRDefault="00396D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:rsidR="00396DB3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6DB3">
        <w:rPr>
          <w:rFonts w:ascii="Times New Roman" w:hAnsi="Times New Roman" w:cs="Times New Roman"/>
          <w:sz w:val="26"/>
          <w:szCs w:val="26"/>
        </w:rPr>
        <w:t>документы, подтверждающие внесение средств в качестве обеспечения заявки на участие в конкурсе;</w:t>
      </w:r>
    </w:p>
    <w:p w:rsidR="00396DB3" w:rsidRDefault="006E18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96DB3">
        <w:rPr>
          <w:rFonts w:ascii="Times New Roman" w:hAnsi="Times New Roman" w:cs="Times New Roman"/>
          <w:sz w:val="26"/>
          <w:szCs w:val="26"/>
        </w:rPr>
        <w:t xml:space="preserve">копию документов, подтверждающих соответствие претендента требованию, установленному подпунктом 1 </w:t>
      </w:r>
      <w:hyperlink w:anchor="Par95" w:tooltip="Ссылка на текущий документ" w:history="1">
        <w:r w:rsidR="00396DB3">
          <w:rPr>
            <w:rFonts w:ascii="Times New Roman" w:hAnsi="Times New Roman" w:cs="Times New Roman"/>
            <w:sz w:val="26"/>
            <w:szCs w:val="26"/>
          </w:rPr>
          <w:t xml:space="preserve">пункта </w:t>
        </w:r>
      </w:hyperlink>
      <w:r w:rsidR="00396DB3">
        <w:rPr>
          <w:rFonts w:ascii="Times New Roman" w:hAnsi="Times New Roman" w:cs="Times New Roman"/>
          <w:sz w:val="26"/>
          <w:szCs w:val="26"/>
        </w:rPr>
        <w:t>8.1 настоящей конкурсной документации,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:rsidR="00396DB3" w:rsidRDefault="00396DB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копии утвержденного бухгалтерского баланса за последний отчетный период;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3) реквизиты банковского счета для внесения собственниками помещений в многоквартирном доме, лицами, принявшими помещения,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 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4) согласие претендента на включение его в перечень организаций для управления многоквартирным домом, предусмотренное </w:t>
      </w:r>
      <w:hyperlink w:anchor="Par235" w:tooltip="52. Для участия в конкурсе заинтересованное лицо подает заявку на участие в конкурсе по форме, предусмотренной приложением N 4 к настоящим Правилам. Срок подачи заявок должен составлять не менее 25 дней. Прием заявок на участие в конкурсе прекращается непосред" w:history="1">
        <w:r>
          <w:rPr>
            <w:sz w:val="26"/>
            <w:szCs w:val="26"/>
          </w:rPr>
          <w:t xml:space="preserve">пунктом </w:t>
        </w:r>
      </w:hyperlink>
      <w:r>
        <w:rPr>
          <w:sz w:val="26"/>
          <w:szCs w:val="26"/>
        </w:rPr>
        <w:t>17 настоящей конкурсной документации.</w:t>
      </w:r>
    </w:p>
    <w:p w:rsidR="00396DB3" w:rsidRDefault="00396DB3">
      <w:pPr>
        <w:pStyle w:val="34"/>
        <w:ind w:left="0"/>
        <w:rPr>
          <w:sz w:val="26"/>
          <w:szCs w:val="26"/>
        </w:rPr>
      </w:pPr>
    </w:p>
    <w:p w:rsidR="00396DB3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28" w:name="_Toc121738305"/>
      <w:r>
        <w:rPr>
          <w:sz w:val="26"/>
          <w:szCs w:val="26"/>
        </w:rPr>
        <w:t>16. Инструкция по заполнению заявки на участие в конкурсе</w:t>
      </w:r>
      <w:bookmarkEnd w:id="28"/>
    </w:p>
    <w:p w:rsidR="00396DB3" w:rsidRDefault="00396DB3">
      <w:pPr>
        <w:pStyle w:val="34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16.1. Все документы, входящие в состав заявки на участие в конкурсе, должны быть составлены на русском языке. </w:t>
      </w:r>
    </w:p>
    <w:p w:rsidR="00396DB3" w:rsidRDefault="00396DB3">
      <w:pPr>
        <w:pStyle w:val="34"/>
        <w:ind w:left="0" w:firstLine="709"/>
        <w:rPr>
          <w:sz w:val="26"/>
          <w:szCs w:val="26"/>
        </w:rPr>
      </w:pPr>
      <w:r>
        <w:rPr>
          <w:sz w:val="26"/>
          <w:szCs w:val="26"/>
        </w:rPr>
        <w:t>16.2. Заявка на участие в конкурсе должна: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–</w:t>
      </w:r>
      <w:r w:rsidR="00A547D0">
        <w:rPr>
          <w:sz w:val="26"/>
          <w:szCs w:val="26"/>
        </w:rPr>
        <w:t xml:space="preserve"> быть подготовлена по форме, согласно приложению № 3 </w:t>
      </w:r>
      <w:r>
        <w:rPr>
          <w:sz w:val="26"/>
          <w:szCs w:val="26"/>
        </w:rPr>
        <w:t>к настоящей конкурсной документации;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– содержать сведения и документы, указанные в пункте 15.2. настоящей конкурсной документации и Информационной карте конкурса.</w:t>
      </w:r>
    </w:p>
    <w:p w:rsidR="00396DB3" w:rsidRDefault="00396DB3">
      <w:pPr>
        <w:pStyle w:val="34"/>
        <w:ind w:left="0" w:firstLine="709"/>
        <w:rPr>
          <w:sz w:val="26"/>
          <w:szCs w:val="26"/>
        </w:rPr>
      </w:pPr>
      <w:r>
        <w:rPr>
          <w:sz w:val="26"/>
          <w:szCs w:val="26"/>
        </w:rPr>
        <w:t>16.3. При подготовке заявки и документов, входящих в состав заявки, не допускается применение факсимильных подписей.</w:t>
      </w:r>
    </w:p>
    <w:p w:rsidR="00396DB3" w:rsidRDefault="00396DB3">
      <w:pPr>
        <w:pStyle w:val="34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16.4. Непредставление необходимых документов в составе заявки, наличие в таких документах недостоверных сведений о претенденте, подавшем такую заявку, является основанием для отказа в допуске к участию в конкурсе. </w:t>
      </w:r>
    </w:p>
    <w:p w:rsidR="00396DB3" w:rsidRDefault="00396DB3">
      <w:pPr>
        <w:pStyle w:val="34"/>
        <w:tabs>
          <w:tab w:val="clear" w:pos="1307"/>
          <w:tab w:val="left" w:pos="720"/>
        </w:tabs>
        <w:ind w:left="0" w:firstLine="709"/>
        <w:rPr>
          <w:rStyle w:val="a7"/>
          <w:bCs/>
          <w:sz w:val="26"/>
          <w:szCs w:val="26"/>
        </w:rPr>
      </w:pPr>
      <w:r>
        <w:rPr>
          <w:rStyle w:val="a7"/>
          <w:sz w:val="26"/>
          <w:szCs w:val="26"/>
        </w:rPr>
        <w:t>16.5.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актов.</w:t>
      </w:r>
    </w:p>
    <w:p w:rsidR="00396DB3" w:rsidRDefault="00396DB3">
      <w:pPr>
        <w:pStyle w:val="34"/>
        <w:ind w:left="0" w:firstLine="709"/>
        <w:rPr>
          <w:sz w:val="26"/>
          <w:szCs w:val="26"/>
        </w:rPr>
      </w:pPr>
      <w:r>
        <w:rPr>
          <w:sz w:val="26"/>
          <w:szCs w:val="26"/>
        </w:rPr>
        <w:t>16.6. Сведения, которые содержатся в заявках претендентов, не должны допускать двусмысленных толкований.</w:t>
      </w:r>
    </w:p>
    <w:p w:rsidR="00396DB3" w:rsidRDefault="00396DB3">
      <w:pPr>
        <w:pStyle w:val="34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16.7. Все документы, представленные претендентами, должны быть скреплены печатью и заверены подписью уполномоченного лица. </w:t>
      </w:r>
      <w:r>
        <w:rPr>
          <w:b/>
          <w:bCs/>
          <w:sz w:val="26"/>
          <w:szCs w:val="26"/>
        </w:rPr>
        <w:t xml:space="preserve">Все документы в составе заявки должны быть пронумерованы, прошиты, скреплены печатью и </w:t>
      </w:r>
      <w:r>
        <w:rPr>
          <w:b/>
          <w:bCs/>
          <w:sz w:val="26"/>
          <w:szCs w:val="26"/>
        </w:rPr>
        <w:lastRenderedPageBreak/>
        <w:t>заверены подписью претендента или уполномоченного лица.</w:t>
      </w:r>
      <w:r>
        <w:rPr>
          <w:sz w:val="26"/>
          <w:szCs w:val="26"/>
        </w:rPr>
        <w:t xml:space="preserve"> Верность копий документов, представляемых в составе заявки на участие в конкурсе,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 или в Информационной карте конкурса. 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16.8. Все документы в составе заявки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 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16.9. Все документы, представляемые претендентами в составе заявки на участие в конкурсе, должны быть заполнены по всем пунктам.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16.10. Представленные в составе заявки на участие в конкурсе документы не возвращаются претенденту.</w:t>
      </w:r>
    </w:p>
    <w:p w:rsidR="00396DB3" w:rsidRDefault="00396DB3">
      <w:pPr>
        <w:pStyle w:val="24"/>
        <w:widowControl w:val="0"/>
        <w:tabs>
          <w:tab w:val="left" w:pos="960"/>
        </w:tabs>
        <w:adjustRightInd w:val="0"/>
        <w:spacing w:after="0" w:line="240" w:lineRule="auto"/>
        <w:ind w:left="0"/>
        <w:textAlignment w:val="baseline"/>
        <w:rPr>
          <w:b/>
          <w:bCs/>
          <w:sz w:val="26"/>
          <w:szCs w:val="26"/>
        </w:rPr>
      </w:pPr>
    </w:p>
    <w:p w:rsidR="00396DB3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  <w:bookmarkStart w:id="29" w:name="_Toc121738310"/>
      <w:r>
        <w:rPr>
          <w:sz w:val="26"/>
          <w:szCs w:val="26"/>
        </w:rPr>
        <w:t>ПОДАЧА ЗАЯВОК НА УЧАСТИЕ В КОНКУРСЕ</w:t>
      </w:r>
      <w:bookmarkEnd w:id="29"/>
    </w:p>
    <w:p w:rsidR="00396DB3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</w:p>
    <w:p w:rsidR="00396DB3" w:rsidRDefault="00396DB3">
      <w:pPr>
        <w:pStyle w:val="25"/>
        <w:tabs>
          <w:tab w:val="clear" w:pos="576"/>
        </w:tabs>
        <w:spacing w:after="0"/>
        <w:ind w:left="0" w:firstLine="709"/>
        <w:rPr>
          <w:sz w:val="26"/>
          <w:szCs w:val="26"/>
        </w:rPr>
      </w:pPr>
      <w:bookmarkStart w:id="30" w:name="_Ref119429644"/>
      <w:bookmarkStart w:id="31" w:name="_Toc121738311"/>
      <w:r>
        <w:rPr>
          <w:sz w:val="26"/>
          <w:szCs w:val="26"/>
        </w:rPr>
        <w:t>17. Срок и порядок подачи и регистрации заявок на участие в конкурсе</w:t>
      </w:r>
      <w:bookmarkEnd w:id="30"/>
      <w:bookmarkEnd w:id="31"/>
    </w:p>
    <w:p w:rsidR="00396DB3" w:rsidRDefault="00396D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2" w:name="_Ref119429546"/>
      <w:r>
        <w:rPr>
          <w:rFonts w:ascii="Times New Roman" w:hAnsi="Times New Roman" w:cs="Times New Roman"/>
          <w:sz w:val="26"/>
          <w:szCs w:val="26"/>
        </w:rPr>
        <w:t>17.1. Для участия в конкурсе заинтересованное лицо подает заявку на участие в конкурсе по форме, предусмотренной настоящей конкурсной документацией. 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в соответствии с </w:t>
      </w:r>
      <w:hyperlink r:id="rId11" w:tooltip="Постановление Правительства РФ от 21.12.2018 N 1616 &quot;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" w:history="1">
        <w:r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утвержденными 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Федерации».</w:t>
      </w:r>
    </w:p>
    <w:bookmarkEnd w:id="32"/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Участник размещения заказа при отправке заявки по почте несет риск того, что его заявка будет доставлена с опозданием. 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17.2. Заинтересованное лицо подает заявку на участие в конкурсе в письменной форме. Одно лицо вправе подать в отношении одного лота только одну заявку.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Представление заявки на участие в конкурсе является согласием претендента выполнять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17.3. Каждая заявка на участие в конкурсе, поступившая в установленный срок, регистрируется организатором конкурса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журнале заявок (указывается наименование, организационно-правовая форма - для юридического лица, фамилия, имя и отчество (при наличии) - для индивидуального предпринимателя, дата, время и регистрационный номер заявки на участие в конкурсе). По требованию претендента организатор конкурса предоставляет для ознакомления журнал заявок, а также выдает расписку о получении такой заявки по форме согласно </w:t>
      </w:r>
      <w:hyperlink w:anchor="Par691" w:tooltip="                             РАСПИСКА" w:history="1">
        <w:r>
          <w:rPr>
            <w:rFonts w:ascii="Times New Roman" w:hAnsi="Times New Roman" w:cs="Times New Roman"/>
            <w:sz w:val="26"/>
            <w:szCs w:val="26"/>
          </w:rPr>
          <w:t>приложению</w:t>
        </w:r>
        <w:r w:rsidR="00A547D0">
          <w:rPr>
            <w:rFonts w:ascii="Times New Roman" w:hAnsi="Times New Roman" w:cs="Times New Roman"/>
            <w:sz w:val="26"/>
            <w:szCs w:val="26"/>
          </w:rPr>
          <w:t xml:space="preserve"> № 4</w:t>
        </w:r>
        <w:r>
          <w:rPr>
            <w:rFonts w:ascii="Times New Roman" w:hAnsi="Times New Roman" w:cs="Times New Roman"/>
            <w:sz w:val="26"/>
            <w:szCs w:val="26"/>
          </w:rPr>
          <w:t>.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По требованию претендента организатор конкурса выдает расписку о </w:t>
      </w:r>
      <w:r>
        <w:rPr>
          <w:rFonts w:ascii="Times New Roman" w:hAnsi="Times New Roman" w:cs="Times New Roman"/>
          <w:sz w:val="26"/>
          <w:szCs w:val="26"/>
        </w:rPr>
        <w:lastRenderedPageBreak/>
        <w:t>получении такой заявки по форме, предусмотренной настоящей конкурсной документацией.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17.4. Заинтересованное лицо подает заявку на участие в конкурсе в запечатанном конверте. На таком конверте указываются:</w:t>
      </w:r>
    </w:p>
    <w:p w:rsidR="00396DB3" w:rsidRDefault="00396DB3">
      <w:pPr>
        <w:pStyle w:val="afb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- наименование и адрес организатора конкурса;</w:t>
      </w:r>
    </w:p>
    <w:p w:rsidR="00396DB3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iCs/>
          <w:sz w:val="26"/>
          <w:szCs w:val="26"/>
          <w:u w:val="single"/>
        </w:rPr>
      </w:pPr>
      <w:r>
        <w:rPr>
          <w:b w:val="0"/>
          <w:bCs/>
          <w:i w:val="0"/>
          <w:iCs/>
          <w:sz w:val="26"/>
          <w:szCs w:val="26"/>
        </w:rPr>
        <w:t>слова «ЗАЯВКА НА УЧАСТИЕ В ОТКРЫТОМ КОНКУРСЕ»;</w:t>
      </w:r>
    </w:p>
    <w:p w:rsidR="00396DB3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>
        <w:rPr>
          <w:b w:val="0"/>
          <w:i w:val="0"/>
          <w:sz w:val="26"/>
          <w:szCs w:val="26"/>
        </w:rPr>
        <w:t>название предмета конкурса;</w:t>
      </w:r>
    </w:p>
    <w:p w:rsidR="00396DB3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>
        <w:rPr>
          <w:b w:val="0"/>
          <w:i w:val="0"/>
          <w:sz w:val="26"/>
          <w:szCs w:val="26"/>
        </w:rPr>
        <w:t xml:space="preserve">слова </w:t>
      </w:r>
      <w:r>
        <w:rPr>
          <w:b w:val="0"/>
          <w:bCs/>
          <w:i w:val="0"/>
          <w:iCs/>
          <w:sz w:val="26"/>
          <w:szCs w:val="26"/>
        </w:rPr>
        <w:t>«</w:t>
      </w:r>
      <w:r>
        <w:rPr>
          <w:b w:val="0"/>
          <w:bCs/>
          <w:i w:val="0"/>
          <w:iCs/>
          <w:caps/>
          <w:sz w:val="26"/>
          <w:szCs w:val="26"/>
        </w:rPr>
        <w:t>не вскрывать до…</w:t>
      </w:r>
      <w:r>
        <w:rPr>
          <w:b w:val="0"/>
          <w:bCs/>
          <w:i w:val="0"/>
          <w:iCs/>
          <w:sz w:val="26"/>
          <w:szCs w:val="26"/>
        </w:rPr>
        <w:t>» (указать время и дату вскрытия конвертов с заявками на участие в конкурсе)</w:t>
      </w:r>
      <w:r>
        <w:rPr>
          <w:b w:val="0"/>
          <w:i w:val="0"/>
          <w:sz w:val="26"/>
          <w:szCs w:val="26"/>
        </w:rPr>
        <w:t>.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17.5. Если конверт с заявкой не запечатан и не маркирован в порядке, указанном выше, организатор конкурса не несет ответственности за утерю содержимого конверта или досрочное вскрытие такого конверта. </w:t>
      </w:r>
    </w:p>
    <w:p w:rsidR="00396DB3" w:rsidRDefault="00396DB3">
      <w:pPr>
        <w:pStyle w:val="24"/>
        <w:widowControl w:val="0"/>
        <w:adjustRightInd w:val="0"/>
        <w:spacing w:after="0" w:line="240" w:lineRule="auto"/>
        <w:textAlignment w:val="baseline"/>
        <w:rPr>
          <w:sz w:val="26"/>
          <w:szCs w:val="26"/>
        </w:rPr>
      </w:pPr>
    </w:p>
    <w:p w:rsidR="00396DB3" w:rsidRDefault="00396DB3">
      <w:pPr>
        <w:pStyle w:val="25"/>
        <w:tabs>
          <w:tab w:val="clear" w:pos="576"/>
        </w:tabs>
        <w:spacing w:after="0"/>
        <w:ind w:left="0" w:firstLine="709"/>
        <w:rPr>
          <w:sz w:val="26"/>
          <w:szCs w:val="26"/>
        </w:rPr>
      </w:pPr>
      <w:bookmarkStart w:id="33" w:name="_Ref119429670"/>
      <w:bookmarkStart w:id="34" w:name="_Toc121738312"/>
      <w:r>
        <w:rPr>
          <w:sz w:val="26"/>
          <w:szCs w:val="26"/>
        </w:rPr>
        <w:t>18. Изменения заявок на участие в конкурсе</w:t>
      </w:r>
      <w:bookmarkEnd w:id="33"/>
      <w:bookmarkEnd w:id="34"/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18.1.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внесенные в качестве обеспечения заявки на участие в конкурсе средства претенденту, отозвавшему заявку на участие в конкурсе, в течение 5 рабочих дней с даты получения организатором конкурса уведомления об отзыве заявки.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18.2. Изменения, внесенные в заявку, считаются неотъемлемой частью заявки на участие в конкурсе. 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18.3. Изменения заявки на участие в конкурсе подаются в запечатанном конверте. На соответствующем конверте указываются: </w:t>
      </w:r>
    </w:p>
    <w:p w:rsidR="00396DB3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sz w:val="26"/>
          <w:szCs w:val="26"/>
          <w:u w:val="single"/>
        </w:rPr>
      </w:pPr>
      <w:r>
        <w:rPr>
          <w:b w:val="0"/>
          <w:i w:val="0"/>
          <w:sz w:val="26"/>
          <w:szCs w:val="26"/>
        </w:rPr>
        <w:t>наименование и адрес организатора конкурса;</w:t>
      </w:r>
    </w:p>
    <w:p w:rsidR="00396DB3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iCs/>
          <w:sz w:val="26"/>
          <w:szCs w:val="26"/>
          <w:u w:val="single"/>
        </w:rPr>
      </w:pPr>
      <w:r>
        <w:rPr>
          <w:b w:val="0"/>
          <w:bCs/>
          <w:i w:val="0"/>
          <w:iCs/>
          <w:sz w:val="26"/>
          <w:szCs w:val="26"/>
        </w:rPr>
        <w:t>слова «ИЗМЕНЕНИЯ ЗАЯВКИ НА УЧАСТИЕ В ОТКРЫТОМ КОНКУРСЕ»;</w:t>
      </w:r>
    </w:p>
    <w:p w:rsidR="00396DB3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>
        <w:rPr>
          <w:b w:val="0"/>
          <w:i w:val="0"/>
          <w:sz w:val="26"/>
          <w:szCs w:val="26"/>
        </w:rPr>
        <w:t>название предмета конкурса;</w:t>
      </w:r>
    </w:p>
    <w:p w:rsidR="00396DB3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iCs/>
          <w:sz w:val="26"/>
          <w:szCs w:val="26"/>
        </w:rPr>
      </w:pPr>
      <w:r>
        <w:rPr>
          <w:b w:val="0"/>
          <w:bCs/>
          <w:i w:val="0"/>
          <w:iCs/>
          <w:sz w:val="26"/>
          <w:szCs w:val="26"/>
        </w:rPr>
        <w:t>регистрационный номер и дата заявки на участие в конкурсе;</w:t>
      </w:r>
    </w:p>
    <w:p w:rsidR="00396DB3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>
        <w:rPr>
          <w:b w:val="0"/>
          <w:i w:val="0"/>
          <w:sz w:val="26"/>
          <w:szCs w:val="26"/>
        </w:rPr>
        <w:t xml:space="preserve">слова </w:t>
      </w:r>
      <w:r>
        <w:rPr>
          <w:b w:val="0"/>
          <w:bCs/>
          <w:i w:val="0"/>
          <w:iCs/>
          <w:sz w:val="26"/>
          <w:szCs w:val="26"/>
        </w:rPr>
        <w:t>«</w:t>
      </w:r>
      <w:r>
        <w:rPr>
          <w:b w:val="0"/>
          <w:bCs/>
          <w:i w:val="0"/>
          <w:iCs/>
          <w:caps/>
          <w:sz w:val="26"/>
          <w:szCs w:val="26"/>
        </w:rPr>
        <w:t>не вскрывать до…</w:t>
      </w:r>
      <w:r>
        <w:rPr>
          <w:b w:val="0"/>
          <w:bCs/>
          <w:i w:val="0"/>
          <w:iCs/>
          <w:sz w:val="26"/>
          <w:szCs w:val="26"/>
        </w:rPr>
        <w:t>» (указать время и дату вскрытия конвертов с заявками на участие в конкурсе)</w:t>
      </w:r>
      <w:r>
        <w:rPr>
          <w:b w:val="0"/>
          <w:i w:val="0"/>
          <w:sz w:val="26"/>
          <w:szCs w:val="26"/>
        </w:rPr>
        <w:t>.</w:t>
      </w:r>
    </w:p>
    <w:p w:rsidR="00396DB3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18.4. </w:t>
      </w:r>
      <w:r>
        <w:rPr>
          <w:b/>
          <w:bCs/>
          <w:sz w:val="26"/>
          <w:szCs w:val="26"/>
        </w:rPr>
        <w:t>В день окончания срока подачи заявок на участие в конкурсе, изменения заявок на участие в конкурсе подаются на заседании комиссии непосредственно перед вскрытием конвертов с заявками на участие в конкурсе</w:t>
      </w:r>
      <w:r>
        <w:rPr>
          <w:sz w:val="26"/>
          <w:szCs w:val="26"/>
        </w:rPr>
        <w:t xml:space="preserve"> по адресу, по которому осуществляется вскрытие конвертов с заявками на участие в конкурсе, указанному в извещении о проведении конкурса. </w:t>
      </w:r>
    </w:p>
    <w:p w:rsidR="00396DB3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18.5. Конверты с изменениями заявок вскрываются комиссией одновременно с конвертами с заявками на участие в конкурсе. </w:t>
      </w:r>
    </w:p>
    <w:p w:rsidR="00396DB3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После вскрытия конвертов с заявками и конвертов с изменениями соответствующих заявок комиссия устанавливает, поданы ли изменения заявки на участие в конкурсе надлежащим лицом. </w:t>
      </w:r>
    </w:p>
    <w:p w:rsidR="00396DB3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18.6. Если конверт с изменениями заявки на участие в конкурсе не запечатан и не маркирован в порядке, указанном выше, организатор конкурса не несет ответственность за утерю содержимого или досрочное вскрытие такого конверта.</w:t>
      </w:r>
      <w:r>
        <w:rPr>
          <w:b/>
          <w:bCs/>
          <w:sz w:val="26"/>
          <w:szCs w:val="26"/>
        </w:rPr>
        <w:t xml:space="preserve"> </w:t>
      </w:r>
    </w:p>
    <w:p w:rsidR="00396DB3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bookmarkStart w:id="35" w:name="_Toc121738313"/>
    </w:p>
    <w:p w:rsidR="00396DB3" w:rsidRDefault="00396DB3">
      <w:pPr>
        <w:pStyle w:val="25"/>
        <w:tabs>
          <w:tab w:val="clear" w:pos="576"/>
          <w:tab w:val="left" w:pos="1836"/>
        </w:tabs>
        <w:spacing w:after="0"/>
        <w:ind w:left="0" w:firstLine="709"/>
        <w:rPr>
          <w:sz w:val="26"/>
          <w:szCs w:val="26"/>
        </w:rPr>
      </w:pPr>
      <w:r>
        <w:rPr>
          <w:sz w:val="26"/>
          <w:szCs w:val="26"/>
        </w:rPr>
        <w:t>19. Отзыв заявок на участие в конкурсе</w:t>
      </w:r>
      <w:bookmarkEnd w:id="35"/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19.1. Претендент, подавший заявку на участие в конкурсе, вправе отозвать заявку в любое время непосредственно до начала процедуры вскрытия конвертов с заявками на участие в конкурсе. 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19.2. Уведомление об отзыве заявки подается в письменной форме. При этом в соответствующем уведомлении в обязательном порядке должна быть указана следующая информация:</w:t>
      </w:r>
    </w:p>
    <w:p w:rsidR="00396DB3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sz w:val="26"/>
          <w:szCs w:val="26"/>
          <w:u w:val="single"/>
        </w:rPr>
      </w:pPr>
      <w:r>
        <w:rPr>
          <w:b w:val="0"/>
          <w:i w:val="0"/>
          <w:sz w:val="26"/>
          <w:szCs w:val="26"/>
        </w:rPr>
        <w:lastRenderedPageBreak/>
        <w:t>наименование и адрес организатора конкурса;</w:t>
      </w:r>
    </w:p>
    <w:p w:rsidR="00396DB3" w:rsidRDefault="00396DB3">
      <w:pPr>
        <w:pStyle w:val="33"/>
        <w:numPr>
          <w:ilvl w:val="0"/>
          <w:numId w:val="2"/>
        </w:numPr>
        <w:tabs>
          <w:tab w:val="left" w:pos="851"/>
          <w:tab w:val="left" w:pos="1230"/>
        </w:tabs>
        <w:spacing w:before="0" w:after="0"/>
        <w:ind w:left="0" w:firstLine="709"/>
        <w:rPr>
          <w:b w:val="0"/>
          <w:i w:val="0"/>
          <w:iCs/>
          <w:sz w:val="26"/>
          <w:szCs w:val="26"/>
          <w:u w:val="single"/>
        </w:rPr>
      </w:pPr>
      <w:r>
        <w:rPr>
          <w:b w:val="0"/>
          <w:bCs/>
          <w:i w:val="0"/>
          <w:iCs/>
          <w:sz w:val="26"/>
          <w:szCs w:val="26"/>
        </w:rPr>
        <w:t>слова «ОТЗЫВ ЗАЯВКИ НА УЧАСТИЕ В ОТКРЫТОМ КОНКУРСЕ»;</w:t>
      </w:r>
    </w:p>
    <w:p w:rsidR="00396DB3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>
        <w:rPr>
          <w:b w:val="0"/>
          <w:i w:val="0"/>
          <w:sz w:val="26"/>
          <w:szCs w:val="26"/>
        </w:rPr>
        <w:t>название предмета конкурса;</w:t>
      </w:r>
    </w:p>
    <w:p w:rsidR="00396DB3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iCs/>
          <w:sz w:val="26"/>
          <w:szCs w:val="26"/>
        </w:rPr>
      </w:pPr>
      <w:r>
        <w:rPr>
          <w:b w:val="0"/>
          <w:bCs/>
          <w:i w:val="0"/>
          <w:iCs/>
          <w:sz w:val="26"/>
          <w:szCs w:val="26"/>
        </w:rPr>
        <w:t>регистрационный номер и дата заявки на участие в конкурсе;</w:t>
      </w:r>
    </w:p>
    <w:p w:rsidR="00396DB3" w:rsidRDefault="00396DB3">
      <w:pPr>
        <w:pStyle w:val="33"/>
        <w:numPr>
          <w:ilvl w:val="0"/>
          <w:numId w:val="2"/>
        </w:numPr>
        <w:tabs>
          <w:tab w:val="left" w:pos="851"/>
        </w:tabs>
        <w:spacing w:before="0" w:after="0"/>
        <w:ind w:left="0" w:firstLine="709"/>
        <w:rPr>
          <w:b w:val="0"/>
          <w:i w:val="0"/>
          <w:sz w:val="26"/>
          <w:szCs w:val="26"/>
        </w:rPr>
      </w:pPr>
      <w:r>
        <w:rPr>
          <w:b w:val="0"/>
          <w:bCs/>
          <w:i w:val="0"/>
          <w:iCs/>
          <w:sz w:val="26"/>
          <w:szCs w:val="26"/>
        </w:rPr>
        <w:t>время и дата вскрытия конвертов с заявками на участие в конкурсе</w:t>
      </w:r>
      <w:r>
        <w:rPr>
          <w:b w:val="0"/>
          <w:i w:val="0"/>
          <w:sz w:val="26"/>
          <w:szCs w:val="26"/>
        </w:rPr>
        <w:t>.</w:t>
      </w:r>
    </w:p>
    <w:p w:rsidR="00396DB3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Заявление об отзыве заявки на участие в конкурсе должно быть скреплено печатью и заверено подписью претендента. </w:t>
      </w:r>
    </w:p>
    <w:p w:rsidR="00396DB3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19.3. После получения отзыва заявки на участие в конкурсе организатор конкурса сравнивает регистрационный номер и дату заявки, указанные на конверте, с данными, указанными в уведомлении об отзыве соответствующей заявки на участие в конкурсе, и в случае, если они совпадают, вскрывает конверт с заявкой на участие в конкурсе, которая отозвана. Результаты вскрытия конвертов с заявками на участие в конкурсе фиксируются в соответствующем акте. </w:t>
      </w:r>
    </w:p>
    <w:p w:rsidR="00396DB3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19.4.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заявки, указанного в уведомлении об отзыве заявки, регистрационному номеру и дате заявки, указанному на конверте с заявкой на участие в конкурсе, заявка на участие в конкурсе считается отозванной в надлежащем порядке. </w:t>
      </w:r>
    </w:p>
    <w:p w:rsidR="00396DB3" w:rsidRDefault="00396DB3">
      <w:pPr>
        <w:pStyle w:val="34"/>
        <w:tabs>
          <w:tab w:val="clear" w:pos="1307"/>
          <w:tab w:val="left" w:pos="72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19.5. Заявки на участие в конкурсе, отозванные в срок и в порядке, указанном выше считаются не поданными. 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</w:p>
    <w:p w:rsidR="00396DB3" w:rsidRDefault="00396DB3">
      <w:pPr>
        <w:pStyle w:val="25"/>
        <w:tabs>
          <w:tab w:val="clear" w:pos="576"/>
        </w:tabs>
        <w:spacing w:after="0"/>
        <w:ind w:left="0" w:firstLine="709"/>
        <w:rPr>
          <w:sz w:val="26"/>
          <w:szCs w:val="26"/>
        </w:rPr>
      </w:pPr>
      <w:bookmarkStart w:id="36" w:name="_Toc121738315"/>
      <w:bookmarkStart w:id="37" w:name="_Ref119429503"/>
      <w:r>
        <w:rPr>
          <w:sz w:val="26"/>
          <w:szCs w:val="26"/>
        </w:rPr>
        <w:t>20. Обеспечение заявок на участие в конкурсе</w:t>
      </w:r>
      <w:bookmarkEnd w:id="36"/>
      <w:bookmarkEnd w:id="37"/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20.1. В качестве обеспечения заявки на участие в конкурсе претендент вносит средства на указанный в конкурсной документации счет.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20.2.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лот.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20.3. Факт внесения денежных средств в качестве обеспечения заявки на участие в конкурсе подтверждается платежным документом</w:t>
      </w:r>
      <w:bookmarkStart w:id="38" w:name="_Toc119343902"/>
      <w:r>
        <w:rPr>
          <w:sz w:val="26"/>
          <w:szCs w:val="26"/>
        </w:rPr>
        <w:t xml:space="preserve">. </w:t>
      </w:r>
    </w:p>
    <w:p w:rsidR="00396DB3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rPr>
          <w:caps/>
          <w:sz w:val="26"/>
          <w:szCs w:val="26"/>
        </w:rPr>
      </w:pPr>
      <w:bookmarkStart w:id="39" w:name="_Toc121738316"/>
      <w:bookmarkEnd w:id="38"/>
    </w:p>
    <w:p w:rsidR="00396DB3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t>ВСКРЫТИЕ КОНВЕРТОВ С ЗАЯВКАМИ НА УЧАСТИЕ В</w:t>
      </w:r>
    </w:p>
    <w:p w:rsidR="00396DB3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t>КОНКУРСЕ</w:t>
      </w:r>
      <w:bookmarkEnd w:id="39"/>
      <w:r>
        <w:rPr>
          <w:caps/>
          <w:sz w:val="26"/>
          <w:szCs w:val="26"/>
        </w:rPr>
        <w:t xml:space="preserve"> и порядок рассмотрения заявок</w:t>
      </w:r>
      <w:bookmarkStart w:id="40" w:name="_Toc121738317"/>
    </w:p>
    <w:p w:rsidR="00396DB3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0"/>
        <w:rPr>
          <w:caps/>
          <w:sz w:val="26"/>
          <w:szCs w:val="26"/>
        </w:rPr>
      </w:pPr>
    </w:p>
    <w:p w:rsidR="00396DB3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709"/>
        <w:rPr>
          <w:sz w:val="26"/>
          <w:szCs w:val="26"/>
        </w:rPr>
      </w:pPr>
      <w:r>
        <w:rPr>
          <w:sz w:val="26"/>
          <w:szCs w:val="26"/>
        </w:rPr>
        <w:t>21. Порядок вскрытия конвертов с заявками на участие в конкурсе</w:t>
      </w:r>
      <w:bookmarkEnd w:id="40"/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1" w:name="_Ref119429700"/>
      <w:r>
        <w:rPr>
          <w:rFonts w:ascii="Times New Roman" w:hAnsi="Times New Roman" w:cs="Times New Roman"/>
          <w:sz w:val="26"/>
          <w:szCs w:val="26"/>
        </w:rPr>
        <w:t>21.1. Претенденты или их представители вправе присутствовать при вскрытии конвертов с заявками на участие в конкурсе. Непосредственно перед вскрытием конвертов с заявками на участие в конкурсе, но не раньше времени, указанного в извещении о проведении конкурса и в конкурсной документации, конкурсная комиссия обязана объявить лицам, присутствующим при вскрытии таких конвертов, о возможности подать заявку на участие в конкурсе, изменить или отозвать поданные заявки,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 также подать заявку на участие в конкурсе взамен отозванной до начала процедуры вскрытия конвертов.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21.2. Конкурсная комиссия вскрывает все конверты с заявками на участие в конкурсе, которые поступили организатору конкурса до начала процедуры вскрытия конвертов.</w:t>
      </w:r>
    </w:p>
    <w:bookmarkEnd w:id="41"/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21.3. Наименование (для юридического лица), фамилия, имя, отчество (для индивидуального предпринимателя) каждого претендента, конверт с заявкой на участие в конкурсе которого вскрывается, сведения и информация о наличии документов, предусмотренных конкурсной документацией, объявляются при вскрытии конвертов и заносятся в протокол вскрытия конвертов с заявками на </w:t>
      </w:r>
      <w:r>
        <w:rPr>
          <w:rFonts w:ascii="Times New Roman" w:hAnsi="Times New Roman" w:cs="Times New Roman"/>
          <w:sz w:val="26"/>
          <w:szCs w:val="26"/>
        </w:rPr>
        <w:lastRenderedPageBreak/>
        <w:t>участие в конкурсе</w:t>
      </w:r>
      <w:r w:rsidR="00691693">
        <w:rPr>
          <w:rFonts w:ascii="Times New Roman" w:hAnsi="Times New Roman" w:cs="Times New Roman"/>
          <w:sz w:val="26"/>
          <w:szCs w:val="26"/>
        </w:rPr>
        <w:t xml:space="preserve"> </w:t>
      </w:r>
      <w:r w:rsidR="00691693" w:rsidRPr="00691693">
        <w:rPr>
          <w:rFonts w:ascii="Times New Roman" w:hAnsi="Times New Roman" w:cs="Times New Roman"/>
          <w:sz w:val="26"/>
          <w:szCs w:val="26"/>
        </w:rPr>
        <w:t>по отбору управляющей организации для управления многоквартирным домом</w:t>
      </w:r>
      <w:r w:rsidR="00691693">
        <w:rPr>
          <w:rFonts w:ascii="Times New Roman" w:hAnsi="Times New Roman" w:cs="Times New Roman"/>
          <w:sz w:val="26"/>
          <w:szCs w:val="26"/>
        </w:rPr>
        <w:t xml:space="preserve"> (приложение № 5)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21.4. При вскрытии конвертов с заявками на участие в конкурсе конкурсная комиссия вправе потребовать от претендента, присутствующего на ее заседании, разъяснений сведений, содержащихся в представленных им документах и в заявке на участие в конкурсе. При этом не допускается изменение заявки на участие в конкурсе. Конкурсная комиссия не вправе предъявлять дополнительные требования к претендентам. Не допускается изменять предусмотренные конкурсной документацией требования к претендентам. Указанные разъяснения вносятся в протокол вскрытия конвертов с заявками на участие в конкурсе.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конвертов. Протокол размещается на официальном сайте организатором конкурса в день его подписания.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21.5. Организатор конкурса обязан осуществлять аудиозапись процедуры вскрытия конвертов с заявками на участие в конкурсе. Любое лицо, присутствующее при вскрытии конвертов с заявками на участие в конкурсе, вправе осуществлять аудио- и видеозапись процедуры вскрытия.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2" w:name="_Ref119430397"/>
      <w:r>
        <w:rPr>
          <w:rFonts w:ascii="Times New Roman" w:hAnsi="Times New Roman" w:cs="Times New Roman"/>
          <w:sz w:val="26"/>
          <w:szCs w:val="26"/>
        </w:rPr>
        <w:t xml:space="preserve">21.6. </w:t>
      </w:r>
      <w:bookmarkEnd w:id="42"/>
      <w:r>
        <w:rPr>
          <w:rFonts w:ascii="Times New Roman" w:hAnsi="Times New Roman" w:cs="Times New Roman"/>
          <w:sz w:val="26"/>
          <w:szCs w:val="26"/>
        </w:rPr>
        <w:t>В случае если до начала процедуры вскрытия конвертов с заявками на участие в конкурсе не подана ни одна заявка на участие в конкурсе, организатор конкурса в течение 3 месяцев с даты окончания срока подачи заявок проводит новый конкурс.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этом случае размер платы за содержание и ремонт жилого помещения не может превышать размер платы за содержание и ремонт жилого помещения, который устанавливается органом местного самоуправления в соответствии с </w:t>
      </w:r>
      <w:hyperlink r:id="rId12" w:tooltip="&quot;Жилищный кодекс Российской Федерации&quot; от 29.12.2004 N 188-ФЗ (ред. от 28.11.2018)------------ Недействующая редакция{КонсультантПлюс}" w:history="1">
        <w:r>
          <w:rPr>
            <w:rFonts w:ascii="Times New Roman" w:hAnsi="Times New Roman" w:cs="Times New Roman"/>
            <w:sz w:val="26"/>
            <w:szCs w:val="26"/>
          </w:rPr>
          <w:t>частью 3 статьи 156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Жилищного кодекса Российской Федерации, более чем в 1,5 раза.</w:t>
      </w:r>
    </w:p>
    <w:p w:rsidR="00396DB3" w:rsidRDefault="00396DB3">
      <w:pPr>
        <w:pStyle w:val="24"/>
        <w:widowControl w:val="0"/>
        <w:tabs>
          <w:tab w:val="left" w:pos="960"/>
        </w:tabs>
        <w:adjustRightInd w:val="0"/>
        <w:spacing w:after="0" w:line="240" w:lineRule="auto"/>
        <w:ind w:left="0" w:firstLine="709"/>
        <w:textAlignment w:val="baseline"/>
        <w:rPr>
          <w:sz w:val="26"/>
          <w:szCs w:val="26"/>
        </w:rPr>
      </w:pPr>
    </w:p>
    <w:p w:rsidR="00396DB3" w:rsidRDefault="00396DB3">
      <w:pPr>
        <w:pStyle w:val="24"/>
        <w:widowControl w:val="0"/>
        <w:tabs>
          <w:tab w:val="left" w:pos="960"/>
        </w:tabs>
        <w:adjustRightInd w:val="0"/>
        <w:spacing w:after="0" w:line="240" w:lineRule="auto"/>
        <w:ind w:left="0" w:firstLine="709"/>
        <w:textAlignment w:val="baseline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22. Порядок рассмотрения заявок на участие в конкурсе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22.1. Конкурсная комиссия оценивает заявки на участие в конкурсе на соответствие требованиям, установленным конкурсной документацией, а также на соответствие претендентов требованиям, установленных пункте 8 конкурсной документации.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22.2.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22.3.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основаниям, предусмотренным конкурсной документацией. Конкурсная комиссия оформляет протокол рассмотрения заявок на участие в конкурсе</w:t>
      </w:r>
      <w:r w:rsidR="00691693">
        <w:rPr>
          <w:rFonts w:ascii="Times New Roman" w:hAnsi="Times New Roman" w:cs="Times New Roman"/>
          <w:sz w:val="26"/>
          <w:szCs w:val="26"/>
        </w:rPr>
        <w:t xml:space="preserve"> </w:t>
      </w:r>
      <w:r w:rsidR="00691693" w:rsidRPr="00691693">
        <w:rPr>
          <w:rFonts w:ascii="Times New Roman" w:hAnsi="Times New Roman" w:cs="Times New Roman"/>
          <w:sz w:val="26"/>
          <w:szCs w:val="26"/>
        </w:rPr>
        <w:t>по отбору управляющей организации для управления многоквартирным домом</w:t>
      </w:r>
      <w:r w:rsidR="00691693">
        <w:rPr>
          <w:rFonts w:ascii="Times New Roman" w:hAnsi="Times New Roman" w:cs="Times New Roman"/>
          <w:sz w:val="26"/>
          <w:szCs w:val="26"/>
        </w:rPr>
        <w:t xml:space="preserve"> согласно приложению № 6</w:t>
      </w:r>
      <w:r>
        <w:rPr>
          <w:rFonts w:ascii="Times New Roman" w:hAnsi="Times New Roman" w:cs="Times New Roman"/>
          <w:sz w:val="26"/>
          <w:szCs w:val="26"/>
        </w:rPr>
        <w:t>, который подписывается присутствующими на заседании членами конкурсной комиссии в день окончания рассмотрения заявок на участие в конкурсе.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Текст указанного протокола в день окончания рассмотрения заявок на участие в конкурсе размещается на официальном сайте организатором конкурса.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Претендентам, не допущенным к участию в конкурсе, направляются уведомления о принятых конкурсной комиссией решениях не позднее 1 рабочего дня, следующего за днем подписания протокола рассмотрения заявок на участие в конкурсе.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22.4. В случае если только один претендент признан участником конкурса, организатор конкурса в течение 3 рабочих дней с даты подписания протокола </w:t>
      </w:r>
      <w:r>
        <w:rPr>
          <w:rFonts w:ascii="Times New Roman" w:hAnsi="Times New Roman" w:cs="Times New Roman"/>
          <w:sz w:val="26"/>
          <w:szCs w:val="26"/>
        </w:rPr>
        <w:lastRenderedPageBreak/>
        <w:t>рассмотрения заявок на участие в конкурсе передает этому претенденту проект договора управления многоквартирным домом, входящий в состав конкурсной документации. При этом договор управления многоквартирным домом заключается на условиях выполнения работ и услуг, указанных в извещении о проведении конкурса и конкурсной документации, за плату за содержание и ремонт жилого помещения, размер которой указан в извещении о проведении конкурса. Такой участник конкурса не вправе отказаться от заключения договора управления многоквартирным домом.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22.5. Средства, внесенные в качестве обеспечения заявки на участие в конкурсе,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обязательств. При непредставлении организатору конкурса в срок, предусмотренный конкурсной документацией, подписанного участником конкурса проекта договора управления многоквартирным домом,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средства, внесенные им в качестве обеспечения заявки на участие в конкурсе, не возвращаются.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22.6.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претендентов, организатор конкурса в течение 3 месяцев проводит новый конкурс. При этом организатор конкурса вправе изменить условия проведения конкурса.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Организатор конкурса возвращает внесенные в качестве обеспечения заявки на участие в конкурсе средства претендентам, не допущенным к участию в конкурсе, в течение 5 рабочих дней со дня подписания протокола рассмотрения заявок на участие в конкурсе.</w:t>
      </w:r>
    </w:p>
    <w:p w:rsidR="00396DB3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  <w:bookmarkStart w:id="43" w:name="_Toc121738320"/>
      <w:bookmarkStart w:id="44" w:name="_Ref119430371"/>
      <w:bookmarkStart w:id="45" w:name="_Ref119429773"/>
      <w:r>
        <w:rPr>
          <w:sz w:val="26"/>
          <w:szCs w:val="26"/>
        </w:rPr>
        <w:t>ПОРЯДОК ПРОВЕДЕНИЯ КОНКУРСА</w:t>
      </w:r>
      <w:bookmarkEnd w:id="43"/>
      <w:bookmarkEnd w:id="44"/>
      <w:bookmarkEnd w:id="45"/>
      <w:r>
        <w:rPr>
          <w:sz w:val="26"/>
          <w:szCs w:val="26"/>
        </w:rPr>
        <w:t xml:space="preserve"> И ОФОРМЛЕНИЕ ЕГО РЕЗУЛЬТАТОВ</w:t>
      </w:r>
    </w:p>
    <w:p w:rsidR="00396DB3" w:rsidRDefault="00396DB3">
      <w:pPr>
        <w:pStyle w:val="11"/>
        <w:tabs>
          <w:tab w:val="clear" w:pos="432"/>
        </w:tabs>
        <w:spacing w:after="0"/>
        <w:ind w:left="0" w:firstLine="0"/>
        <w:jc w:val="center"/>
        <w:rPr>
          <w:sz w:val="26"/>
          <w:szCs w:val="26"/>
        </w:rPr>
      </w:pPr>
    </w:p>
    <w:p w:rsidR="00396DB3" w:rsidRDefault="00396DB3">
      <w:pPr>
        <w:pStyle w:val="11"/>
        <w:tabs>
          <w:tab w:val="clear" w:pos="432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23. Порядок проведения конкурса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23.1. В конкурсе могут участвовать только лица, признанные участниками конкурса в соответствии с протоколом рассмотрения заявок на участие в конкурсе. Организатор конкурса обязан обеспечить участникам конкурса возможность принять участие в конкурсе непосредственно или через представителей. Организатор конкурса обязан осуществлять аудиозапись конкурса. Любое лицо, присутствующее при проведении конкурса, вправе осуществлять аудио- и видеозапись конкурса.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  23.2. Конкурс начинается с объявления конкурсной комиссией наименования участника конкурса, заявка на участие в конкурсе которого поступила к организатору конкурса первой, и размера платы за содержание и ремонт жилого помещения.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  23.3. Участники конкурса предлагают установить размер платы за содержание и ремонт жилого помещения за выполнение перечня работ и услуг, меньший, чем размер платы за содержание и ремонт жилого помещения, указанный в извещении о проведении конкурса, с пошаговым снижением размера платы за содержание и ремонт жилого помещения на 0,1 процента (далее - предложение).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В случае если после троекратного объявления предложения, являющегося наименьшим по размеру платы за содержание и ремонт жилого помещения (относительно указанного в извещении о проведении конкурса), ни один из участников конкурса не сделает иное предложение по снижению размера платы за содержание и ремонт жилого помещения, конкурсная комиссия объявляет о </w:t>
      </w:r>
      <w:r>
        <w:rPr>
          <w:sz w:val="26"/>
          <w:szCs w:val="26"/>
        </w:rPr>
        <w:lastRenderedPageBreak/>
        <w:t>признании победителем конкурса участника конкурса, сделавшего последнее предложение.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  23.4.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помещения, указанного в извещении о проведении конкурса. В случае снижения указанного размера платы за содержание и ремонт жилого помещения более чем на 10 процентов конкурс признается несостоявшимся, что влечет за собой обязанность организатора конкурса провести новый конкурс в соответствии с настоящими Правилами.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процентов.</w:t>
      </w:r>
    </w:p>
    <w:p w:rsidR="00396DB3" w:rsidRDefault="00396DB3">
      <w:pPr>
        <w:pStyle w:val="ConsPlusNormal"/>
        <w:widowControl/>
        <w:ind w:firstLine="709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23.5.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</w:t>
      </w:r>
      <w:r>
        <w:rPr>
          <w:sz w:val="26"/>
          <w:szCs w:val="26"/>
        </w:rPr>
        <w:t>.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b/>
          <w:bCs/>
          <w:sz w:val="26"/>
          <w:szCs w:val="26"/>
        </w:rPr>
      </w:pPr>
    </w:p>
    <w:p w:rsidR="00396DB3" w:rsidRDefault="00396DB3">
      <w:pPr>
        <w:pStyle w:val="34"/>
        <w:tabs>
          <w:tab w:val="clear" w:pos="1307"/>
        </w:tabs>
        <w:ind w:left="0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24. Оформление результатов конкурса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24.1. Конкурсная комиссия ведет протокол конкурса по отбору управляющей организации для управления многоквартирным домом</w:t>
      </w:r>
      <w:r w:rsidR="00691693">
        <w:rPr>
          <w:rFonts w:ascii="Times New Roman" w:hAnsi="Times New Roman" w:cs="Times New Roman"/>
          <w:sz w:val="26"/>
          <w:szCs w:val="26"/>
        </w:rPr>
        <w:t xml:space="preserve"> согласно приложению № 7</w:t>
      </w:r>
      <w:r>
        <w:rPr>
          <w:rFonts w:ascii="Times New Roman" w:hAnsi="Times New Roman" w:cs="Times New Roman"/>
          <w:sz w:val="26"/>
          <w:szCs w:val="26"/>
        </w:rPr>
        <w:t>, который подписывается в день проведения конкурса. Указанный протокол составляется в 3 экземплярах, один экземпляр остается у организатора конкурса.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>24.2.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домом.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При этом указываемая в договоре управления многоквартирным домом стоимость каждой работы и услуги, входящей в перечень работ и услуг, подлежит пересчету исходя из того, что общая стоимость работ и услуг должна быть равна плате за содержание и ремонт жилого помещения, размер которой определен по итогам конкурса, в случаях признания участника конкурса победителем в соответствии с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>
          <w:rPr>
            <w:sz w:val="26"/>
            <w:szCs w:val="26"/>
          </w:rPr>
          <w:t xml:space="preserve">пунктами </w:t>
        </w:r>
      </w:hyperlink>
      <w:r>
        <w:rPr>
          <w:sz w:val="26"/>
          <w:szCs w:val="26"/>
        </w:rPr>
        <w:t xml:space="preserve">23.3 и </w:t>
      </w:r>
      <w:hyperlink w:anchor="Par301" w:tooltip="78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." w:history="1">
        <w:r>
          <w:rPr>
            <w:sz w:val="26"/>
            <w:szCs w:val="26"/>
          </w:rPr>
          <w:t>23.5</w:t>
        </w:r>
      </w:hyperlink>
      <w:r>
        <w:rPr>
          <w:sz w:val="26"/>
          <w:szCs w:val="26"/>
        </w:rPr>
        <w:t xml:space="preserve"> настоящей конкурсной документации.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24.3. Текст протокола конкурса размещается на официальном сайте организатором конкурса в течение 1 рабочего дня с даты его утверждения. 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24.4. Организатор конкурса обязан возвратить в течение 5 рабочих дней с даты утверждения протокола конкурса средства, внесенные в качестве обеспечения заявки на участие в конкурсе, участникам конкурса, которые не стали победителями конкурса, за исключением участника конкурса, сделавшего предпоследнее предложение по наименьшему размеру платы за содержание и ремонт жилого помещения, которому средства возвращаются в порядке, предусмотренном пунктом 30.4. настоящей конкурсной документации.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24.5.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конкурса.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24.6.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лиц, принявших помещения, о результатах открытого конкурса и об условиях договора управления этим домом путем размещения проекта договора в</w:t>
      </w:r>
      <w:r>
        <w:rPr>
          <w:rFonts w:ascii="Times New Roman" w:hAnsi="Times New Roman" w:cs="Times New Roman"/>
          <w:color w:val="33CCCC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местах, удобных для ознакомления - 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дом, а так же путем размещения сообщения о проведении конкурса на официальном сайте. 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709"/>
        <w:jc w:val="center"/>
        <w:rPr>
          <w:sz w:val="26"/>
          <w:szCs w:val="26"/>
        </w:rPr>
      </w:pPr>
      <w:bookmarkStart w:id="46" w:name="_Toc121738321"/>
      <w:r>
        <w:rPr>
          <w:sz w:val="26"/>
          <w:szCs w:val="26"/>
        </w:rPr>
        <w:lastRenderedPageBreak/>
        <w:t>ЗАКЛЮЧЕНИЕ ДОГОВОРА УПРАВЛЕНИЯ МНОГОКВАРТИРНЫМ ДОМОМ ПО РЕЗУЛЬТАТАМ ПРОВЕДЕНИЯ КОНКУРСА</w:t>
      </w:r>
      <w:bookmarkEnd w:id="46"/>
    </w:p>
    <w:p w:rsidR="00396DB3" w:rsidRDefault="00396DB3">
      <w:pPr>
        <w:pStyle w:val="11"/>
        <w:keepNext w:val="0"/>
        <w:keepLines w:val="0"/>
        <w:suppressLineNumbers w:val="0"/>
        <w:tabs>
          <w:tab w:val="clear" w:pos="432"/>
        </w:tabs>
        <w:suppressAutoHyphens w:val="0"/>
        <w:spacing w:after="0"/>
        <w:ind w:left="0" w:firstLine="709"/>
        <w:jc w:val="center"/>
        <w:rPr>
          <w:sz w:val="26"/>
          <w:szCs w:val="26"/>
        </w:rPr>
      </w:pPr>
    </w:p>
    <w:p w:rsidR="00396DB3" w:rsidRDefault="00396DB3">
      <w:pPr>
        <w:pStyle w:val="25"/>
        <w:keepNext w:val="0"/>
        <w:keepLines w:val="0"/>
        <w:suppressLineNumbers w:val="0"/>
        <w:tabs>
          <w:tab w:val="clear" w:pos="576"/>
        </w:tabs>
        <w:suppressAutoHyphens w:val="0"/>
        <w:spacing w:after="0"/>
        <w:ind w:left="0" w:firstLine="709"/>
        <w:rPr>
          <w:sz w:val="26"/>
          <w:szCs w:val="26"/>
        </w:rPr>
      </w:pPr>
      <w:bookmarkStart w:id="47" w:name="_Toc121738322"/>
      <w:bookmarkStart w:id="48" w:name="_Ref119429973"/>
      <w:r>
        <w:rPr>
          <w:sz w:val="26"/>
          <w:szCs w:val="26"/>
        </w:rPr>
        <w:t xml:space="preserve">25. Срок заключения </w:t>
      </w:r>
      <w:bookmarkEnd w:id="47"/>
      <w:bookmarkEnd w:id="48"/>
      <w:r>
        <w:rPr>
          <w:sz w:val="26"/>
          <w:szCs w:val="26"/>
        </w:rPr>
        <w:t>договора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25.1.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домом, а также обеспечение исполнения обязательств.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25.2. Победитель конкурса в течение 20 дней с даты утверждения протокола конкурса, но не ранее чем через 10 дней со дня размещения протокола конкурса на официальном сайте, направляет подписанные им проекты договоров управления многоквартирным домом собственникам помещений в многоквартирном доме и лицам, принявшим помещения, для подписания указанных договоров в порядке, установленном </w:t>
      </w:r>
      <w:hyperlink r:id="rId13" w:history="1">
        <w:r>
          <w:rPr>
            <w:rFonts w:ascii="Times New Roman" w:hAnsi="Times New Roman" w:cs="Times New Roman"/>
            <w:sz w:val="26"/>
            <w:szCs w:val="26"/>
          </w:rPr>
          <w:t>статьей 445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26. Обеспечение исполнения обязательств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26.1.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домом, в том числе в случае невыполнения обязательств по оплате коммунальных ресурсов ресурсоснабжающим организациям, а также в случае причинения управляющей организацией вреда общему имуществу.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26.2.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домом, подлежащей уплате собственниками помещений в многоквартирном доме и лицами, принявшими помещения, в течение месяца. Размер обеспечения исполнения обязательств рассчитывается по формуле:</w:t>
      </w: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  <w:vertAlign w:val="subscript"/>
        </w:rPr>
        <w:t>оу</w:t>
      </w:r>
      <w:r>
        <w:rPr>
          <w:rFonts w:ascii="Times New Roman" w:hAnsi="Times New Roman" w:cs="Times New Roman"/>
          <w:sz w:val="26"/>
          <w:szCs w:val="26"/>
        </w:rPr>
        <w:t xml:space="preserve">   = К x (Р</w:t>
      </w:r>
      <w:r>
        <w:rPr>
          <w:rFonts w:ascii="Times New Roman" w:hAnsi="Times New Roman" w:cs="Times New Roman"/>
          <w:sz w:val="26"/>
          <w:szCs w:val="26"/>
          <w:vertAlign w:val="subscript"/>
        </w:rPr>
        <w:t>ои</w:t>
      </w:r>
      <w:r>
        <w:rPr>
          <w:rFonts w:ascii="Times New Roman" w:hAnsi="Times New Roman" w:cs="Times New Roman"/>
          <w:sz w:val="26"/>
          <w:szCs w:val="26"/>
        </w:rPr>
        <w:t xml:space="preserve">   + Р</w:t>
      </w:r>
      <w:r>
        <w:rPr>
          <w:rFonts w:ascii="Times New Roman" w:hAnsi="Times New Roman" w:cs="Times New Roman"/>
          <w:sz w:val="26"/>
          <w:szCs w:val="26"/>
          <w:vertAlign w:val="subscript"/>
        </w:rPr>
        <w:t>ку</w:t>
      </w:r>
      <w:r>
        <w:rPr>
          <w:rFonts w:ascii="Times New Roman" w:hAnsi="Times New Roman" w:cs="Times New Roman"/>
          <w:sz w:val="26"/>
          <w:szCs w:val="26"/>
        </w:rPr>
        <w:t>),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где:</w:t>
      </w:r>
    </w:p>
    <w:p w:rsidR="00396DB3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  <w:vertAlign w:val="subscript"/>
        </w:rPr>
        <w:t>оу</w:t>
      </w:r>
      <w:r>
        <w:rPr>
          <w:rFonts w:ascii="Times New Roman" w:hAnsi="Times New Roman" w:cs="Times New Roman"/>
          <w:sz w:val="26"/>
          <w:szCs w:val="26"/>
        </w:rPr>
        <w:t xml:space="preserve">    - размер обеспечения исполнения обязательств;</w:t>
      </w:r>
    </w:p>
    <w:p w:rsidR="00396DB3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- коэффициент, установленный организатором конкурса в пределах от 0,5 до 0,75;</w:t>
      </w:r>
    </w:p>
    <w:p w:rsidR="00396DB3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  <w:vertAlign w:val="subscript"/>
        </w:rPr>
        <w:t>ои</w:t>
      </w:r>
      <w:r>
        <w:rPr>
          <w:rFonts w:ascii="Times New Roman" w:hAnsi="Times New Roman" w:cs="Times New Roman"/>
          <w:sz w:val="26"/>
          <w:szCs w:val="26"/>
        </w:rPr>
        <w:t xml:space="preserve">   - размер  ежемесячной платы  за содержание и ремонт общего  имущества, указанный в извещении о проведении конкурса, умноженный на  общую  площадь  жилых  и  нежилых  помещений  (за  исключением помещений общего пользования) в многоквартирном доме;</w:t>
      </w:r>
    </w:p>
    <w:p w:rsidR="00396DB3" w:rsidRDefault="00396DB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  <w:vertAlign w:val="subscript"/>
        </w:rPr>
        <w:t>ку</w:t>
      </w:r>
      <w:r>
        <w:rPr>
          <w:rFonts w:ascii="Times New Roman" w:hAnsi="Times New Roman" w:cs="Times New Roman"/>
          <w:sz w:val="26"/>
          <w:szCs w:val="26"/>
        </w:rPr>
        <w:t xml:space="preserve">   - размер  ежемесячной  платы   за   коммунальные   услуги, рассчитанный исходя из среднемесячных объемов потребления ресурсов (холодная  и  горячая вода,  сетевой газ, электрическая и тепловая энергия)  за  предыдущий календарный год,  а  в  случае отсутствия таких сведений - исходя  из нормативов потребления соответствующих коммунальных услуг, утвержденных в порядке, установленном Жилищным кодексом  Российской Федерации,  площади жилых помещений и тарифов на   товары   и   услуги   организаций  коммунального  комплекса, утвержденных   в  соответствии   с  законодательством   Российской Федерации.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26.3. Мерами по обеспечению исполнения обязательств могут являться страхование ответственности управляющей организации, безотзывная банковская гарантия и залог депозита. Способ обеспечения исполнения обязательств определяется управляющей организацией, с которой заключается договор управления многоквартирным домом.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Обеспечение исполнения обязательств по уплате управляющей организацией собственникам помещений в многоквартирном доме и лицам принявшим </w:t>
      </w:r>
      <w:r>
        <w:rPr>
          <w:rFonts w:ascii="Times New Roman" w:hAnsi="Times New Roman" w:cs="Times New Roman"/>
          <w:sz w:val="26"/>
          <w:szCs w:val="26"/>
        </w:rPr>
        <w:lastRenderedPageBreak/>
        <w:t>помещения, средств, причитающихся им в 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 по договорам управления многоквартирным домом, в возмещение вреда, причиненного общему имуществу, предоставляется в пользу собственников помещений в многоквартирном доме и лиц принявших помещения, а обеспечение исполнения обязательств по оплате управляющей организацией ресурсов ресурсоснабжающих организаций - в пользу соответствующих ресурсоснабжающих организаций. Лица, в пользу которых предоставляется обеспечение исполнения обязательств, вправе предъявлять требования по надлежащему исполнению обязательств за счет средств обеспечения. В случае реализации обеспечения исполнения обязательств управляющая организация обязана гарантировать его ежемесячное возобновление. Указанное требование подлежит отражению в договорах управления многоквартирным домом и в договорах ресурсоснабжения и приема (сброса) сточных вод в качестве существенного условия этих договоров.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26.4.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домом, а также обеспечение исполнения обязательств.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Договор управления заключается после предоставления отобранной по конкурсу управляющей организацией документов, подтверждающих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 в зависимости от выбранного этой организацией способа обеспечения исполнения обязательств в соответствии с п. 26.3 конкурсной документации  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27. Требования к порядку изменения обязательств сторон по договору управления многоквартирным домом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27.1. 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доме.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в многоквартирном доме, лицам принявшим помещения, счета по оплате таких выполненных работ и оказанных услуг. При этом размер платы за содержание и ремонт жилого помещения, предусмотренный договором управления многоквартирным домом, должен быть изменен пропорционально объемам и количеству фактически выполненных работ и оказанных услуг.</w:t>
      </w:r>
    </w:p>
    <w:p w:rsidR="00396DB3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28. Срок начала выполнения управляющей организацией возникших по результатам конкурса обязательств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28.1. Срок начала выполнения управляющей организацией возникших по результатам конкурса обязательств, должен составлять не более 30 дней с даты подписания собственниками помещений в многоквартирном доме и (или) лицами, принявшими помещения, и управляющей организацией договоров управления многоквартирным домом. Управляющая организация вправе взимать с собственников помещений в многоквартирном доме и лиц, принявших помещения, плату за содержание и ремонт жилого помещения, а также плату за коммунальные услуги в порядке, предусмотренном определенным по результатам конкурса договором управления многоквартирным домом. Собственники помещений в </w:t>
      </w:r>
      <w:r>
        <w:rPr>
          <w:sz w:val="26"/>
          <w:szCs w:val="26"/>
        </w:rPr>
        <w:lastRenderedPageBreak/>
        <w:t>многоквартирном доме и лица, принявшие помещения, обязаны вносить указанную плату.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29. Порядок оплаты собственниками помещений в многоквартирном доме и лицами, принявшими помещения,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29.1. Собственники помещений в многоквартирном доме и лица, принявшие помещения, в случае неисполнения либо ненадлежащего исполнения управляющей организацией обязательств по договорам управления многоквартирным домом,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491.</w:t>
      </w:r>
    </w:p>
    <w:p w:rsidR="00396DB3" w:rsidRDefault="00396DB3">
      <w:pPr>
        <w:pStyle w:val="ConsPlusNormal"/>
        <w:widowControl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30. Прочие существенные условия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>30.1. В случае если победитель конкурса в срок, предусмотренный пунктом 25.1. настоящей конкурсной документации, не представил организатору конкурса подписанный им проект договора управления многоквартирным домом, а также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гарантию), он признается уклонившимся от заключения договора управления многоквартирным домом.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30.2. В случае признания победителя конкурса, признанного победителем в соответствии с </w:t>
      </w:r>
      <w:hyperlink w:anchor="Par301" w:tooltip="78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." w:history="1">
        <w:r>
          <w:rPr>
            <w:sz w:val="26"/>
            <w:szCs w:val="26"/>
          </w:rPr>
          <w:t>пунктом</w:t>
        </w:r>
      </w:hyperlink>
      <w:r>
        <w:rPr>
          <w:sz w:val="26"/>
          <w:szCs w:val="26"/>
        </w:rPr>
        <w:t xml:space="preserve">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>
          <w:rPr>
            <w:sz w:val="26"/>
            <w:szCs w:val="26"/>
          </w:rPr>
          <w:t>23.3</w:t>
        </w:r>
      </w:hyperlink>
      <w:r>
        <w:rPr>
          <w:sz w:val="26"/>
          <w:szCs w:val="26"/>
        </w:rPr>
        <w:t xml:space="preserve"> настоящей конкурсной документации,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 домом участнику конкурса, сделавшему предыдущее предложение по наименьшему размеру платы за содержание и ремонт жилого помещения.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В случае признания победителя конкурса, признанного победителем в соответствии с </w:t>
      </w:r>
      <w:hyperlink w:anchor="Par301" w:tooltip="78. В случае если несколько участников конкурса предложили одинаковый размер платы за содержание и ремонт жилого помещения, победителем конкурса признается участник конкурса, подавший первым заявку на участие в конкурсе." w:history="1">
        <w:r>
          <w:rPr>
            <w:sz w:val="26"/>
            <w:szCs w:val="26"/>
          </w:rPr>
          <w:t>пунктом</w:t>
        </w:r>
      </w:hyperlink>
      <w:r>
        <w:rPr>
          <w:sz w:val="26"/>
          <w:szCs w:val="26"/>
        </w:rPr>
        <w:t xml:space="preserve">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>
          <w:rPr>
            <w:sz w:val="26"/>
            <w:szCs w:val="26"/>
          </w:rPr>
          <w:t>23.</w:t>
        </w:r>
      </w:hyperlink>
      <w:r>
        <w:rPr>
          <w:sz w:val="26"/>
          <w:szCs w:val="26"/>
        </w:rPr>
        <w:t>5 настоящей конкурсной документации,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 домом участнику конкурса,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30.3. В случае уклонения от заключения договора управления многоквартирным домом средства, внесенные в качестве обеспечения заявки на участие в конкурсе, не возвращаются.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  30.4. Средства, внесенные в качестве обеспечения заявки на участие в конкурсе, возвращаются победителю конкурса и участнику конкурса, который сделал предыдущее предложение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по наименьшему размеру платы за содержание и ремонт жилого помещения, 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обязательств.</w:t>
      </w:r>
    </w:p>
    <w:p w:rsidR="00396DB3" w:rsidRDefault="00396DB3">
      <w:pPr>
        <w:pStyle w:val="afb"/>
        <w:rPr>
          <w:sz w:val="26"/>
          <w:szCs w:val="26"/>
        </w:rPr>
      </w:pPr>
      <w:r>
        <w:rPr>
          <w:sz w:val="26"/>
          <w:szCs w:val="26"/>
        </w:rPr>
        <w:t xml:space="preserve">  30.5. Победитель конкурса в случаях, предусмотренных </w:t>
      </w:r>
      <w:hyperlink w:anchor="Par296" w:tooltip="76. Участники конкурса предлагают установить размер платы за содержание и ремонт жилого помещения за выполнение перечня работ и услуг, предусмотренного подпунктом 4 пункта 41 настоящих Правил, меньший, чем размер платы за содержание и ремонт жилого помещения, " w:history="1">
        <w:r>
          <w:rPr>
            <w:sz w:val="26"/>
            <w:szCs w:val="26"/>
          </w:rPr>
          <w:t xml:space="preserve">пунктами </w:t>
        </w:r>
      </w:hyperlink>
      <w:r>
        <w:rPr>
          <w:sz w:val="26"/>
          <w:szCs w:val="26"/>
        </w:rPr>
        <w:t xml:space="preserve">23.3 и 23.5  настоящей конкурсной документации (участник конкурса в случаях, предусмотренных </w:t>
      </w:r>
      <w:hyperlink w:anchor="Par285" w:tooltip="71. В случае если только один претендент признан участником конкурса,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" w:history="1">
        <w:r>
          <w:rPr>
            <w:sz w:val="26"/>
            <w:szCs w:val="26"/>
          </w:rPr>
          <w:t xml:space="preserve">пунктами </w:t>
        </w:r>
      </w:hyperlink>
      <w:r>
        <w:rPr>
          <w:sz w:val="26"/>
          <w:szCs w:val="26"/>
        </w:rPr>
        <w:t xml:space="preserve">22.4 и </w:t>
      </w:r>
      <w:hyperlink w:anchor="Par328" w:tooltip="93. В случае признания победителя конкурса, признанного победителем в соответствии с пунктом 76 настоящих Правил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" w:history="1">
        <w:r>
          <w:rPr>
            <w:sz w:val="26"/>
            <w:szCs w:val="26"/>
          </w:rPr>
          <w:t>30.2</w:t>
        </w:r>
      </w:hyperlink>
      <w:r>
        <w:rPr>
          <w:sz w:val="26"/>
          <w:szCs w:val="26"/>
        </w:rPr>
        <w:t xml:space="preserve"> настоящей конкурсной документации), принимает на себя обязательства выполнять работы и услуги, входящие в перечень </w:t>
      </w:r>
      <w:r>
        <w:rPr>
          <w:sz w:val="26"/>
          <w:szCs w:val="26"/>
        </w:rPr>
        <w:lastRenderedPageBreak/>
        <w:t>работ и услуг, за плату за содержание и ремонт жилого помещения в размере, предложенном таким победителем (таким участником) конкурса.</w:t>
      </w:r>
    </w:p>
    <w:p w:rsidR="00396DB3" w:rsidRDefault="00396DB3">
      <w:pPr>
        <w:pStyle w:val="34"/>
        <w:tabs>
          <w:tab w:val="clear" w:pos="1307"/>
        </w:tabs>
        <w:ind w:left="0" w:firstLine="709"/>
        <w:rPr>
          <w:sz w:val="26"/>
          <w:szCs w:val="26"/>
        </w:rPr>
      </w:pP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31. Формы и способы осуществления собственниками помещений в многоквартирном доме и лицами, принявшими помещения, контроля за выполнением управляющей организацией ее обязательств по договорам управления многоквартирным домом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Формы и способы осуществления собственниками помещений в многоквартирном доме и лицами, принявшими помещения, контроля за выполнением управляющей организацией ее обязательств по договорам управления многоквартирным домом, предусматривают: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обязанность управляющей организации предоставлять по запросу собственника помещения в многоквартирном доме и лица, принявшего помещения, в течение 3 рабочих дней документы, связанные с выполнением обязательств по договору управления многоквартирным домом;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право собственника помещения в многоквартирном доме и лица, принявшего помещения, за 15 дней до окончания срока действия договора управления многоквартирным домом ознакомиться с расположенным в помещении управляющей организации, а также на досках объявлений, находящихся во всех подъездах многоквартирного дома или в пределах земельного участка, на котором расположен многоквартирный дом, ежегодным письменным отчетом управляющей организации о выполнении договора управления многоквартирным домом, включающим информацию о выполненных работах, оказанных услугах по содержанию и ремонту общего имущества, а также сведения о нарушениях, выявленных органами государственной власти и органами местного самоуправления, уполномоченными контролировать деятельность, осуществляемую управляющими организациями.</w:t>
      </w: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6DB3" w:rsidRDefault="00396DB3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32. Срок действия договора управления многоквартирным домом, а так же условия продления срока действия договоров управления многоквартирным домом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Срок действия договоров управления многоквартирным домом, составляет 1 год.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Срок действия указанных договоров продлевается на 3 месяца, если: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договоры, предусмотренные </w:t>
      </w:r>
      <w:hyperlink r:id="rId14" w:history="1">
        <w:r>
          <w:rPr>
            <w:color w:val="0000FF"/>
            <w:sz w:val="26"/>
            <w:szCs w:val="26"/>
          </w:rPr>
          <w:t>статьей 164</w:t>
        </w:r>
      </w:hyperlink>
      <w:r>
        <w:rPr>
          <w:sz w:val="26"/>
          <w:szCs w:val="26"/>
        </w:rPr>
        <w:t xml:space="preserve"> Жилищного кодекса Российской Федерации, с лицами, осуществляющими соответствующие виды деятельности;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домом;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другая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многоквартирным домом,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выполнению;</w:t>
      </w:r>
    </w:p>
    <w:p w:rsidR="00396DB3" w:rsidRDefault="00396DB3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другая управляющая организация,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домом.</w:t>
      </w:r>
    </w:p>
    <w:p w:rsidR="00396DB3" w:rsidRDefault="00396DB3" w:rsidP="008D33BD">
      <w:pPr>
        <w:ind w:firstLine="0"/>
        <w:rPr>
          <w:b/>
          <w:sz w:val="26"/>
          <w:szCs w:val="26"/>
        </w:rPr>
      </w:pPr>
    </w:p>
    <w:p w:rsidR="00396DB3" w:rsidRDefault="00396DB3">
      <w:pPr>
        <w:pStyle w:val="1"/>
        <w:keepNext w:val="0"/>
        <w:pageBreakBefore/>
        <w:widowControl w:val="0"/>
        <w:spacing w:before="0" w:after="0"/>
        <w:ind w:firstLine="567"/>
        <w:rPr>
          <w:sz w:val="20"/>
        </w:rPr>
      </w:pPr>
      <w:bookmarkStart w:id="49" w:name="_Toc184803472"/>
      <w:r>
        <w:rPr>
          <w:sz w:val="20"/>
        </w:rPr>
        <w:lastRenderedPageBreak/>
        <w:t>ИНФОРМАЦИОННАЯ КАРТА КОНКУРСА</w:t>
      </w:r>
      <w:bookmarkEnd w:id="49"/>
    </w:p>
    <w:p w:rsidR="00396DB3" w:rsidRDefault="00396DB3">
      <w:pPr>
        <w:keepNext/>
        <w:keepLines/>
        <w:widowControl w:val="0"/>
        <w:suppressLineNumbers/>
        <w:suppressAutoHyphens/>
        <w:ind w:firstLine="0"/>
        <w:jc w:val="center"/>
        <w:rPr>
          <w:sz w:val="20"/>
        </w:rPr>
      </w:pPr>
      <w:r>
        <w:rPr>
          <w:sz w:val="20"/>
        </w:rPr>
        <w:t>При возникновении противоречия между положениями, закрепленными в Конкурсной документации</w:t>
      </w:r>
    </w:p>
    <w:p w:rsidR="00396DB3" w:rsidRDefault="00396DB3">
      <w:pPr>
        <w:keepNext/>
        <w:keepLines/>
        <w:widowControl w:val="0"/>
        <w:suppressLineNumbers/>
        <w:suppressAutoHyphens/>
        <w:ind w:firstLine="0"/>
        <w:jc w:val="center"/>
        <w:rPr>
          <w:sz w:val="20"/>
        </w:rPr>
      </w:pPr>
      <w:r>
        <w:rPr>
          <w:sz w:val="20"/>
        </w:rPr>
        <w:t>и настоящей Информационной карты, применяются положения Информационной карты.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907"/>
        <w:gridCol w:w="6024"/>
      </w:tblGrid>
      <w:tr w:rsidR="00396DB3" w:rsidTr="004A6D20">
        <w:trPr>
          <w:trHeight w:val="409"/>
          <w:tblHeader/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142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№</w:t>
            </w:r>
          </w:p>
          <w:p w:rsidR="00396DB3" w:rsidRDefault="00396DB3">
            <w:pPr>
              <w:widowControl w:val="0"/>
              <w:ind w:firstLine="142"/>
              <w:jc w:val="center"/>
              <w:rPr>
                <w:b/>
                <w:bCs/>
                <w:iCs/>
                <w:caps/>
                <w:sz w:val="20"/>
              </w:rPr>
            </w:pPr>
            <w:r>
              <w:rPr>
                <w:b/>
                <w:iCs/>
                <w:sz w:val="20"/>
              </w:rPr>
              <w:t>п/п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194"/>
              <w:jc w:val="center"/>
              <w:rPr>
                <w:b/>
                <w:bCs/>
                <w:iCs/>
                <w:caps/>
                <w:sz w:val="20"/>
              </w:rPr>
            </w:pPr>
            <w:r>
              <w:rPr>
                <w:b/>
                <w:iCs/>
                <w:sz w:val="20"/>
              </w:rPr>
              <w:t>Наименование пункта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jc w:val="center"/>
              <w:rPr>
                <w:b/>
                <w:bCs/>
                <w:iCs/>
                <w:caps/>
                <w:sz w:val="20"/>
              </w:rPr>
            </w:pPr>
            <w:r>
              <w:rPr>
                <w:b/>
                <w:iCs/>
                <w:sz w:val="20"/>
              </w:rPr>
              <w:t>Показатели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142"/>
              <w:jc w:val="center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1.</w:t>
            </w:r>
          </w:p>
        </w:tc>
        <w:tc>
          <w:tcPr>
            <w:tcW w:w="2907" w:type="dxa"/>
            <w:vAlign w:val="center"/>
          </w:tcPr>
          <w:p w:rsidR="00396DB3" w:rsidRDefault="00396DB3">
            <w:pPr>
              <w:widowControl w:val="0"/>
              <w:ind w:firstLine="52"/>
              <w:jc w:val="left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 xml:space="preserve">Организатор конкурса: 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</w:t>
            </w:r>
            <w:r w:rsidR="00D7333B">
              <w:rPr>
                <w:bCs/>
                <w:sz w:val="20"/>
              </w:rPr>
              <w:t>Администрация Киржачского муниципального округа Владимирской области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1.1.</w:t>
            </w:r>
          </w:p>
        </w:tc>
        <w:tc>
          <w:tcPr>
            <w:tcW w:w="2907" w:type="dxa"/>
            <w:vAlign w:val="center"/>
          </w:tcPr>
          <w:p w:rsidR="00396DB3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>
              <w:rPr>
                <w:iCs/>
                <w:sz w:val="20"/>
              </w:rPr>
              <w:t>Место нахождения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Default="00D7333B" w:rsidP="00B04EC5">
            <w:pPr>
              <w:widowControl w:val="0"/>
              <w:ind w:firstLine="0"/>
              <w:rPr>
                <w:iCs/>
                <w:sz w:val="20"/>
              </w:rPr>
            </w:pPr>
            <w:r w:rsidRPr="00F31D2D">
              <w:rPr>
                <w:sz w:val="20"/>
              </w:rPr>
              <w:t>601010, Владимирская область, г. Киржач, ул. Серегина, д. 7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1.2.</w:t>
            </w:r>
          </w:p>
        </w:tc>
        <w:tc>
          <w:tcPr>
            <w:tcW w:w="2907" w:type="dxa"/>
            <w:vAlign w:val="center"/>
          </w:tcPr>
          <w:p w:rsidR="00396DB3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>
              <w:rPr>
                <w:iCs/>
                <w:sz w:val="20"/>
              </w:rPr>
              <w:t>Почтовый адрес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Default="00D7333B" w:rsidP="00B04EC5">
            <w:pPr>
              <w:widowControl w:val="0"/>
              <w:ind w:firstLine="0"/>
              <w:rPr>
                <w:iCs/>
                <w:sz w:val="20"/>
              </w:rPr>
            </w:pPr>
            <w:r w:rsidRPr="00F31D2D">
              <w:rPr>
                <w:sz w:val="20"/>
              </w:rPr>
              <w:t>601010, Владимирская область, г. Киржач, ул. Серегина, д. 7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1.3.</w:t>
            </w:r>
          </w:p>
        </w:tc>
        <w:tc>
          <w:tcPr>
            <w:tcW w:w="2907" w:type="dxa"/>
            <w:vAlign w:val="center"/>
          </w:tcPr>
          <w:p w:rsidR="00396DB3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>
              <w:rPr>
                <w:iCs/>
                <w:sz w:val="20"/>
              </w:rPr>
              <w:t>Адрес электронной почты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Default="00396DB3" w:rsidP="00B04EC5">
            <w:pPr>
              <w:widowControl w:val="0"/>
              <w:ind w:firstLine="0"/>
              <w:rPr>
                <w:iCs/>
                <w:sz w:val="20"/>
              </w:rPr>
            </w:pPr>
            <w:r>
              <w:rPr>
                <w:sz w:val="20"/>
                <w:u w:val="single"/>
                <w:lang w:val="en-US"/>
              </w:rPr>
              <w:t>super.zhkh@yandex.ru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1.4.</w:t>
            </w:r>
          </w:p>
        </w:tc>
        <w:tc>
          <w:tcPr>
            <w:tcW w:w="2907" w:type="dxa"/>
            <w:vAlign w:val="center"/>
          </w:tcPr>
          <w:p w:rsidR="00396DB3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>
              <w:rPr>
                <w:iCs/>
                <w:sz w:val="20"/>
              </w:rPr>
              <w:t>Контактный телефон, факс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Default="00D7333B" w:rsidP="00B04EC5">
            <w:pPr>
              <w:widowControl w:val="0"/>
              <w:ind w:firstLine="0"/>
              <w:rPr>
                <w:iCs/>
                <w:sz w:val="20"/>
                <w:lang w:val="en-US"/>
              </w:rPr>
            </w:pPr>
            <w:r>
              <w:rPr>
                <w:sz w:val="20"/>
              </w:rPr>
              <w:t>(492</w:t>
            </w:r>
            <w:r>
              <w:rPr>
                <w:sz w:val="20"/>
                <w:lang w:val="en-US"/>
              </w:rPr>
              <w:t>37</w:t>
            </w:r>
            <w:r>
              <w:rPr>
                <w:sz w:val="20"/>
              </w:rPr>
              <w:t>) 2-00-21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1.5.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>
              <w:rPr>
                <w:iCs/>
                <w:sz w:val="20"/>
              </w:rPr>
              <w:t>Контактное лицо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Default="00396DB3" w:rsidP="00B04EC5">
            <w:pPr>
              <w:widowControl w:val="0"/>
              <w:ind w:firstLine="0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Шипина Любовь Владимировна </w:t>
            </w:r>
          </w:p>
        </w:tc>
      </w:tr>
      <w:tr w:rsidR="00396DB3" w:rsidTr="004A6D20">
        <w:trPr>
          <w:trHeight w:val="887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142"/>
              <w:jc w:val="center"/>
              <w:rPr>
                <w:iCs/>
                <w:sz w:val="20"/>
              </w:rPr>
            </w:pPr>
            <w:r>
              <w:rPr>
                <w:b/>
                <w:iCs/>
                <w:sz w:val="20"/>
              </w:rPr>
              <w:t>2</w:t>
            </w:r>
            <w:r>
              <w:rPr>
                <w:iCs/>
                <w:sz w:val="20"/>
              </w:rPr>
              <w:t>.</w:t>
            </w:r>
          </w:p>
        </w:tc>
        <w:tc>
          <w:tcPr>
            <w:tcW w:w="2907" w:type="dxa"/>
            <w:vAlign w:val="center"/>
          </w:tcPr>
          <w:p w:rsidR="00396DB3" w:rsidRDefault="00396DB3">
            <w:pPr>
              <w:widowControl w:val="0"/>
              <w:ind w:firstLine="52"/>
              <w:jc w:val="left"/>
              <w:rPr>
                <w:iCs/>
                <w:sz w:val="20"/>
              </w:rPr>
            </w:pPr>
            <w:r>
              <w:rPr>
                <w:b/>
                <w:bCs/>
                <w:sz w:val="20"/>
              </w:rPr>
              <w:t>Предмет конкурса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>Право заключения договора управления многоквартирным домом  в отношении указанных в лотах объектов конкурса:</w:t>
            </w:r>
          </w:p>
          <w:p w:rsidR="009900E8" w:rsidRDefault="00CF1087" w:rsidP="00C43556">
            <w:pPr>
              <w:ind w:firstLine="0"/>
              <w:rPr>
                <w:sz w:val="20"/>
              </w:rPr>
            </w:pPr>
            <w:r>
              <w:rPr>
                <w:bCs/>
                <w:iCs/>
                <w:sz w:val="20"/>
              </w:rPr>
              <w:t>Лот № 1</w:t>
            </w:r>
            <w:r w:rsidR="004138BC">
              <w:rPr>
                <w:bCs/>
                <w:iCs/>
                <w:sz w:val="20"/>
              </w:rPr>
              <w:t xml:space="preserve"> –</w:t>
            </w:r>
            <w:r w:rsidR="00F5642E">
              <w:rPr>
                <w:bCs/>
                <w:iCs/>
                <w:sz w:val="20"/>
              </w:rPr>
              <w:t xml:space="preserve"> г. Киржач,</w:t>
            </w:r>
            <w:r w:rsidR="004138BC">
              <w:rPr>
                <w:bCs/>
                <w:iCs/>
                <w:sz w:val="20"/>
              </w:rPr>
              <w:t xml:space="preserve"> </w:t>
            </w:r>
            <w:r w:rsidR="009900E8">
              <w:rPr>
                <w:sz w:val="20"/>
              </w:rPr>
              <w:t xml:space="preserve">мкр. Красный Октябрь, </w:t>
            </w:r>
            <w:r w:rsidR="00130647" w:rsidRPr="00130647">
              <w:rPr>
                <w:sz w:val="20"/>
              </w:rPr>
              <w:t>кв-л. Солнечный, д. 3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numPr>
                <w:ilvl w:val="0"/>
                <w:numId w:val="3"/>
              </w:numPr>
              <w:tabs>
                <w:tab w:val="left" w:pos="928"/>
              </w:tabs>
              <w:ind w:left="0" w:firstLine="142"/>
              <w:jc w:val="center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 xml:space="preserve"> 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52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Объект конкурса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>Общее имущество собственников помещений в многоквартирном доме, на право управления которым проводится конкурс</w:t>
            </w:r>
          </w:p>
        </w:tc>
      </w:tr>
      <w:tr w:rsidR="00396DB3" w:rsidTr="00C43556">
        <w:trPr>
          <w:trHeight w:val="2404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jc w:val="center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4.</w:t>
            </w:r>
          </w:p>
        </w:tc>
        <w:tc>
          <w:tcPr>
            <w:tcW w:w="2907" w:type="dxa"/>
            <w:vAlign w:val="center"/>
          </w:tcPr>
          <w:p w:rsidR="00396DB3" w:rsidRDefault="00396DB3">
            <w:pPr>
              <w:widowControl w:val="0"/>
              <w:ind w:firstLine="52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Размер платы за содержание и ремонт жилого помещения (работы)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tbl>
            <w:tblPr>
              <w:tblW w:w="58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313"/>
              <w:gridCol w:w="2834"/>
              <w:gridCol w:w="1418"/>
              <w:gridCol w:w="1276"/>
            </w:tblGrid>
            <w:tr w:rsidR="00396DB3" w:rsidTr="008D33BD">
              <w:trPr>
                <w:trHeight w:val="1326"/>
              </w:trPr>
              <w:tc>
                <w:tcPr>
                  <w:tcW w:w="313" w:type="dxa"/>
                  <w:vAlign w:val="center"/>
                </w:tcPr>
                <w:p w:rsidR="00396DB3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№ лота</w:t>
                  </w:r>
                </w:p>
              </w:tc>
              <w:tc>
                <w:tcPr>
                  <w:tcW w:w="2834" w:type="dxa"/>
                  <w:vAlign w:val="center"/>
                </w:tcPr>
                <w:p w:rsidR="00396DB3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Адрес</w:t>
                  </w:r>
                </w:p>
              </w:tc>
              <w:tc>
                <w:tcPr>
                  <w:tcW w:w="1418" w:type="dxa"/>
                  <w:vAlign w:val="center"/>
                </w:tcPr>
                <w:p w:rsidR="00396DB3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Размер платы за содержание и ремонт жилого помещения в мес. за 1 кв.м., руб. с НДС</w:t>
                  </w:r>
                </w:p>
              </w:tc>
              <w:tc>
                <w:tcPr>
                  <w:tcW w:w="1276" w:type="dxa"/>
                  <w:vAlign w:val="center"/>
                </w:tcPr>
                <w:p w:rsidR="00396DB3" w:rsidRDefault="00396DB3" w:rsidP="00F07D7E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Размер годовой платы за содержание и ремонт жилого помещения работ и услуг, руб. с НДС</w:t>
                  </w:r>
                </w:p>
              </w:tc>
            </w:tr>
            <w:tr w:rsidR="00130647" w:rsidTr="00130647">
              <w:trPr>
                <w:trHeight w:val="249"/>
              </w:trPr>
              <w:tc>
                <w:tcPr>
                  <w:tcW w:w="313" w:type="dxa"/>
                  <w:vAlign w:val="center"/>
                </w:tcPr>
                <w:p w:rsidR="00130647" w:rsidRDefault="00130647" w:rsidP="00CB57D2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834" w:type="dxa"/>
                </w:tcPr>
                <w:p w:rsidR="00130647" w:rsidRDefault="00130647" w:rsidP="00B72BE2">
                  <w:pPr>
                    <w:autoSpaceDE w:val="0"/>
                    <w:autoSpaceDN w:val="0"/>
                    <w:adjustRightInd w:val="0"/>
                    <w:ind w:firstLine="0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мкр. Красный Октябрь, </w:t>
                  </w:r>
                  <w:r w:rsidRPr="00130647">
                    <w:rPr>
                      <w:sz w:val="20"/>
                    </w:rPr>
                    <w:t>кв-л. Солнечный, д. 3</w:t>
                  </w:r>
                </w:p>
              </w:tc>
              <w:tc>
                <w:tcPr>
                  <w:tcW w:w="1418" w:type="dxa"/>
                  <w:vAlign w:val="center"/>
                </w:tcPr>
                <w:p w:rsidR="00130647" w:rsidRDefault="00130647" w:rsidP="00130647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33,45</w:t>
                  </w:r>
                </w:p>
              </w:tc>
              <w:tc>
                <w:tcPr>
                  <w:tcW w:w="1276" w:type="dxa"/>
                  <w:vAlign w:val="center"/>
                </w:tcPr>
                <w:p w:rsidR="00130647" w:rsidRDefault="00130647" w:rsidP="00130647">
                  <w:pPr>
                    <w:ind w:firstLine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1041512,58</w:t>
                  </w:r>
                </w:p>
              </w:tc>
            </w:tr>
          </w:tbl>
          <w:p w:rsidR="00396DB3" w:rsidRDefault="00396DB3">
            <w:pPr>
              <w:widowControl w:val="0"/>
              <w:ind w:firstLine="34"/>
              <w:rPr>
                <w:bCs/>
                <w:iCs/>
                <w:sz w:val="20"/>
              </w:rPr>
            </w:pP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left="142"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5.</w:t>
            </w:r>
          </w:p>
        </w:tc>
        <w:tc>
          <w:tcPr>
            <w:tcW w:w="2907" w:type="dxa"/>
            <w:vAlign w:val="center"/>
          </w:tcPr>
          <w:p w:rsidR="00396DB3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34"/>
              <w:rPr>
                <w:iCs/>
                <w:sz w:val="20"/>
              </w:rPr>
            </w:pPr>
            <w:r>
              <w:rPr>
                <w:iCs/>
                <w:sz w:val="20"/>
              </w:rPr>
              <w:t>Договор заключается на 1 год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6.</w:t>
            </w:r>
          </w:p>
        </w:tc>
        <w:tc>
          <w:tcPr>
            <w:tcW w:w="2907" w:type="dxa"/>
            <w:vAlign w:val="center"/>
          </w:tcPr>
          <w:p w:rsidR="00396DB3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t>Сроки внесения платы  за содержание и ремонт общего имущества собственников в многоквартирном доме и коммунальные услуги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34"/>
              <w:rPr>
                <w:iCs/>
                <w:sz w:val="20"/>
              </w:rPr>
            </w:pPr>
            <w:r>
              <w:rPr>
                <w:iCs/>
                <w:sz w:val="20"/>
              </w:rPr>
              <w:t>Плата за жилое помещение и коммунальные услуги вносится ежемесячно до 10 числа месяца, следующего за расчетным месяцем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7.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Форма подачи заявки на   участие в конкурсе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34"/>
              <w:rPr>
                <w:iCs/>
                <w:sz w:val="20"/>
              </w:rPr>
            </w:pPr>
            <w:r>
              <w:rPr>
                <w:color w:val="000000"/>
                <w:sz w:val="20"/>
              </w:rPr>
              <w:t xml:space="preserve">Оформляется на бумажном носителе на типовом бланке, входящем в комплект конкурсной документации </w:t>
            </w:r>
          </w:p>
        </w:tc>
      </w:tr>
      <w:tr w:rsidR="00396DB3" w:rsidTr="004A6D20">
        <w:trPr>
          <w:trHeight w:val="356"/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8.</w:t>
            </w:r>
          </w:p>
        </w:tc>
        <w:tc>
          <w:tcPr>
            <w:tcW w:w="2907" w:type="dxa"/>
            <w:vAlign w:val="center"/>
          </w:tcPr>
          <w:p w:rsidR="00396DB3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t>Сведения и документы, входящие в состав заявки на участие в конкурсе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numPr>
                <w:ilvl w:val="0"/>
                <w:numId w:val="4"/>
              </w:numPr>
              <w:tabs>
                <w:tab w:val="clear" w:pos="999"/>
                <w:tab w:val="left" w:pos="480"/>
              </w:tabs>
              <w:ind w:left="0" w:hanging="34"/>
              <w:rPr>
                <w:iCs/>
                <w:sz w:val="20"/>
              </w:rPr>
            </w:pPr>
            <w:r>
              <w:rPr>
                <w:iCs/>
                <w:sz w:val="20"/>
              </w:rPr>
              <w:t>Сведения и документы о претенденте:</w:t>
            </w:r>
          </w:p>
          <w:p w:rsidR="00396DB3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наименование, организационно-правовая форма, место нахождения, почтовый адрес - для юридического лица;</w:t>
            </w:r>
          </w:p>
          <w:p w:rsidR="00396DB3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фамилию, имя, отчество (при наличии), данные документа, удостоверяющего личность, место жительства - для индивидуального предпринимателя;</w:t>
            </w:r>
          </w:p>
          <w:p w:rsidR="00396DB3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телефона;</w:t>
            </w:r>
          </w:p>
          <w:p w:rsidR="00396DB3" w:rsidRDefault="00396DB3">
            <w:pPr>
              <w:widowControl w:val="0"/>
              <w:ind w:left="34" w:firstLine="0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выписка из единого государственного реестра юридических лиц (для юридических лиц); </w:t>
            </w:r>
          </w:p>
          <w:p w:rsidR="00396DB3" w:rsidRDefault="00396DB3">
            <w:pPr>
              <w:widowControl w:val="0"/>
              <w:ind w:left="34" w:firstLine="0"/>
              <w:rPr>
                <w:iCs/>
                <w:sz w:val="20"/>
              </w:rPr>
            </w:pPr>
            <w:r>
              <w:rPr>
                <w:iCs/>
                <w:sz w:val="20"/>
              </w:rPr>
              <w:t>Выписка из единого государственного реестра индивидуальных предпринимателей (для индивидуального предпринимателя)</w:t>
            </w:r>
            <w:r>
              <w:rPr>
                <w:color w:val="000000"/>
                <w:sz w:val="20"/>
              </w:rPr>
              <w:t>;</w:t>
            </w:r>
          </w:p>
          <w:p w:rsidR="00396DB3" w:rsidRDefault="00396DB3">
            <w:pPr>
              <w:widowControl w:val="0"/>
              <w:ind w:left="34" w:firstLine="0"/>
              <w:rPr>
                <w:iCs/>
                <w:sz w:val="20"/>
              </w:rPr>
            </w:pPr>
            <w:r>
              <w:rPr>
                <w:iCs/>
                <w:sz w:val="20"/>
              </w:rPr>
              <w:t>документ, подтверждающий полномочия лица, на осуществление действий от имени юридического лица или индивидуального предпринимателя, подавшего заявку на участие в конкурсе;</w:t>
            </w:r>
          </w:p>
          <w:p w:rsidR="00396DB3" w:rsidRDefault="00396DB3">
            <w:pPr>
              <w:widowControl w:val="0"/>
              <w:ind w:left="34" w:firstLine="0"/>
              <w:rPr>
                <w:sz w:val="20"/>
              </w:rPr>
            </w:pPr>
            <w:r>
              <w:rPr>
                <w:sz w:val="20"/>
              </w:rPr>
              <w:t>реквизиты банковского счета для возврата средств, внесенных в качестве обеспечения заявки на участие в конкурсе.</w:t>
            </w:r>
          </w:p>
          <w:p w:rsidR="00396DB3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      </w:r>
          </w:p>
          <w:p w:rsidR="00396DB3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документы, подтверждающие внесение средств в качестве обеспечения заявки на участие в конкурсе;</w:t>
            </w:r>
          </w:p>
          <w:p w:rsidR="00396DB3" w:rsidRDefault="00396D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копию документов, подтверждающих соответствие претендента требованию, установленному подпунктом 1 пункта 8.1. настоящей конкурсной документации,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      </w:r>
          </w:p>
          <w:p w:rsidR="00396DB3" w:rsidRDefault="00396DB3">
            <w:pPr>
              <w:pStyle w:val="afb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копию утвержденного бухгалтерского баланса за последний отчетный период. </w:t>
            </w:r>
          </w:p>
          <w:p w:rsidR="00396DB3" w:rsidRDefault="00396DB3">
            <w:pPr>
              <w:pStyle w:val="afb"/>
              <w:ind w:firstLine="0"/>
              <w:rPr>
                <w:sz w:val="20"/>
              </w:rPr>
            </w:pPr>
            <w:r>
              <w:rPr>
                <w:iCs/>
                <w:sz w:val="20"/>
              </w:rPr>
              <w:t>3. Р</w:t>
            </w:r>
            <w:r>
              <w:rPr>
                <w:sz w:val="20"/>
              </w:rPr>
              <w:t xml:space="preserve">еквизиты банковского счета для внесения собственниками </w:t>
            </w:r>
            <w:r>
              <w:rPr>
                <w:sz w:val="20"/>
              </w:rPr>
              <w:lastRenderedPageBreak/>
              <w:t xml:space="preserve">помещений в многоквартирном доме, лицами, принявшими помещения,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услуги. </w:t>
            </w:r>
          </w:p>
          <w:p w:rsidR="00396DB3" w:rsidRDefault="00396DB3">
            <w:pPr>
              <w:widowControl w:val="0"/>
              <w:ind w:left="34" w:hanging="34"/>
              <w:rPr>
                <w:b/>
                <w:sz w:val="20"/>
              </w:rPr>
            </w:pPr>
            <w:r>
              <w:rPr>
                <w:sz w:val="20"/>
              </w:rPr>
              <w:t xml:space="preserve">4. Согласие претендента на включение его в перечень организаций для управления многоквартирным домом, предусмотренное </w:t>
            </w:r>
            <w:hyperlink w:anchor="Par235" w:tooltip="52. Для участия в конкурсе заинтересованное лицо подает заявку на участие в конкурсе по форме, предусмотренной приложением N 4 к настоящим Правилам. Срок подачи заявок должен составлять не менее 25 дней. Прием заявок на участие в конкурсе прекращается непосред" w:history="1">
              <w:r>
                <w:rPr>
                  <w:sz w:val="20"/>
                </w:rPr>
                <w:t xml:space="preserve">пунктом </w:t>
              </w:r>
            </w:hyperlink>
            <w:r>
              <w:rPr>
                <w:sz w:val="20"/>
              </w:rPr>
              <w:t>17 настоящей конкурсной документации</w:t>
            </w:r>
            <w:r>
              <w:rPr>
                <w:color w:val="FF0000"/>
                <w:sz w:val="20"/>
              </w:rPr>
              <w:t>.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lastRenderedPageBreak/>
              <w:t>9.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Default="00396DB3">
            <w:pPr>
              <w:ind w:firstLine="0"/>
              <w:jc w:val="left"/>
              <w:rPr>
                <w:b/>
                <w:bCs/>
                <w:iCs/>
                <w:sz w:val="20"/>
              </w:rPr>
            </w:pPr>
            <w:r>
              <w:rPr>
                <w:b/>
                <w:iCs/>
                <w:sz w:val="20"/>
              </w:rPr>
              <w:t xml:space="preserve">Иные документы, подтверждающие соответствие участника размещения заказа установленным требованиям и условиям допуска к участию в конкурсе </w:t>
            </w:r>
            <w:r>
              <w:rPr>
                <w:b/>
                <w:bCs/>
                <w:iCs/>
                <w:sz w:val="20"/>
              </w:rPr>
              <w:t>(представляются в добровольном порядке)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Default="00396DB3">
            <w:pPr>
              <w:numPr>
                <w:ilvl w:val="0"/>
                <w:numId w:val="5"/>
              </w:numPr>
              <w:tabs>
                <w:tab w:val="left" w:pos="34"/>
                <w:tab w:val="left" w:pos="360"/>
              </w:tabs>
              <w:ind w:left="34" w:hanging="366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 Справка налогового органа (иного уполномоченного органа) о том, что участник размещения заказа не находится в стадии ликвидации, в отношении его не проводится процедура банкротства.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10.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396DB3" w:rsidRPr="00FC48E1" w:rsidRDefault="00396DB3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 w:rsidRPr="00FC48E1">
              <w:rPr>
                <w:b/>
                <w:sz w:val="20"/>
              </w:rPr>
              <w:t xml:space="preserve">Размер обеспечения заявок на участие в конкурсе 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710DD" w:rsidRPr="00F710DD" w:rsidRDefault="00F07D7E" w:rsidP="00130647">
            <w:pPr>
              <w:ind w:firstLine="0"/>
              <w:rPr>
                <w:sz w:val="20"/>
              </w:rPr>
            </w:pPr>
            <w:r w:rsidRPr="002933B8">
              <w:rPr>
                <w:bCs/>
                <w:iCs/>
                <w:sz w:val="20"/>
              </w:rPr>
              <w:t xml:space="preserve">Лот № 1 </w:t>
            </w:r>
            <w:r w:rsidRPr="002933B8">
              <w:rPr>
                <w:sz w:val="20"/>
              </w:rPr>
              <w:t xml:space="preserve">–  </w:t>
            </w:r>
            <w:r w:rsidR="00130647">
              <w:rPr>
                <w:sz w:val="20"/>
              </w:rPr>
              <w:t>433,96</w:t>
            </w:r>
            <w:r w:rsidR="00F5642E">
              <w:rPr>
                <w:sz w:val="20"/>
              </w:rPr>
              <w:t xml:space="preserve"> </w:t>
            </w:r>
            <w:r w:rsidR="00C43556">
              <w:rPr>
                <w:sz w:val="20"/>
              </w:rPr>
              <w:t>рублей.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96DB3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11.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96DB3" w:rsidRDefault="00396DB3">
            <w:pPr>
              <w:widowControl w:val="0"/>
              <w:ind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Реквизиты счета для перечисления денежных средств  в качестве обеспечения заявок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4D7738" w:rsidRPr="005571F8" w:rsidRDefault="005571F8" w:rsidP="004D773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5571F8">
              <w:rPr>
                <w:bCs/>
                <w:iCs/>
                <w:sz w:val="20"/>
              </w:rPr>
              <w:t>Администрация Киржачского муниципально</w:t>
            </w:r>
            <w:r w:rsidR="004D7738">
              <w:rPr>
                <w:bCs/>
                <w:iCs/>
                <w:sz w:val="20"/>
              </w:rPr>
              <w:t xml:space="preserve">го округа Владимирской области </w:t>
            </w:r>
            <w:r w:rsidR="004D7738" w:rsidRPr="005571F8">
              <w:rPr>
                <w:bCs/>
                <w:iCs/>
                <w:sz w:val="20"/>
              </w:rPr>
              <w:t>601010, Владимирская область, г.Киржач, ул. Серегина, д</w:t>
            </w:r>
            <w:r w:rsidR="004D7738">
              <w:rPr>
                <w:bCs/>
                <w:iCs/>
                <w:sz w:val="20"/>
              </w:rPr>
              <w:t xml:space="preserve"> </w:t>
            </w:r>
            <w:r w:rsidR="004D7738" w:rsidRPr="005571F8">
              <w:rPr>
                <w:bCs/>
                <w:iCs/>
                <w:sz w:val="20"/>
              </w:rPr>
              <w:t>7</w:t>
            </w:r>
            <w:r w:rsidR="004D7738">
              <w:rPr>
                <w:bCs/>
                <w:iCs/>
                <w:sz w:val="20"/>
              </w:rPr>
              <w:t xml:space="preserve">, </w:t>
            </w:r>
            <w:r w:rsidR="004D7738" w:rsidRPr="005571F8">
              <w:rPr>
                <w:bCs/>
                <w:iCs/>
                <w:sz w:val="20"/>
              </w:rPr>
              <w:t>тел. 49 (237) 2-01-77 (приемная), 49 (237) 2-26-58 (отдел бюджетного учета)</w:t>
            </w:r>
          </w:p>
          <w:p w:rsidR="005571F8" w:rsidRPr="005571F8" w:rsidRDefault="004D773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 xml:space="preserve"> </w:t>
            </w:r>
            <w:r w:rsidR="005571F8" w:rsidRPr="005571F8">
              <w:rPr>
                <w:bCs/>
                <w:iCs/>
                <w:sz w:val="20"/>
              </w:rPr>
              <w:t>ИНН 3300027471, КПП 330001001, ОГРН 125300008444</w:t>
            </w:r>
          </w:p>
          <w:p w:rsidR="005571F8" w:rsidRPr="005571F8" w:rsidRDefault="005571F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>Л/с</w:t>
            </w:r>
            <w:r w:rsidRPr="005571F8">
              <w:rPr>
                <w:bCs/>
                <w:iCs/>
                <w:sz w:val="20"/>
              </w:rPr>
              <w:t xml:space="preserve"> 0528ИJ3Ц20 в   УФК по  Владимирской   области</w:t>
            </w:r>
          </w:p>
          <w:p w:rsidR="005571F8" w:rsidRPr="005571F8" w:rsidRDefault="005571F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5571F8">
              <w:rPr>
                <w:bCs/>
                <w:iCs/>
                <w:sz w:val="20"/>
              </w:rPr>
              <w:t xml:space="preserve">р/с  № 03232643175300002800 </w:t>
            </w:r>
          </w:p>
          <w:p w:rsidR="00396DB3" w:rsidRPr="005571F8" w:rsidRDefault="005571F8" w:rsidP="005571F8">
            <w:pPr>
              <w:widowControl w:val="0"/>
              <w:shd w:val="clear" w:color="auto" w:fill="FFFFFF"/>
              <w:ind w:firstLine="0"/>
              <w:rPr>
                <w:bCs/>
                <w:iCs/>
                <w:sz w:val="20"/>
              </w:rPr>
            </w:pPr>
            <w:r w:rsidRPr="005571F8">
              <w:rPr>
                <w:bCs/>
                <w:iCs/>
                <w:sz w:val="20"/>
              </w:rPr>
              <w:t xml:space="preserve"> ОКЦ № 1 ВВГУ Банка России//УФК по Владимирской области, г.Владимир</w:t>
            </w:r>
            <w:r w:rsidR="004D7738">
              <w:rPr>
                <w:bCs/>
                <w:iCs/>
                <w:sz w:val="20"/>
              </w:rPr>
              <w:t>,</w:t>
            </w:r>
            <w:r>
              <w:rPr>
                <w:bCs/>
                <w:iCs/>
                <w:sz w:val="20"/>
              </w:rPr>
              <w:t xml:space="preserve"> </w:t>
            </w:r>
            <w:r w:rsidRPr="005571F8">
              <w:rPr>
                <w:bCs/>
                <w:iCs/>
                <w:sz w:val="20"/>
              </w:rPr>
              <w:t>БИК 042202111</w:t>
            </w:r>
            <w:r w:rsidR="004D7738">
              <w:rPr>
                <w:bCs/>
                <w:iCs/>
                <w:sz w:val="20"/>
              </w:rPr>
              <w:t>,</w:t>
            </w:r>
            <w:r>
              <w:rPr>
                <w:bCs/>
                <w:iCs/>
                <w:sz w:val="20"/>
              </w:rPr>
              <w:t xml:space="preserve"> </w:t>
            </w:r>
            <w:r w:rsidRPr="005571F8">
              <w:rPr>
                <w:bCs/>
                <w:iCs/>
                <w:sz w:val="20"/>
              </w:rPr>
              <w:t>Единый казначейский счет 40102810645370000111</w:t>
            </w:r>
          </w:p>
        </w:tc>
      </w:tr>
      <w:tr w:rsidR="00D7333B" w:rsidTr="004A6D20">
        <w:trPr>
          <w:jc w:val="center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D7333B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12.</w:t>
            </w:r>
          </w:p>
        </w:tc>
        <w:tc>
          <w:tcPr>
            <w:tcW w:w="2907" w:type="dxa"/>
            <w:tcBorders>
              <w:top w:val="double" w:sz="4" w:space="0" w:color="auto"/>
            </w:tcBorders>
            <w:vAlign w:val="center"/>
          </w:tcPr>
          <w:p w:rsidR="00D7333B" w:rsidRDefault="00D7333B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t>Место подачи заявок</w:t>
            </w:r>
          </w:p>
        </w:tc>
        <w:tc>
          <w:tcPr>
            <w:tcW w:w="60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D7333B" w:rsidRPr="00F31D2D" w:rsidRDefault="00D7333B" w:rsidP="00396DB3">
            <w:pPr>
              <w:ind w:firstLine="33"/>
              <w:rPr>
                <w:sz w:val="20"/>
              </w:rPr>
            </w:pPr>
            <w:r w:rsidRPr="00F31D2D">
              <w:rPr>
                <w:sz w:val="20"/>
              </w:rPr>
              <w:t>601010, Владимирская область, г. Киржач, ул. Серегина, д. 7</w:t>
            </w:r>
          </w:p>
        </w:tc>
      </w:tr>
      <w:tr w:rsidR="00D7333B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7333B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13.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D7333B" w:rsidRDefault="00D7333B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t>Дата, время и место вскрытия конвертов с заявками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333B" w:rsidRPr="00A63EBC" w:rsidRDefault="00E44D1B" w:rsidP="0027540C">
            <w:pPr>
              <w:ind w:firstLine="33"/>
              <w:rPr>
                <w:sz w:val="20"/>
              </w:rPr>
            </w:pPr>
            <w:r>
              <w:rPr>
                <w:sz w:val="20"/>
              </w:rPr>
              <w:t>0</w:t>
            </w:r>
            <w:r w:rsidR="0027540C">
              <w:rPr>
                <w:sz w:val="20"/>
              </w:rPr>
              <w:t>9</w:t>
            </w:r>
            <w:r>
              <w:rPr>
                <w:sz w:val="20"/>
              </w:rPr>
              <w:t>.10</w:t>
            </w:r>
            <w:r w:rsidR="00D7333B" w:rsidRPr="00A63EBC">
              <w:rPr>
                <w:sz w:val="20"/>
              </w:rPr>
              <w:t>.202</w:t>
            </w:r>
            <w:r w:rsidR="00A63EBC" w:rsidRPr="00A63EBC">
              <w:rPr>
                <w:sz w:val="20"/>
              </w:rPr>
              <w:t>6</w:t>
            </w:r>
            <w:r w:rsidR="00D7333B" w:rsidRPr="00A63EBC">
              <w:rPr>
                <w:sz w:val="20"/>
              </w:rPr>
              <w:t xml:space="preserve">, в </w:t>
            </w:r>
            <w:r>
              <w:rPr>
                <w:sz w:val="20"/>
              </w:rPr>
              <w:t>10</w:t>
            </w:r>
            <w:r w:rsidR="00D7333B" w:rsidRPr="00A63EBC">
              <w:rPr>
                <w:sz w:val="20"/>
              </w:rPr>
              <w:t>.00  часов по московскому времени по адресу: 601010, Владимирская область, г. Киржач, ул. Серегина, д. 7</w:t>
            </w:r>
          </w:p>
        </w:tc>
      </w:tr>
      <w:tr w:rsidR="00D7333B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7333B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14.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D7333B" w:rsidRDefault="00D7333B">
            <w:pPr>
              <w:ind w:firstLine="0"/>
              <w:jc w:val="left"/>
              <w:rPr>
                <w:b/>
                <w:bCs/>
                <w:iCs/>
                <w:sz w:val="20"/>
              </w:rPr>
            </w:pPr>
            <w:r>
              <w:rPr>
                <w:b/>
                <w:sz w:val="20"/>
              </w:rPr>
              <w:t>Место, дата и время рассмотрения заявок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333B" w:rsidRPr="00A63EBC" w:rsidRDefault="0027540C" w:rsidP="00396DB3">
            <w:pPr>
              <w:ind w:firstLine="33"/>
              <w:rPr>
                <w:sz w:val="20"/>
              </w:rPr>
            </w:pPr>
            <w:r>
              <w:rPr>
                <w:sz w:val="20"/>
              </w:rPr>
              <w:t>09</w:t>
            </w:r>
            <w:r w:rsidR="00E44D1B">
              <w:rPr>
                <w:sz w:val="20"/>
              </w:rPr>
              <w:t>.10</w:t>
            </w:r>
            <w:r w:rsidR="00A63EBC" w:rsidRPr="00A63EBC">
              <w:rPr>
                <w:sz w:val="20"/>
              </w:rPr>
              <w:t>.2026</w:t>
            </w:r>
            <w:r w:rsidR="00E44D1B">
              <w:rPr>
                <w:sz w:val="20"/>
              </w:rPr>
              <w:t>, в 10</w:t>
            </w:r>
            <w:r w:rsidR="00D7333B" w:rsidRPr="00A63EBC">
              <w:rPr>
                <w:sz w:val="20"/>
              </w:rPr>
              <w:t>.10  часов по московскому времени по адресу: 601010, Владимирская область, г. Киржач, ул. Серегина, д. 7</w:t>
            </w:r>
          </w:p>
        </w:tc>
      </w:tr>
      <w:tr w:rsidR="00D7333B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7333B" w:rsidRDefault="00D7333B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15.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D7333B" w:rsidRDefault="00D7333B">
            <w:pPr>
              <w:widowControl w:val="0"/>
              <w:ind w:firstLine="0"/>
              <w:jc w:val="left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t>Дата, время и место проведения конкурса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7333B" w:rsidRPr="00A63EBC" w:rsidRDefault="0027540C" w:rsidP="00396DB3">
            <w:pPr>
              <w:ind w:firstLine="33"/>
              <w:rPr>
                <w:sz w:val="20"/>
              </w:rPr>
            </w:pPr>
            <w:r>
              <w:rPr>
                <w:sz w:val="20"/>
              </w:rPr>
              <w:t>09</w:t>
            </w:r>
            <w:r w:rsidR="00E44D1B">
              <w:rPr>
                <w:sz w:val="20"/>
              </w:rPr>
              <w:t>.10</w:t>
            </w:r>
            <w:r w:rsidR="00A63EBC" w:rsidRPr="00A63EBC">
              <w:rPr>
                <w:sz w:val="20"/>
              </w:rPr>
              <w:t>.2026</w:t>
            </w:r>
            <w:r w:rsidR="00E44D1B">
              <w:rPr>
                <w:sz w:val="20"/>
              </w:rPr>
              <w:t>, в 11</w:t>
            </w:r>
            <w:r w:rsidR="00D7333B" w:rsidRPr="00A63EBC">
              <w:rPr>
                <w:sz w:val="20"/>
              </w:rPr>
              <w:t>.00  часов по московскому времени по адресу: 601010, Владимирская область, г. Киржач, ул. Серегина, д. 7</w:t>
            </w:r>
          </w:p>
        </w:tc>
      </w:tr>
      <w:tr w:rsidR="00396DB3" w:rsidTr="004A6D20">
        <w:trPr>
          <w:trHeight w:val="599"/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16.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Default="00396DB3">
            <w:pPr>
              <w:ind w:firstLine="52"/>
              <w:jc w:val="left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 xml:space="preserve">Размер обеспечения исполнения обязательств 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Default="00396DB3">
            <w:pPr>
              <w:ind w:firstLine="33"/>
              <w:rPr>
                <w:sz w:val="20"/>
              </w:rPr>
            </w:pPr>
            <w:r>
              <w:rPr>
                <w:sz w:val="20"/>
              </w:rPr>
              <w:t>В случае реализации обеспечения исполнения обязательств управляющая компания обязана гарантировать его ежемесячное возобновление.</w:t>
            </w:r>
          </w:p>
          <w:p w:rsidR="00396DB3" w:rsidRDefault="00396DB3">
            <w:pPr>
              <w:shd w:val="clear" w:color="auto" w:fill="FFFFFF"/>
              <w:ind w:firstLine="0"/>
              <w:rPr>
                <w:sz w:val="20"/>
                <w:u w:val="single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Размер обеспечения исполнения управляющей организацией обязательств составляет: </w:t>
            </w:r>
          </w:p>
          <w:p w:rsidR="00CF1087" w:rsidRPr="00C43556" w:rsidRDefault="00F07D7E" w:rsidP="00130647">
            <w:pPr>
              <w:ind w:firstLine="0"/>
              <w:rPr>
                <w:sz w:val="20"/>
              </w:rPr>
            </w:pPr>
            <w:r w:rsidRPr="002933B8">
              <w:rPr>
                <w:bCs/>
                <w:iCs/>
                <w:sz w:val="20"/>
              </w:rPr>
              <w:t xml:space="preserve">Лот № 1 </w:t>
            </w:r>
            <w:r w:rsidRPr="002933B8">
              <w:rPr>
                <w:sz w:val="20"/>
              </w:rPr>
              <w:t xml:space="preserve">–  </w:t>
            </w:r>
            <w:r w:rsidR="00130647">
              <w:rPr>
                <w:sz w:val="20"/>
              </w:rPr>
              <w:t>4339,64</w:t>
            </w:r>
            <w:r w:rsidRPr="002933B8">
              <w:rPr>
                <w:sz w:val="20"/>
              </w:rPr>
              <w:t xml:space="preserve"> рублей</w:t>
            </w:r>
            <w:r w:rsidR="00C43556">
              <w:rPr>
                <w:sz w:val="20"/>
              </w:rPr>
              <w:t>.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17.</w:t>
            </w:r>
          </w:p>
        </w:tc>
        <w:tc>
          <w:tcPr>
            <w:tcW w:w="2907" w:type="dxa"/>
            <w:tcBorders>
              <w:bottom w:val="double" w:sz="4" w:space="0" w:color="auto"/>
            </w:tcBorders>
            <w:vAlign w:val="center"/>
          </w:tcPr>
          <w:p w:rsidR="00396DB3" w:rsidRDefault="00396DB3">
            <w:pPr>
              <w:ind w:firstLine="52"/>
              <w:jc w:val="left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Срок предоставления обеспечения исполнения обязательств</w:t>
            </w:r>
          </w:p>
        </w:tc>
        <w:tc>
          <w:tcPr>
            <w:tcW w:w="602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Не позднее 10 рабочих дней с даты утверждения протокола конкурса (предоставляется вместе с подписанным проектом договора управления)</w:t>
            </w:r>
          </w:p>
        </w:tc>
      </w:tr>
      <w:tr w:rsidR="00396DB3" w:rsidTr="004A6D20">
        <w:trPr>
          <w:jc w:val="center"/>
        </w:trPr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18.</w:t>
            </w:r>
          </w:p>
        </w:tc>
        <w:tc>
          <w:tcPr>
            <w:tcW w:w="2907" w:type="dxa"/>
            <w:vAlign w:val="center"/>
          </w:tcPr>
          <w:p w:rsidR="00396DB3" w:rsidRDefault="00396DB3">
            <w:pPr>
              <w:ind w:firstLine="52"/>
              <w:jc w:val="left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Срок подписания договора управления многоквартирным домом победителем конкурса</w:t>
            </w:r>
          </w:p>
        </w:tc>
        <w:tc>
          <w:tcPr>
            <w:tcW w:w="6024" w:type="dxa"/>
            <w:tcBorders>
              <w:right w:val="double" w:sz="4" w:space="0" w:color="auto"/>
            </w:tcBorders>
            <w:vAlign w:val="center"/>
          </w:tcPr>
          <w:p w:rsidR="00396DB3" w:rsidRDefault="00396DB3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Не позднее 10 рабочих дней с даты утверждения протокола конкурса</w:t>
            </w:r>
          </w:p>
        </w:tc>
      </w:tr>
    </w:tbl>
    <w:p w:rsidR="00396DB3" w:rsidRDefault="00396DB3">
      <w:pPr>
        <w:widowControl w:val="0"/>
        <w:rPr>
          <w:szCs w:val="24"/>
        </w:rPr>
      </w:pPr>
    </w:p>
    <w:p w:rsidR="00396DB3" w:rsidRDefault="00396DB3">
      <w:pPr>
        <w:tabs>
          <w:tab w:val="left" w:pos="4116"/>
        </w:tabs>
        <w:ind w:firstLine="0"/>
        <w:rPr>
          <w:sz w:val="22"/>
          <w:szCs w:val="22"/>
        </w:rPr>
      </w:pPr>
      <w:bookmarkStart w:id="50" w:name="_Toc119428349"/>
      <w:bookmarkStart w:id="51" w:name="_Toc120453046"/>
      <w:bookmarkEnd w:id="0"/>
      <w:bookmarkEnd w:id="1"/>
    </w:p>
    <w:p w:rsidR="00396DB3" w:rsidRDefault="00396DB3">
      <w:pPr>
        <w:tabs>
          <w:tab w:val="left" w:pos="4116"/>
        </w:tabs>
        <w:ind w:firstLine="0"/>
        <w:rPr>
          <w:sz w:val="22"/>
          <w:szCs w:val="22"/>
        </w:rPr>
      </w:pPr>
    </w:p>
    <w:p w:rsidR="00396DB3" w:rsidRDefault="00396DB3">
      <w:pPr>
        <w:tabs>
          <w:tab w:val="left" w:pos="4116"/>
        </w:tabs>
        <w:ind w:firstLine="0"/>
        <w:rPr>
          <w:sz w:val="22"/>
          <w:szCs w:val="22"/>
        </w:rPr>
      </w:pPr>
    </w:p>
    <w:p w:rsidR="00D7333B" w:rsidRDefault="00D7333B" w:rsidP="00DA0EDC">
      <w:pPr>
        <w:tabs>
          <w:tab w:val="left" w:pos="4116"/>
        </w:tabs>
        <w:ind w:firstLine="0"/>
        <w:rPr>
          <w:sz w:val="22"/>
          <w:szCs w:val="22"/>
        </w:rPr>
      </w:pPr>
    </w:p>
    <w:p w:rsidR="00FD3456" w:rsidRPr="00E47B86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E47B86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E47B86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E47B86" w:rsidRDefault="00FD3456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FD3456" w:rsidRPr="00E47B86" w:rsidRDefault="00FD3456" w:rsidP="00FD3456">
      <w:pPr>
        <w:pStyle w:val="ConsPlusNonformat"/>
        <w:rPr>
          <w:rFonts w:ascii="Times New Roman" w:hAnsi="Times New Roman" w:cs="Times New Roman"/>
          <w:b/>
          <w:sz w:val="24"/>
        </w:rPr>
      </w:pPr>
    </w:p>
    <w:p w:rsidR="00292893" w:rsidRDefault="00A358F5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292893" w:rsidRPr="00292893" w:rsidRDefault="00292893" w:rsidP="00292893">
      <w:pPr>
        <w:pStyle w:val="ConsPlusNonformat"/>
        <w:jc w:val="center"/>
        <w:rPr>
          <w:rFonts w:ascii="Times New Roman" w:hAnsi="Times New Roman" w:cs="Times New Roman"/>
          <w:b/>
          <w:sz w:val="18"/>
        </w:rPr>
      </w:pPr>
      <w:r w:rsidRPr="00292893">
        <w:rPr>
          <w:rFonts w:ascii="Times New Roman" w:hAnsi="Times New Roman" w:cs="Times New Roman"/>
          <w:b/>
          <w:szCs w:val="26"/>
        </w:rPr>
        <w:lastRenderedPageBreak/>
        <w:t>ТЕХНИЧЕСКИ</w:t>
      </w:r>
      <w:r w:rsidR="008A54F0">
        <w:rPr>
          <w:rFonts w:ascii="Times New Roman" w:hAnsi="Times New Roman" w:cs="Times New Roman"/>
          <w:b/>
          <w:szCs w:val="26"/>
        </w:rPr>
        <w:t>Е ХАРАКТЕРИСТИКИ МНОГОКВАРТИРНОГО</w:t>
      </w:r>
      <w:r w:rsidRPr="00292893">
        <w:rPr>
          <w:rFonts w:ascii="Times New Roman" w:hAnsi="Times New Roman" w:cs="Times New Roman"/>
          <w:b/>
          <w:szCs w:val="26"/>
        </w:rPr>
        <w:t xml:space="preserve"> ДОМ</w:t>
      </w:r>
      <w:r w:rsidR="008A54F0">
        <w:rPr>
          <w:rFonts w:ascii="Times New Roman" w:hAnsi="Times New Roman" w:cs="Times New Roman"/>
          <w:b/>
          <w:szCs w:val="26"/>
        </w:rPr>
        <w:t>А</w:t>
      </w:r>
    </w:p>
    <w:p w:rsidR="00292893" w:rsidRDefault="00292893" w:rsidP="00FD3456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2933B8" w:rsidRPr="00E47B86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E47B86">
        <w:rPr>
          <w:rFonts w:ascii="Times New Roman" w:hAnsi="Times New Roman" w:cs="Times New Roman"/>
          <w:b/>
          <w:sz w:val="24"/>
        </w:rPr>
        <w:t>Утверждаю</w:t>
      </w:r>
    </w:p>
    <w:p w:rsidR="002933B8" w:rsidRPr="00E47B86" w:rsidRDefault="002933B8" w:rsidP="002933B8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E47B86"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2933B8" w:rsidRPr="00E47B86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E47B86"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2933B8" w:rsidRPr="00E47B86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E47B86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 w:rsidRPr="00E47B86">
        <w:rPr>
          <w:rFonts w:ascii="Times New Roman" w:hAnsi="Times New Roman" w:cs="Times New Roman"/>
          <w:sz w:val="22"/>
          <w:szCs w:val="22"/>
        </w:rPr>
        <w:t xml:space="preserve">    </w:t>
      </w:r>
      <w:r w:rsidRPr="00E47B86"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2933B8" w:rsidRPr="00E47B86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E47B86"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2933B8" w:rsidRPr="00E47B86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E47B86">
        <w:rPr>
          <w:rFonts w:ascii="Times New Roman" w:hAnsi="Times New Roman" w:cs="Times New Roman"/>
          <w:b/>
          <w:sz w:val="22"/>
          <w:szCs w:val="22"/>
        </w:rPr>
        <w:t xml:space="preserve"> (должность, ф. и. о. руководителя органа</w:t>
      </w:r>
    </w:p>
    <w:p w:rsidR="002933B8" w:rsidRPr="00E47B86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E47B86"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2933B8" w:rsidRPr="00E47B86" w:rsidRDefault="002933B8" w:rsidP="002933B8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E47B86">
        <w:rPr>
          <w:rFonts w:ascii="Times New Roman" w:hAnsi="Times New Roman" w:cs="Times New Roman"/>
          <w:sz w:val="24"/>
          <w:u w:val="single"/>
        </w:rPr>
        <w:t xml:space="preserve">601010, Владимирская область, г. Киржач, ул. Серегина, д. 7,                                                                                                                                  </w:t>
      </w:r>
      <w:r w:rsidRPr="00E47B86">
        <w:rPr>
          <w:rFonts w:ascii="Times New Roman" w:hAnsi="Times New Roman" w:cs="Times New Roman"/>
          <w:b/>
          <w:sz w:val="24"/>
        </w:rPr>
        <w:t xml:space="preserve"> </w:t>
      </w:r>
      <w:r w:rsidRPr="00E47B86">
        <w:rPr>
          <w:rFonts w:ascii="Times New Roman" w:hAnsi="Times New Roman" w:cs="Times New Roman"/>
          <w:sz w:val="24"/>
          <w:u w:val="single"/>
        </w:rPr>
        <w:t xml:space="preserve">8(49237) 2-01-77, </w:t>
      </w:r>
      <w:hyperlink r:id="rId15" w:history="1">
        <w:r w:rsidRPr="00E47B86">
          <w:rPr>
            <w:rFonts w:ascii="Times New Roman" w:hAnsi="Times New Roman" w:cs="Times New Roman"/>
            <w:sz w:val="24"/>
            <w:u w:val="single"/>
          </w:rPr>
          <w:t>info@kirzhach.su</w:t>
        </w:r>
      </w:hyperlink>
    </w:p>
    <w:p w:rsidR="002933B8" w:rsidRPr="00E47B86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E47B86">
        <w:rPr>
          <w:rFonts w:ascii="Times New Roman" w:hAnsi="Times New Roman" w:cs="Times New Roman"/>
          <w:b/>
          <w:sz w:val="22"/>
          <w:szCs w:val="22"/>
        </w:rPr>
        <w:t>(почтовый индекс и адрес, телефон, факс, адрес электронной почты)</w:t>
      </w:r>
    </w:p>
    <w:p w:rsidR="002933B8" w:rsidRPr="00E47B86" w:rsidRDefault="002933B8" w:rsidP="002933B8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 w:rsidRPr="00E47B86">
        <w:rPr>
          <w:rFonts w:ascii="Times New Roman" w:hAnsi="Times New Roman" w:cs="Times New Roman"/>
          <w:b/>
          <w:sz w:val="24"/>
        </w:rPr>
        <w:t>"____" _________________ 20___ г.</w:t>
      </w:r>
    </w:p>
    <w:p w:rsidR="002933B8" w:rsidRPr="00E47B86" w:rsidRDefault="002933B8" w:rsidP="002933B8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E47B86">
        <w:rPr>
          <w:rFonts w:ascii="Times New Roman" w:hAnsi="Times New Roman" w:cs="Times New Roman"/>
          <w:b/>
          <w:sz w:val="22"/>
          <w:szCs w:val="22"/>
        </w:rPr>
        <w:t>(дата утверждения)</w:t>
      </w:r>
      <w:r w:rsidRPr="00E47B86">
        <w:rPr>
          <w:rFonts w:ascii="Times New Roman" w:hAnsi="Times New Roman" w:cs="Times New Roman"/>
          <w:sz w:val="22"/>
          <w:szCs w:val="22"/>
        </w:rPr>
        <w:t>.</w:t>
      </w:r>
    </w:p>
    <w:p w:rsidR="002933B8" w:rsidRDefault="002933B8" w:rsidP="00374522">
      <w:pPr>
        <w:jc w:val="center"/>
        <w:rPr>
          <w:b/>
          <w:sz w:val="22"/>
          <w:szCs w:val="22"/>
        </w:rPr>
      </w:pPr>
    </w:p>
    <w:p w:rsidR="00374522" w:rsidRPr="003E7475" w:rsidRDefault="00374522" w:rsidP="00374522">
      <w:pPr>
        <w:jc w:val="center"/>
        <w:rPr>
          <w:b/>
          <w:sz w:val="22"/>
          <w:szCs w:val="22"/>
        </w:rPr>
      </w:pPr>
      <w:r w:rsidRPr="003E7475">
        <w:rPr>
          <w:b/>
          <w:sz w:val="22"/>
          <w:szCs w:val="22"/>
        </w:rPr>
        <w:t>Акт</w:t>
      </w:r>
    </w:p>
    <w:p w:rsidR="00374522" w:rsidRPr="003E7475" w:rsidRDefault="00374522" w:rsidP="00374522">
      <w:pPr>
        <w:jc w:val="center"/>
        <w:rPr>
          <w:b/>
          <w:sz w:val="22"/>
          <w:szCs w:val="22"/>
        </w:rPr>
      </w:pPr>
      <w:r w:rsidRPr="003E7475">
        <w:rPr>
          <w:b/>
          <w:sz w:val="22"/>
          <w:szCs w:val="22"/>
        </w:rPr>
        <w:t xml:space="preserve">о состоянии общего имущества собственников помещений в многоквартирном доме </w:t>
      </w:r>
    </w:p>
    <w:p w:rsidR="00374522" w:rsidRPr="003E7475" w:rsidRDefault="00CB57D2" w:rsidP="00374522">
      <w:pPr>
        <w:jc w:val="center"/>
        <w:rPr>
          <w:b/>
          <w:sz w:val="22"/>
          <w:szCs w:val="22"/>
        </w:rPr>
      </w:pPr>
      <w:r w:rsidRPr="00CB57D2">
        <w:rPr>
          <w:b/>
          <w:sz w:val="22"/>
          <w:szCs w:val="22"/>
        </w:rPr>
        <w:t xml:space="preserve">г. Киржач, </w:t>
      </w:r>
      <w:r w:rsidR="00374522" w:rsidRPr="003E7475">
        <w:rPr>
          <w:b/>
          <w:sz w:val="22"/>
          <w:szCs w:val="22"/>
        </w:rPr>
        <w:t xml:space="preserve">мкр. Красный Октябрь, </w:t>
      </w:r>
      <w:r w:rsidR="00130647" w:rsidRPr="00130647">
        <w:rPr>
          <w:b/>
          <w:sz w:val="22"/>
          <w:szCs w:val="22"/>
        </w:rPr>
        <w:t>кв-л. Солнечный, д. 3</w:t>
      </w:r>
    </w:p>
    <w:p w:rsidR="00374522" w:rsidRPr="003E7475" w:rsidRDefault="00374522" w:rsidP="00374522">
      <w:pPr>
        <w:jc w:val="center"/>
        <w:rPr>
          <w:b/>
          <w:sz w:val="22"/>
          <w:szCs w:val="22"/>
        </w:rPr>
      </w:pP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1. Общие сведения о многоквартирном доме</w:t>
      </w:r>
    </w:p>
    <w:p w:rsidR="00374522" w:rsidRPr="003E7475" w:rsidRDefault="00374522" w:rsidP="00374522">
      <w:pPr>
        <w:rPr>
          <w:sz w:val="22"/>
          <w:szCs w:val="22"/>
          <w:u w:val="single"/>
        </w:rPr>
      </w:pPr>
      <w:r w:rsidRPr="003E7475">
        <w:rPr>
          <w:sz w:val="22"/>
          <w:szCs w:val="22"/>
        </w:rPr>
        <w:t>1. Адрес многоквартирного дома</w:t>
      </w:r>
      <w:r w:rsidRPr="003E7475">
        <w:rPr>
          <w:sz w:val="22"/>
          <w:szCs w:val="22"/>
          <w:u w:val="single"/>
        </w:rPr>
        <w:t xml:space="preserve">: </w:t>
      </w:r>
      <w:r w:rsidR="00CB57D2" w:rsidRPr="00CB57D2">
        <w:rPr>
          <w:sz w:val="22"/>
          <w:szCs w:val="22"/>
          <w:u w:val="single"/>
        </w:rPr>
        <w:t>г. Киржач,</w:t>
      </w:r>
      <w:r w:rsidRPr="003E7475">
        <w:rPr>
          <w:sz w:val="22"/>
          <w:szCs w:val="22"/>
          <w:u w:val="single"/>
        </w:rPr>
        <w:t xml:space="preserve"> мкр. Красный Октябрь, </w:t>
      </w:r>
      <w:r w:rsidR="00130647" w:rsidRPr="00130647">
        <w:rPr>
          <w:sz w:val="22"/>
          <w:szCs w:val="22"/>
          <w:u w:val="single"/>
        </w:rPr>
        <w:t>кв-л. Солнечный, д. 3</w:t>
      </w:r>
    </w:p>
    <w:p w:rsidR="00374522" w:rsidRPr="003E7475" w:rsidRDefault="00374522" w:rsidP="00374522">
      <w:pPr>
        <w:rPr>
          <w:sz w:val="22"/>
          <w:szCs w:val="22"/>
          <w:u w:val="single"/>
        </w:rPr>
      </w:pPr>
      <w:r w:rsidRPr="003E7475">
        <w:rPr>
          <w:sz w:val="22"/>
          <w:szCs w:val="22"/>
        </w:rPr>
        <w:t xml:space="preserve">2. Кадастровый номер многоквартирного дома (при его наличии) </w:t>
      </w:r>
      <w:r w:rsidR="003328C9" w:rsidRPr="003328C9">
        <w:rPr>
          <w:sz w:val="22"/>
          <w:szCs w:val="22"/>
          <w:u w:val="single"/>
        </w:rPr>
        <w:t>33:02:020401:393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 xml:space="preserve">3. Серия, тип постройки   </w:t>
      </w:r>
      <w:r w:rsidRPr="003E7475">
        <w:rPr>
          <w:sz w:val="22"/>
          <w:szCs w:val="22"/>
          <w:u w:val="single"/>
        </w:rPr>
        <w:t>жилой дом</w:t>
      </w:r>
      <w:r w:rsidRPr="003E7475">
        <w:rPr>
          <w:sz w:val="22"/>
          <w:szCs w:val="22"/>
        </w:rPr>
        <w:t>_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 xml:space="preserve">4. Год постройки     </w:t>
      </w:r>
      <w:r w:rsidR="00B606EB">
        <w:rPr>
          <w:sz w:val="22"/>
          <w:szCs w:val="22"/>
          <w:u w:val="single"/>
        </w:rPr>
        <w:t>1986</w:t>
      </w:r>
      <w:r w:rsidRPr="003E7475">
        <w:rPr>
          <w:sz w:val="22"/>
          <w:szCs w:val="22"/>
          <w:u w:val="single"/>
        </w:rPr>
        <w:t xml:space="preserve"> г.</w:t>
      </w:r>
      <w:r w:rsidRPr="003E7475">
        <w:rPr>
          <w:sz w:val="22"/>
          <w:szCs w:val="22"/>
        </w:rPr>
        <w:t xml:space="preserve">   </w:t>
      </w:r>
    </w:p>
    <w:p w:rsidR="00374522" w:rsidRPr="003E7475" w:rsidRDefault="00374522" w:rsidP="00374522">
      <w:pPr>
        <w:rPr>
          <w:sz w:val="22"/>
          <w:szCs w:val="22"/>
          <w:u w:val="single"/>
        </w:rPr>
      </w:pPr>
      <w:r w:rsidRPr="003E7475">
        <w:rPr>
          <w:sz w:val="22"/>
          <w:szCs w:val="22"/>
        </w:rPr>
        <w:t xml:space="preserve">5. Степень износа по данным государственного технического учета на </w:t>
      </w:r>
      <w:r w:rsidR="00FD6289" w:rsidRPr="003328C9">
        <w:rPr>
          <w:sz w:val="22"/>
          <w:szCs w:val="22"/>
          <w:u w:val="single"/>
        </w:rPr>
        <w:t>06</w:t>
      </w:r>
      <w:r w:rsidR="00FD6289">
        <w:rPr>
          <w:sz w:val="22"/>
          <w:szCs w:val="22"/>
          <w:u w:val="single"/>
        </w:rPr>
        <w:t>.07.1992</w:t>
      </w:r>
      <w:r w:rsidRPr="003E7475">
        <w:rPr>
          <w:sz w:val="22"/>
          <w:szCs w:val="22"/>
          <w:u w:val="single"/>
        </w:rPr>
        <w:t xml:space="preserve"> г.</w:t>
      </w:r>
      <w:r w:rsidRPr="003E7475">
        <w:rPr>
          <w:sz w:val="22"/>
          <w:szCs w:val="22"/>
        </w:rPr>
        <w:t xml:space="preserve">    </w:t>
      </w:r>
      <w:r w:rsidR="00FD6289" w:rsidRPr="00FD6289">
        <w:rPr>
          <w:sz w:val="22"/>
          <w:szCs w:val="22"/>
          <w:u w:val="single"/>
        </w:rPr>
        <w:t>5</w:t>
      </w:r>
      <w:r w:rsidRPr="003E7475">
        <w:rPr>
          <w:sz w:val="22"/>
          <w:szCs w:val="22"/>
          <w:u w:val="single"/>
        </w:rPr>
        <w:t xml:space="preserve">%   </w:t>
      </w:r>
    </w:p>
    <w:p w:rsidR="00374522" w:rsidRPr="003E7475" w:rsidRDefault="00374522" w:rsidP="00374522">
      <w:pPr>
        <w:rPr>
          <w:sz w:val="22"/>
          <w:szCs w:val="22"/>
          <w:u w:val="single"/>
        </w:rPr>
      </w:pPr>
      <w:r w:rsidRPr="003E7475">
        <w:rPr>
          <w:sz w:val="22"/>
          <w:szCs w:val="22"/>
        </w:rPr>
        <w:t xml:space="preserve">6. Степень фактического износа с сайта ГИС ЖКХ   </w:t>
      </w:r>
      <w:r w:rsidR="00FD6289">
        <w:rPr>
          <w:sz w:val="22"/>
          <w:szCs w:val="22"/>
          <w:u w:val="single"/>
        </w:rPr>
        <w:t xml:space="preserve">   -   </w:t>
      </w:r>
      <w:r w:rsidRPr="003E7475">
        <w:rPr>
          <w:sz w:val="22"/>
          <w:szCs w:val="22"/>
          <w:u w:val="single"/>
        </w:rPr>
        <w:t xml:space="preserve"> %</w:t>
      </w:r>
    </w:p>
    <w:p w:rsidR="00374522" w:rsidRPr="003E7475" w:rsidRDefault="00374522" w:rsidP="00374522">
      <w:pPr>
        <w:rPr>
          <w:sz w:val="22"/>
          <w:szCs w:val="22"/>
          <w:u w:val="single"/>
        </w:rPr>
      </w:pPr>
      <w:r w:rsidRPr="003E7475">
        <w:rPr>
          <w:sz w:val="22"/>
          <w:szCs w:val="22"/>
        </w:rPr>
        <w:t xml:space="preserve">7. Год последнего капитального ремонта  </w:t>
      </w:r>
      <w:r w:rsidRPr="003E7475">
        <w:rPr>
          <w:sz w:val="22"/>
          <w:szCs w:val="22"/>
          <w:u w:val="single"/>
        </w:rPr>
        <w:t xml:space="preserve">    -     г.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8. Реквизиты правового акта о признании многоквартирного дома аварийным и подлежащим износу____________</w:t>
      </w:r>
      <w:r w:rsidRPr="003E7475">
        <w:rPr>
          <w:sz w:val="22"/>
          <w:szCs w:val="22"/>
          <w:u w:val="single"/>
        </w:rPr>
        <w:t>-</w:t>
      </w:r>
      <w:r w:rsidRPr="003E7475">
        <w:rPr>
          <w:sz w:val="22"/>
          <w:szCs w:val="22"/>
        </w:rPr>
        <w:t>_________________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9. Количество этажей _____</w:t>
      </w:r>
      <w:r w:rsidRPr="003E7475">
        <w:rPr>
          <w:sz w:val="22"/>
          <w:szCs w:val="22"/>
          <w:u w:val="single"/>
        </w:rPr>
        <w:t xml:space="preserve">5 </w:t>
      </w:r>
      <w:r w:rsidRPr="003E7475">
        <w:rPr>
          <w:sz w:val="22"/>
          <w:szCs w:val="22"/>
        </w:rPr>
        <w:t>______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10. Наличие подвала ______</w:t>
      </w:r>
      <w:r w:rsidR="00B606EB">
        <w:rPr>
          <w:sz w:val="22"/>
          <w:szCs w:val="22"/>
          <w:u w:val="single"/>
        </w:rPr>
        <w:t>-</w:t>
      </w:r>
      <w:r w:rsidRPr="003E7475">
        <w:rPr>
          <w:sz w:val="22"/>
          <w:szCs w:val="22"/>
        </w:rPr>
        <w:t>_______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11. Наличие цокольного этажа ___-________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12. Наличие мансарды __________</w:t>
      </w:r>
      <w:r w:rsidRPr="003E7475">
        <w:rPr>
          <w:sz w:val="22"/>
          <w:szCs w:val="22"/>
          <w:u w:val="single"/>
        </w:rPr>
        <w:t>-</w:t>
      </w:r>
      <w:r w:rsidRPr="003E7475">
        <w:rPr>
          <w:sz w:val="22"/>
          <w:szCs w:val="22"/>
        </w:rPr>
        <w:t>________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13. Наличие мезонина ____________-_______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14. Количество квартир_______</w:t>
      </w:r>
      <w:r w:rsidR="00B606EB">
        <w:rPr>
          <w:sz w:val="22"/>
          <w:szCs w:val="22"/>
          <w:u w:val="single"/>
        </w:rPr>
        <w:t>5</w:t>
      </w:r>
      <w:r w:rsidRPr="003E7475">
        <w:rPr>
          <w:sz w:val="22"/>
          <w:szCs w:val="22"/>
          <w:u w:val="single"/>
        </w:rPr>
        <w:t>8</w:t>
      </w:r>
      <w:r w:rsidRPr="003E7475">
        <w:rPr>
          <w:sz w:val="22"/>
          <w:szCs w:val="22"/>
        </w:rPr>
        <w:t>______</w:t>
      </w:r>
    </w:p>
    <w:p w:rsidR="00374522" w:rsidRPr="003E7475" w:rsidRDefault="00374522" w:rsidP="00374522">
      <w:pPr>
        <w:rPr>
          <w:sz w:val="22"/>
          <w:szCs w:val="22"/>
          <w:u w:val="single"/>
        </w:rPr>
      </w:pPr>
      <w:r w:rsidRPr="003E7475">
        <w:rPr>
          <w:sz w:val="22"/>
          <w:szCs w:val="22"/>
        </w:rPr>
        <w:t>15. Количество нежилых помещений, не входящих в состав общего имущества ____</w:t>
      </w:r>
      <w:r w:rsidR="00FD6289" w:rsidRPr="00FD6289">
        <w:rPr>
          <w:sz w:val="22"/>
          <w:szCs w:val="22"/>
          <w:u w:val="single"/>
        </w:rPr>
        <w:t>1</w:t>
      </w:r>
      <w:r w:rsidRPr="003E7475">
        <w:rPr>
          <w:sz w:val="22"/>
          <w:szCs w:val="22"/>
        </w:rPr>
        <w:t>_____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16. Реквизиты правового акта о признании всех жилых помещений в многоквартирном доме непригодными для проживания ____________________</w:t>
      </w:r>
      <w:r w:rsidRPr="003E7475">
        <w:rPr>
          <w:sz w:val="22"/>
          <w:szCs w:val="22"/>
          <w:u w:val="single"/>
        </w:rPr>
        <w:t>-</w:t>
      </w:r>
      <w:r w:rsidRPr="003E7475">
        <w:rPr>
          <w:sz w:val="22"/>
          <w:szCs w:val="22"/>
        </w:rPr>
        <w:t>_____________________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17. Перечень жилых помещений, признанных непригодных непригодными для проживании (с указанием реквизитов правовых актов о признании жилых помещений непригодными для проживании)________________________</w:t>
      </w:r>
      <w:r w:rsidRPr="003E7475">
        <w:rPr>
          <w:sz w:val="22"/>
          <w:szCs w:val="22"/>
          <w:u w:val="single"/>
        </w:rPr>
        <w:t>-</w:t>
      </w:r>
      <w:r w:rsidRPr="003E7475">
        <w:rPr>
          <w:sz w:val="22"/>
          <w:szCs w:val="22"/>
        </w:rPr>
        <w:t>______________________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18. Строительный объем__</w:t>
      </w:r>
      <w:r w:rsidR="00B606EB">
        <w:rPr>
          <w:sz w:val="22"/>
          <w:szCs w:val="22"/>
          <w:u w:val="single"/>
        </w:rPr>
        <w:t>11634</w:t>
      </w:r>
      <w:r w:rsidRPr="003E7475">
        <w:rPr>
          <w:sz w:val="22"/>
          <w:szCs w:val="22"/>
          <w:u w:val="single"/>
        </w:rPr>
        <w:t xml:space="preserve"> куб.м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19. Площадь: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а) многоквартирного дома с лоджиями, балконами, шкафами, коридорами и лестничными клетками_</w:t>
      </w:r>
      <w:r w:rsidR="00130647" w:rsidRPr="00130647">
        <w:rPr>
          <w:sz w:val="22"/>
          <w:szCs w:val="22"/>
          <w:u w:val="single"/>
        </w:rPr>
        <w:t>2594,7</w:t>
      </w:r>
      <w:r w:rsidRPr="003E7475">
        <w:rPr>
          <w:sz w:val="22"/>
          <w:szCs w:val="22"/>
        </w:rPr>
        <w:t xml:space="preserve">  кв.м.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б) жилых помещений (общая площадь квартир</w:t>
      </w:r>
      <w:r w:rsidRPr="003E7475">
        <w:rPr>
          <w:sz w:val="22"/>
          <w:szCs w:val="22"/>
          <w:u w:val="single"/>
        </w:rPr>
        <w:t xml:space="preserve">)   </w:t>
      </w:r>
      <w:r w:rsidR="00130647">
        <w:rPr>
          <w:sz w:val="22"/>
          <w:szCs w:val="22"/>
          <w:u w:val="single"/>
        </w:rPr>
        <w:t>1479,1</w:t>
      </w:r>
      <w:r w:rsidRPr="003E7475">
        <w:rPr>
          <w:sz w:val="22"/>
          <w:szCs w:val="22"/>
        </w:rPr>
        <w:t>_кв.м.</w:t>
      </w:r>
    </w:p>
    <w:p w:rsidR="00374522" w:rsidRPr="003E7475" w:rsidRDefault="00374522" w:rsidP="00374522">
      <w:pPr>
        <w:rPr>
          <w:sz w:val="22"/>
          <w:szCs w:val="22"/>
        </w:rPr>
      </w:pPr>
      <w:r w:rsidRPr="003E7475">
        <w:rPr>
          <w:sz w:val="22"/>
          <w:szCs w:val="22"/>
        </w:rPr>
        <w:t>в) нежилых помещений (общая площадь помещений, не входящих в состав общего имущества в многоквартирном доме)________</w:t>
      </w:r>
      <w:r w:rsidRPr="003E7475">
        <w:rPr>
          <w:sz w:val="22"/>
          <w:szCs w:val="22"/>
          <w:u w:val="single"/>
        </w:rPr>
        <w:t>-</w:t>
      </w:r>
      <w:r w:rsidRPr="003E7475">
        <w:rPr>
          <w:sz w:val="22"/>
          <w:szCs w:val="22"/>
        </w:rPr>
        <w:t>_______ кв.м.</w:t>
      </w:r>
    </w:p>
    <w:p w:rsidR="00374522" w:rsidRPr="003E7475" w:rsidRDefault="00374522" w:rsidP="00374522">
      <w:pPr>
        <w:rPr>
          <w:sz w:val="22"/>
          <w:szCs w:val="22"/>
          <w:u w:val="single"/>
        </w:rPr>
      </w:pPr>
      <w:r w:rsidRPr="003E7475">
        <w:rPr>
          <w:sz w:val="22"/>
          <w:szCs w:val="22"/>
        </w:rPr>
        <w:t>г) помещений общего пользования (общая площадь нежилых помещений, входящих в состав общего имущества в многоквартирном доме)__</w:t>
      </w:r>
      <w:r w:rsidR="00B606EB">
        <w:rPr>
          <w:sz w:val="22"/>
          <w:szCs w:val="22"/>
          <w:u w:val="single"/>
        </w:rPr>
        <w:t>11,2</w:t>
      </w:r>
      <w:r w:rsidRPr="003E7475">
        <w:rPr>
          <w:sz w:val="22"/>
          <w:szCs w:val="22"/>
        </w:rPr>
        <w:t xml:space="preserve">__ </w:t>
      </w:r>
      <w:r w:rsidRPr="003E7475">
        <w:rPr>
          <w:sz w:val="22"/>
          <w:szCs w:val="22"/>
          <w:u w:val="single"/>
        </w:rPr>
        <w:t>кв.м.</w:t>
      </w:r>
    </w:p>
    <w:p w:rsidR="00E44D1B" w:rsidRPr="00E44D1B" w:rsidRDefault="00E44D1B" w:rsidP="00E44D1B">
      <w:pPr>
        <w:rPr>
          <w:sz w:val="22"/>
          <w:szCs w:val="22"/>
        </w:rPr>
      </w:pPr>
      <w:r w:rsidRPr="00E44D1B">
        <w:rPr>
          <w:sz w:val="22"/>
          <w:szCs w:val="22"/>
        </w:rPr>
        <w:t xml:space="preserve">20. Количество лестниц </w:t>
      </w:r>
      <w:r w:rsidRPr="00E44D1B">
        <w:rPr>
          <w:sz w:val="22"/>
          <w:szCs w:val="22"/>
          <w:u w:val="single"/>
        </w:rPr>
        <w:t>4</w:t>
      </w:r>
      <w:r w:rsidRPr="00E44D1B">
        <w:rPr>
          <w:sz w:val="22"/>
          <w:szCs w:val="22"/>
        </w:rPr>
        <w:t xml:space="preserve"> шт.</w:t>
      </w:r>
    </w:p>
    <w:p w:rsidR="00E44D1B" w:rsidRPr="00E44D1B" w:rsidRDefault="00E44D1B" w:rsidP="00E44D1B">
      <w:pPr>
        <w:rPr>
          <w:sz w:val="22"/>
          <w:szCs w:val="22"/>
        </w:rPr>
      </w:pPr>
      <w:r w:rsidRPr="00E44D1B">
        <w:rPr>
          <w:sz w:val="22"/>
          <w:szCs w:val="22"/>
        </w:rPr>
        <w:t>21. Уборочная  площадь  лестниц  (включая  межквартирные  лестничные</w:t>
      </w:r>
      <w:r>
        <w:rPr>
          <w:sz w:val="22"/>
          <w:szCs w:val="22"/>
        </w:rPr>
        <w:t xml:space="preserve"> </w:t>
      </w:r>
      <w:r w:rsidRPr="00E44D1B">
        <w:rPr>
          <w:sz w:val="22"/>
          <w:szCs w:val="22"/>
        </w:rPr>
        <w:t xml:space="preserve">площадки) </w:t>
      </w:r>
      <w:r w:rsidRPr="00E44D1B">
        <w:rPr>
          <w:sz w:val="22"/>
          <w:szCs w:val="22"/>
          <w:u w:val="single"/>
        </w:rPr>
        <w:t>294,0</w:t>
      </w:r>
      <w:r w:rsidRPr="00E44D1B">
        <w:rPr>
          <w:sz w:val="22"/>
          <w:szCs w:val="22"/>
        </w:rPr>
        <w:t xml:space="preserve"> кв.м</w:t>
      </w:r>
    </w:p>
    <w:p w:rsidR="00E44D1B" w:rsidRPr="00E44D1B" w:rsidRDefault="00E44D1B" w:rsidP="00E44D1B">
      <w:pPr>
        <w:rPr>
          <w:sz w:val="22"/>
          <w:szCs w:val="22"/>
        </w:rPr>
      </w:pPr>
      <w:r w:rsidRPr="00E44D1B">
        <w:rPr>
          <w:sz w:val="22"/>
          <w:szCs w:val="22"/>
        </w:rPr>
        <w:t>22. Уборочная площадь общих коридоров _________________________ кв.м</w:t>
      </w:r>
    </w:p>
    <w:p w:rsidR="00374522" w:rsidRPr="003E7475" w:rsidRDefault="00E44D1B" w:rsidP="00374522">
      <w:pPr>
        <w:rPr>
          <w:sz w:val="22"/>
          <w:szCs w:val="22"/>
        </w:rPr>
      </w:pPr>
      <w:r>
        <w:rPr>
          <w:sz w:val="22"/>
          <w:szCs w:val="22"/>
        </w:rPr>
        <w:t>23</w:t>
      </w:r>
      <w:r w:rsidR="00374522" w:rsidRPr="003E7475">
        <w:rPr>
          <w:sz w:val="22"/>
          <w:szCs w:val="22"/>
        </w:rPr>
        <w:t>. Уборочная площадь других помещений общего пользования (включая технические этажи, чердаки, технические подвалы)___________-__________ кв.м.</w:t>
      </w:r>
    </w:p>
    <w:p w:rsidR="00374522" w:rsidRPr="003E7475" w:rsidRDefault="00E44D1B" w:rsidP="00374522">
      <w:pPr>
        <w:rPr>
          <w:sz w:val="22"/>
          <w:szCs w:val="22"/>
          <w:u w:val="single"/>
        </w:rPr>
      </w:pPr>
      <w:r>
        <w:rPr>
          <w:sz w:val="22"/>
          <w:szCs w:val="22"/>
        </w:rPr>
        <w:t>24</w:t>
      </w:r>
      <w:r w:rsidR="00374522" w:rsidRPr="003E7475">
        <w:rPr>
          <w:sz w:val="22"/>
          <w:szCs w:val="22"/>
        </w:rPr>
        <w:t>. Площадь земельного участка, входящего в состав общего имущества</w:t>
      </w:r>
      <w:r w:rsidR="00FD6289">
        <w:rPr>
          <w:sz w:val="22"/>
          <w:szCs w:val="22"/>
        </w:rPr>
        <w:t xml:space="preserve"> многоквартирного дома ___</w:t>
      </w:r>
      <w:r w:rsidR="00374522" w:rsidRPr="003E7475">
        <w:rPr>
          <w:sz w:val="22"/>
          <w:szCs w:val="22"/>
        </w:rPr>
        <w:t>__</w:t>
      </w:r>
      <w:r w:rsidR="00B606EB" w:rsidRPr="00B606EB">
        <w:rPr>
          <w:sz w:val="22"/>
          <w:szCs w:val="22"/>
          <w:u w:val="single"/>
        </w:rPr>
        <w:t>3457</w:t>
      </w:r>
      <w:r w:rsidR="00374522" w:rsidRPr="003E7475">
        <w:rPr>
          <w:sz w:val="22"/>
          <w:szCs w:val="22"/>
        </w:rPr>
        <w:t>____ кв.м.</w:t>
      </w:r>
    </w:p>
    <w:p w:rsidR="00374522" w:rsidRPr="003E7475" w:rsidRDefault="00E44D1B" w:rsidP="00374522">
      <w:pPr>
        <w:rPr>
          <w:sz w:val="22"/>
          <w:szCs w:val="22"/>
        </w:rPr>
      </w:pPr>
      <w:r>
        <w:rPr>
          <w:sz w:val="22"/>
          <w:szCs w:val="22"/>
        </w:rPr>
        <w:t>25</w:t>
      </w:r>
      <w:r w:rsidR="00374522" w:rsidRPr="003E7475">
        <w:rPr>
          <w:sz w:val="22"/>
          <w:szCs w:val="22"/>
        </w:rPr>
        <w:t>. Кадастровый номер земельного участка (при наличии)_</w:t>
      </w:r>
      <w:r w:rsidR="00B606EB" w:rsidRPr="00B606EB">
        <w:t xml:space="preserve"> </w:t>
      </w:r>
      <w:r w:rsidR="00B606EB" w:rsidRPr="00B606EB">
        <w:rPr>
          <w:sz w:val="22"/>
          <w:szCs w:val="22"/>
          <w:u w:val="single"/>
        </w:rPr>
        <w:t xml:space="preserve">33:02:020209:249 </w:t>
      </w:r>
      <w:r w:rsidR="00374522" w:rsidRPr="003E7475">
        <w:rPr>
          <w:sz w:val="22"/>
          <w:szCs w:val="22"/>
        </w:rPr>
        <w:t>_</w:t>
      </w:r>
    </w:p>
    <w:p w:rsidR="00374522" w:rsidRPr="003E7475" w:rsidRDefault="00374522" w:rsidP="00374522">
      <w:pPr>
        <w:rPr>
          <w:sz w:val="22"/>
          <w:szCs w:val="22"/>
        </w:rPr>
      </w:pPr>
    </w:p>
    <w:p w:rsidR="00374522" w:rsidRPr="003E7475" w:rsidRDefault="00B71CD2" w:rsidP="00374522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="00374522" w:rsidRPr="003E7475">
        <w:rPr>
          <w:sz w:val="22"/>
          <w:szCs w:val="22"/>
        </w:rPr>
        <w:t>Техническое состояние:</w:t>
      </w:r>
    </w:p>
    <w:p w:rsidR="00374522" w:rsidRPr="003E7475" w:rsidRDefault="00374522" w:rsidP="00374522">
      <w:pPr>
        <w:rPr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52"/>
        <w:gridCol w:w="5227"/>
        <w:gridCol w:w="2552"/>
      </w:tblGrid>
      <w:tr w:rsidR="00374522" w:rsidRPr="003E7475" w:rsidTr="008D33BD">
        <w:trPr>
          <w:trHeight w:val="990"/>
        </w:trPr>
        <w:tc>
          <w:tcPr>
            <w:tcW w:w="2252" w:type="dxa"/>
            <w:vAlign w:val="center"/>
          </w:tcPr>
          <w:p w:rsidR="00374522" w:rsidRPr="003E7475" w:rsidRDefault="00374522" w:rsidP="00374522">
            <w:pPr>
              <w:ind w:firstLine="0"/>
              <w:jc w:val="center"/>
              <w:rPr>
                <w:b/>
                <w:szCs w:val="22"/>
              </w:rPr>
            </w:pPr>
            <w:r w:rsidRPr="003E7475">
              <w:rPr>
                <w:b/>
                <w:sz w:val="22"/>
                <w:szCs w:val="22"/>
              </w:rPr>
              <w:lastRenderedPageBreak/>
              <w:t>Наименование конструктивных элементов</w:t>
            </w:r>
          </w:p>
          <w:p w:rsidR="00374522" w:rsidRPr="003E7475" w:rsidRDefault="00374522" w:rsidP="00374522">
            <w:pPr>
              <w:jc w:val="center"/>
              <w:rPr>
                <w:b/>
                <w:szCs w:val="22"/>
              </w:rPr>
            </w:pPr>
          </w:p>
        </w:tc>
        <w:tc>
          <w:tcPr>
            <w:tcW w:w="5227" w:type="dxa"/>
            <w:vAlign w:val="center"/>
          </w:tcPr>
          <w:p w:rsidR="00374522" w:rsidRPr="003E7475" w:rsidRDefault="00374522" w:rsidP="00374522">
            <w:pPr>
              <w:ind w:firstLine="0"/>
              <w:jc w:val="center"/>
              <w:rPr>
                <w:b/>
                <w:szCs w:val="22"/>
              </w:rPr>
            </w:pPr>
            <w:r w:rsidRPr="003E7475">
              <w:rPr>
                <w:b/>
                <w:sz w:val="22"/>
                <w:szCs w:val="22"/>
              </w:rPr>
              <w:t>Описание элементов (материал, конструкция или система, отделка и прочие)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374522">
            <w:pPr>
              <w:ind w:firstLine="0"/>
              <w:jc w:val="center"/>
              <w:rPr>
                <w:b/>
                <w:szCs w:val="22"/>
              </w:rPr>
            </w:pPr>
            <w:r w:rsidRPr="003E7475">
              <w:rPr>
                <w:b/>
                <w:sz w:val="22"/>
                <w:szCs w:val="22"/>
              </w:rPr>
              <w:t>Техническое состояние элементов общего имущества многоквартирного дома</w:t>
            </w: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1.   Фундамент</w:t>
            </w:r>
          </w:p>
        </w:tc>
        <w:tc>
          <w:tcPr>
            <w:tcW w:w="5227" w:type="dxa"/>
            <w:vAlign w:val="center"/>
          </w:tcPr>
          <w:p w:rsidR="00374522" w:rsidRPr="003E7475" w:rsidRDefault="00B606EB" w:rsidP="00B606EB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Бутовый</w:t>
            </w:r>
            <w:r w:rsidR="00374522" w:rsidRPr="003E747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Удовлетворительно</w:t>
            </w: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2.   Наружные и внутренние капитальные стены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Кирпичные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Удовлетворительно</w:t>
            </w: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3.   Перегородки</w:t>
            </w:r>
          </w:p>
        </w:tc>
        <w:tc>
          <w:tcPr>
            <w:tcW w:w="5227" w:type="dxa"/>
            <w:vAlign w:val="center"/>
          </w:tcPr>
          <w:p w:rsidR="00374522" w:rsidRPr="003E7475" w:rsidRDefault="00B42536" w:rsidP="00B606EB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Кирпичные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Удовлетворительно</w:t>
            </w: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4.   Перекрытия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чердачные</w:t>
            </w:r>
          </w:p>
        </w:tc>
        <w:tc>
          <w:tcPr>
            <w:tcW w:w="5227" w:type="dxa"/>
            <w:vAlign w:val="center"/>
          </w:tcPr>
          <w:p w:rsidR="00374522" w:rsidRPr="00B606EB" w:rsidRDefault="00B606EB" w:rsidP="00B606EB">
            <w:pPr>
              <w:ind w:firstLine="16"/>
              <w:jc w:val="center"/>
              <w:rPr>
                <w:sz w:val="22"/>
                <w:szCs w:val="22"/>
              </w:rPr>
            </w:pPr>
            <w:r w:rsidRPr="00B606EB">
              <w:rPr>
                <w:sz w:val="22"/>
                <w:szCs w:val="22"/>
              </w:rPr>
              <w:t>Железобетонные</w:t>
            </w:r>
          </w:p>
        </w:tc>
        <w:tc>
          <w:tcPr>
            <w:tcW w:w="2552" w:type="dxa"/>
            <w:vAlign w:val="center"/>
          </w:tcPr>
          <w:p w:rsidR="00374522" w:rsidRPr="003E7475" w:rsidRDefault="00B42536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Удовлетворительно</w:t>
            </w: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междуэтажные</w:t>
            </w:r>
          </w:p>
        </w:tc>
        <w:tc>
          <w:tcPr>
            <w:tcW w:w="5227" w:type="dxa"/>
            <w:vAlign w:val="center"/>
          </w:tcPr>
          <w:p w:rsidR="00374522" w:rsidRPr="00B606EB" w:rsidRDefault="00B606EB" w:rsidP="00B606EB">
            <w:pPr>
              <w:ind w:firstLine="16"/>
              <w:jc w:val="center"/>
              <w:rPr>
                <w:sz w:val="22"/>
                <w:szCs w:val="22"/>
              </w:rPr>
            </w:pPr>
            <w:r w:rsidRPr="00B606EB">
              <w:rPr>
                <w:sz w:val="22"/>
                <w:szCs w:val="22"/>
              </w:rPr>
              <w:t>Железобетонные</w:t>
            </w:r>
          </w:p>
        </w:tc>
        <w:tc>
          <w:tcPr>
            <w:tcW w:w="2552" w:type="dxa"/>
            <w:vAlign w:val="center"/>
          </w:tcPr>
          <w:p w:rsidR="00374522" w:rsidRPr="003E7475" w:rsidRDefault="00B42536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Удовлетворительно</w:t>
            </w: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Подвальные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(другое)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5.   Крыша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Плоская, рулонная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Удовлетворительно</w:t>
            </w: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6.   Полы</w:t>
            </w:r>
          </w:p>
        </w:tc>
        <w:tc>
          <w:tcPr>
            <w:tcW w:w="5227" w:type="dxa"/>
            <w:vAlign w:val="center"/>
          </w:tcPr>
          <w:p w:rsidR="00B42536" w:rsidRDefault="00B42536" w:rsidP="00B606EB">
            <w:pPr>
              <w:ind w:firstLine="1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Бетон, плитка</w:t>
            </w:r>
          </w:p>
          <w:p w:rsidR="00374522" w:rsidRPr="003E7475" w:rsidRDefault="00374522" w:rsidP="00B606EB">
            <w:pPr>
              <w:ind w:firstLine="16"/>
              <w:jc w:val="center"/>
              <w:rPr>
                <w:color w:val="000000"/>
                <w:szCs w:val="22"/>
              </w:rPr>
            </w:pPr>
            <w:r w:rsidRPr="003E7475">
              <w:rPr>
                <w:color w:val="000000"/>
                <w:sz w:val="22"/>
                <w:szCs w:val="22"/>
              </w:rPr>
              <w:t>Дощатые, ленолеум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Удовлетворительно</w:t>
            </w: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7.   Проемы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окна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Пластиковые</w:t>
            </w:r>
            <w:r w:rsidR="00B606EB">
              <w:rPr>
                <w:sz w:val="22"/>
                <w:szCs w:val="22"/>
              </w:rPr>
              <w:t>, деревянные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Удовлетворительно</w:t>
            </w: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двери</w:t>
            </w:r>
          </w:p>
        </w:tc>
        <w:tc>
          <w:tcPr>
            <w:tcW w:w="5227" w:type="dxa"/>
            <w:vAlign w:val="center"/>
          </w:tcPr>
          <w:p w:rsidR="00374522" w:rsidRPr="003E7475" w:rsidRDefault="00B606EB" w:rsidP="00B606EB">
            <w:pPr>
              <w:ind w:firstLine="1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Металические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Удовлетворительно</w:t>
            </w: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Лестничные марши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Железобетонные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Удовлетворительно</w:t>
            </w: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8.   Отделка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внутренняя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Штукатурка</w:t>
            </w:r>
          </w:p>
        </w:tc>
        <w:tc>
          <w:tcPr>
            <w:tcW w:w="2552" w:type="dxa"/>
            <w:vAlign w:val="center"/>
          </w:tcPr>
          <w:p w:rsidR="00374522" w:rsidRPr="003E7475" w:rsidRDefault="00B42536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Удовлетворительно</w:t>
            </w: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наружная</w:t>
            </w:r>
          </w:p>
        </w:tc>
        <w:tc>
          <w:tcPr>
            <w:tcW w:w="5227" w:type="dxa"/>
            <w:vAlign w:val="center"/>
          </w:tcPr>
          <w:p w:rsidR="00374522" w:rsidRPr="003E7475" w:rsidRDefault="00B606EB" w:rsidP="00B606EB">
            <w:pPr>
              <w:ind w:firstLine="16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(другое)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9.   Механическое,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электрическое,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Есть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санитарно-техническое и  иное оборудование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Есть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right="-108"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ванны напольные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электроплиты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оборудование сети проводного радиовещания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сигнализация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мусоропровод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лифт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вентиляция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color w:val="FF0000"/>
                <w:szCs w:val="22"/>
                <w:lang w:val="en-US"/>
              </w:rPr>
            </w:pPr>
            <w:r w:rsidRPr="003E7475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(другое)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 xml:space="preserve">10.  Внутридомовые инженерные </w:t>
            </w:r>
            <w:r w:rsidRPr="003E7475">
              <w:rPr>
                <w:rFonts w:ascii="Times New Roman" w:hAnsi="Times New Roman" w:cs="Times New Roman"/>
              </w:rPr>
              <w:lastRenderedPageBreak/>
              <w:t>коммуникации и оборудование для предоставления коммунальных услуг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lastRenderedPageBreak/>
              <w:t>электроснабжение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color w:val="000000"/>
                <w:szCs w:val="22"/>
              </w:rPr>
            </w:pPr>
            <w:r w:rsidRPr="003E7475">
              <w:rPr>
                <w:color w:val="000000"/>
                <w:sz w:val="22"/>
                <w:szCs w:val="22"/>
              </w:rPr>
              <w:t>Провода, электротехнические изделия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color w:val="000000"/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холодное водоснабжение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горячее водоснабжение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водоотведение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газоснабжение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отопление (от внешних котельных)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Централизованное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отопление  (от домовой   котельной)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печи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-</w:t>
            </w:r>
          </w:p>
        </w:tc>
        <w:tc>
          <w:tcPr>
            <w:tcW w:w="2552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  <w:tr w:rsidR="00374522" w:rsidRPr="003E7475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11. Крыльца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color w:val="000000"/>
                <w:szCs w:val="22"/>
              </w:rPr>
            </w:pPr>
            <w:r w:rsidRPr="003E7475">
              <w:rPr>
                <w:color w:val="000000"/>
                <w:sz w:val="22"/>
                <w:szCs w:val="22"/>
              </w:rPr>
              <w:t>Плитка</w:t>
            </w:r>
          </w:p>
        </w:tc>
        <w:tc>
          <w:tcPr>
            <w:tcW w:w="2552" w:type="dxa"/>
            <w:vAlign w:val="center"/>
          </w:tcPr>
          <w:p w:rsidR="00374522" w:rsidRPr="003E7475" w:rsidRDefault="00B42536" w:rsidP="00B606EB">
            <w:pPr>
              <w:ind w:firstLine="16"/>
              <w:jc w:val="center"/>
              <w:rPr>
                <w:szCs w:val="22"/>
              </w:rPr>
            </w:pPr>
            <w:r w:rsidRPr="003E7475">
              <w:rPr>
                <w:sz w:val="22"/>
                <w:szCs w:val="22"/>
              </w:rPr>
              <w:t>Удовлетворительно</w:t>
            </w:r>
          </w:p>
        </w:tc>
      </w:tr>
      <w:tr w:rsidR="00374522" w:rsidTr="008D33BD">
        <w:tc>
          <w:tcPr>
            <w:tcW w:w="2252" w:type="dxa"/>
            <w:vAlign w:val="center"/>
          </w:tcPr>
          <w:p w:rsidR="00374522" w:rsidRPr="003E7475" w:rsidRDefault="00374522" w:rsidP="00374522">
            <w:pPr>
              <w:pStyle w:val="ConsPlusCell"/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12. Благоустройство:</w:t>
            </w:r>
          </w:p>
          <w:p w:rsidR="00374522" w:rsidRPr="003E7475" w:rsidRDefault="00374522" w:rsidP="003745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Отмостка  /  тротуары</w:t>
            </w:r>
          </w:p>
          <w:p w:rsidR="00374522" w:rsidRPr="003E7475" w:rsidRDefault="00374522" w:rsidP="003745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374522" w:rsidRPr="003E7475" w:rsidRDefault="00374522" w:rsidP="003745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Покрытие дорожных территорий</w:t>
            </w:r>
          </w:p>
          <w:p w:rsidR="00374522" w:rsidRPr="003E7475" w:rsidRDefault="00374522" w:rsidP="0037452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E7475">
              <w:rPr>
                <w:rFonts w:ascii="Times New Roman" w:hAnsi="Times New Roman" w:cs="Times New Roman"/>
              </w:rPr>
              <w:t>Зеленые насаждения</w:t>
            </w:r>
          </w:p>
        </w:tc>
        <w:tc>
          <w:tcPr>
            <w:tcW w:w="5227" w:type="dxa"/>
            <w:vAlign w:val="center"/>
          </w:tcPr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  <w:p w:rsidR="00374522" w:rsidRPr="003E7475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374522" w:rsidRDefault="00374522" w:rsidP="00B606EB">
            <w:pPr>
              <w:ind w:firstLine="16"/>
              <w:jc w:val="center"/>
              <w:rPr>
                <w:szCs w:val="22"/>
              </w:rPr>
            </w:pPr>
          </w:p>
        </w:tc>
      </w:tr>
    </w:tbl>
    <w:p w:rsidR="00374522" w:rsidRDefault="00374522" w:rsidP="00374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374522" w:rsidRPr="005A53E5" w:rsidRDefault="00374522" w:rsidP="00537DE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374522" w:rsidRPr="005A53E5" w:rsidRDefault="00374522" w:rsidP="00374522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1E12C0" w:rsidRDefault="001E12C0" w:rsidP="000B21FA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Утверждаю</w:t>
      </w:r>
    </w:p>
    <w:p w:rsidR="001E12C0" w:rsidRDefault="001E12C0" w:rsidP="000B21FA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1E12C0" w:rsidRDefault="001E12C0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1E12C0" w:rsidRDefault="001E12C0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1E12C0" w:rsidRDefault="001E12C0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1E12C0" w:rsidRDefault="001E12C0" w:rsidP="000B21FA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(должность, ф. и. о. руководителя органа</w:t>
      </w:r>
    </w:p>
    <w:p w:rsidR="001E12C0" w:rsidRDefault="001E12C0" w:rsidP="000B21FA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1E12C0" w:rsidRDefault="001E12C0" w:rsidP="000B21FA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 xml:space="preserve">601010, Владимирская область, г. Киржач, ул. Серегина, д. 7,                                                                                                                                  8(49237) 2-01-77, </w:t>
      </w:r>
      <w:hyperlink r:id="rId16" w:history="1">
        <w:r>
          <w:rPr>
            <w:rStyle w:val="a6"/>
            <w:rFonts w:ascii="Times New Roman" w:hAnsi="Times New Roman" w:cs="Times New Roman"/>
            <w:color w:val="auto"/>
            <w:sz w:val="24"/>
          </w:rPr>
          <w:t>info@kirzhach.su</w:t>
        </w:r>
      </w:hyperlink>
    </w:p>
    <w:p w:rsidR="001E12C0" w:rsidRDefault="001E12C0" w:rsidP="000B21FA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(почтовый индекс и адрес, телефон, факс, адрес электронной почты)</w:t>
      </w:r>
    </w:p>
    <w:p w:rsidR="001E12C0" w:rsidRDefault="001E12C0" w:rsidP="000B21FA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"____" _________________ 20___ г.</w:t>
      </w:r>
    </w:p>
    <w:p w:rsidR="001E12C0" w:rsidRDefault="001E12C0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(дата утверждения)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1E12C0" w:rsidRDefault="001E12C0" w:rsidP="000B21FA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1E12C0" w:rsidRDefault="001E12C0" w:rsidP="000B21FA">
      <w:pPr>
        <w:ind w:firstLine="0"/>
        <w:jc w:val="center"/>
        <w:rPr>
          <w:b/>
        </w:rPr>
      </w:pPr>
      <w:r>
        <w:rPr>
          <w:b/>
        </w:rPr>
        <w:t>П Е Р Е Ч Е Н Ь</w:t>
      </w:r>
    </w:p>
    <w:p w:rsidR="001E12C0" w:rsidRDefault="001E12C0" w:rsidP="000B21FA">
      <w:pPr>
        <w:ind w:firstLine="0"/>
        <w:jc w:val="center"/>
        <w:rPr>
          <w:b/>
        </w:rPr>
      </w:pPr>
      <w:r>
        <w:rPr>
          <w:b/>
        </w:rPr>
        <w:t>работ и услуг по содержанию и ремонту общего имущества собственников помещений в многоквартирном доме, являющегося объектом конкурса</w:t>
      </w:r>
    </w:p>
    <w:p w:rsidR="001E12C0" w:rsidRDefault="001E12C0" w:rsidP="000B21FA">
      <w:pPr>
        <w:ind w:firstLine="0"/>
        <w:jc w:val="center"/>
        <w:rPr>
          <w:b/>
        </w:rPr>
      </w:pPr>
      <w:r>
        <w:rPr>
          <w:b/>
        </w:rPr>
        <w:t xml:space="preserve"> г. Киржач, мкр. Красный Октябрь </w:t>
      </w:r>
      <w:r w:rsidR="00130647" w:rsidRPr="00130647">
        <w:rPr>
          <w:b/>
        </w:rPr>
        <w:t>кв-л. Солнечный, д. 3</w:t>
      </w:r>
    </w:p>
    <w:p w:rsidR="00130647" w:rsidRDefault="00130647" w:rsidP="000B21FA">
      <w:pPr>
        <w:ind w:firstLine="0"/>
        <w:jc w:val="center"/>
        <w:rPr>
          <w:b/>
        </w:rPr>
      </w:pPr>
    </w:p>
    <w:tbl>
      <w:tblPr>
        <w:tblW w:w="9780" w:type="dxa"/>
        <w:tblInd w:w="96" w:type="dxa"/>
        <w:tblLook w:val="04A0"/>
      </w:tblPr>
      <w:tblGrid>
        <w:gridCol w:w="1329"/>
        <w:gridCol w:w="838"/>
        <w:gridCol w:w="2960"/>
        <w:gridCol w:w="1507"/>
        <w:gridCol w:w="1563"/>
        <w:gridCol w:w="1583"/>
      </w:tblGrid>
      <w:tr w:rsidR="00130647" w:rsidRPr="00130647" w:rsidTr="00130647">
        <w:trPr>
          <w:trHeight w:val="312"/>
        </w:trPr>
        <w:tc>
          <w:tcPr>
            <w:tcW w:w="6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bookmarkStart w:id="52" w:name="RANGE!A1:F34"/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 xml:space="preserve">Стоимость ремонта обязательных работ </w:t>
            </w:r>
            <w:bookmarkEnd w:id="52"/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общ.площадь</w:t>
            </w:r>
          </w:p>
        </w:tc>
        <w:tc>
          <w:tcPr>
            <w:tcW w:w="15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2594,70</w:t>
            </w:r>
          </w:p>
        </w:tc>
      </w:tr>
      <w:tr w:rsidR="00130647" w:rsidRPr="00130647" w:rsidTr="00130647">
        <w:trPr>
          <w:trHeight w:val="312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№п/п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Вид работ и услуг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Размер платы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Сумма в год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Срок выполнен.</w:t>
            </w:r>
          </w:p>
        </w:tc>
      </w:tr>
      <w:tr w:rsidR="00130647" w:rsidRPr="00130647" w:rsidTr="00130647">
        <w:trPr>
          <w:trHeight w:val="312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руб/1м2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руб.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периодичность</w:t>
            </w:r>
          </w:p>
        </w:tc>
      </w:tr>
      <w:tr w:rsidR="00130647" w:rsidRPr="00130647" w:rsidTr="00130647">
        <w:trPr>
          <w:trHeight w:val="288"/>
        </w:trPr>
        <w:tc>
          <w:tcPr>
            <w:tcW w:w="9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1.Содержание общего имущества в многоквартирном доме</w:t>
            </w:r>
          </w:p>
        </w:tc>
      </w:tr>
      <w:tr w:rsidR="00130647" w:rsidRPr="00130647" w:rsidTr="00130647">
        <w:trPr>
          <w:trHeight w:val="876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1</w:t>
            </w:r>
          </w:p>
        </w:tc>
        <w:tc>
          <w:tcPr>
            <w:tcW w:w="3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Проверка технич. состояния общ. имущества, выявление неисправностей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п.2.1.1</w:t>
            </w:r>
          </w:p>
        </w:tc>
      </w:tr>
      <w:tr w:rsidR="00130647" w:rsidRPr="00130647" w:rsidTr="00130647">
        <w:trPr>
          <w:trHeight w:val="288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3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130647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0,57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17747,75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2 раза в год</w:t>
            </w:r>
          </w:p>
        </w:tc>
      </w:tr>
      <w:tr w:rsidR="00130647" w:rsidRPr="00130647" w:rsidTr="00130647">
        <w:trPr>
          <w:trHeight w:val="288"/>
        </w:trPr>
        <w:tc>
          <w:tcPr>
            <w:tcW w:w="9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2.Работы и услуги по содержанию иного общего имущества</w:t>
            </w:r>
          </w:p>
        </w:tc>
      </w:tr>
      <w:tr w:rsidR="00130647" w:rsidRPr="00130647" w:rsidTr="00130647">
        <w:trPr>
          <w:trHeight w:val="1068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 xml:space="preserve"> 2.1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Содержание придомовой территории (дворник, покос травы, субботник, зимнее содержание)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2,5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77841,00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30647" w:rsidRPr="00130647" w:rsidTr="00130647">
        <w:trPr>
          <w:trHeight w:val="540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 xml:space="preserve"> 2.2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Санитарное содержание МОП (уборщик)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2,28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70990,99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30647" w:rsidRPr="00130647" w:rsidTr="00130647">
        <w:trPr>
          <w:trHeight w:val="540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 xml:space="preserve"> 2.3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Санитарное содержание контейнерных площадок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1,71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53243,24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30647" w:rsidRPr="00130647" w:rsidTr="00130647">
        <w:trPr>
          <w:trHeight w:val="588"/>
        </w:trPr>
        <w:tc>
          <w:tcPr>
            <w:tcW w:w="81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3.Проведение технических осмотров и мелкого ремонта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пост.Правит РФ №410 от 14.05.13г</w:t>
            </w:r>
          </w:p>
        </w:tc>
      </w:tr>
      <w:tr w:rsidR="00130647" w:rsidRPr="00130647" w:rsidTr="00130647">
        <w:trPr>
          <w:trHeight w:val="1068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 xml:space="preserve"> 3.1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Содержание внутридомовых инженерных систем в исправном состоянии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п.12</w:t>
            </w:r>
          </w:p>
        </w:tc>
      </w:tr>
      <w:tr w:rsidR="00130647" w:rsidRPr="00130647" w:rsidTr="00130647">
        <w:trPr>
          <w:trHeight w:val="288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Обслуживание ВДГО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1,47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45770,51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круглогодично</w:t>
            </w:r>
          </w:p>
        </w:tc>
      </w:tr>
      <w:tr w:rsidR="00130647" w:rsidRPr="00130647" w:rsidTr="00130647">
        <w:trPr>
          <w:trHeight w:val="804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Проверка состояния и функционирования дымовых и вентиляционных каналов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0,57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17747,75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3 раза в год</w:t>
            </w:r>
          </w:p>
        </w:tc>
      </w:tr>
      <w:tr w:rsidR="00130647" w:rsidRPr="00130647" w:rsidTr="00130647">
        <w:trPr>
          <w:trHeight w:val="804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Системы ХВС, ГВС, отопление,эл.оборуд.,водоотвед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2,85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88738,74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2 раза в год</w:t>
            </w:r>
          </w:p>
        </w:tc>
      </w:tr>
      <w:tr w:rsidR="00130647" w:rsidRPr="00130647" w:rsidTr="00130647">
        <w:trPr>
          <w:trHeight w:val="288"/>
        </w:trPr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4. Аварийно-диспетчерское обслуживание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3,42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106486,49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круглосуточно</w:t>
            </w:r>
          </w:p>
        </w:tc>
      </w:tr>
      <w:tr w:rsidR="00130647" w:rsidRPr="00130647" w:rsidTr="00130647">
        <w:trPr>
          <w:trHeight w:val="288"/>
        </w:trPr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5. ОДПУ (Общедомовые приборы учёта)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3 кв.</w:t>
            </w:r>
          </w:p>
        </w:tc>
      </w:tr>
      <w:tr w:rsidR="00130647" w:rsidRPr="00130647" w:rsidTr="00130647">
        <w:trPr>
          <w:trHeight w:val="288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Поверка ОДПУ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30647" w:rsidRPr="00130647" w:rsidTr="00130647">
        <w:trPr>
          <w:trHeight w:val="540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Снятие показаний ОДПУ отопл., ГВС, ХВС, эл.энерг.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ежемесячно</w:t>
            </w:r>
          </w:p>
        </w:tc>
      </w:tr>
      <w:tr w:rsidR="00130647" w:rsidRPr="00130647" w:rsidTr="00130647">
        <w:trPr>
          <w:trHeight w:val="288"/>
        </w:trPr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Стоимость ремонта дополнительных  работ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30647" w:rsidRPr="00130647" w:rsidTr="00130647">
        <w:trPr>
          <w:trHeight w:val="516"/>
        </w:trPr>
        <w:tc>
          <w:tcPr>
            <w:tcW w:w="6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lastRenderedPageBreak/>
              <w:t>6.Внутридомовое инженерное оборудование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пост.Госстроя РФ №170 от 27.09.03г п.5.2.10</w:t>
            </w:r>
          </w:p>
        </w:tc>
      </w:tr>
      <w:tr w:rsidR="00130647" w:rsidRPr="00130647" w:rsidTr="00130647">
        <w:trPr>
          <w:trHeight w:val="288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 xml:space="preserve"> 6.1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Теплоснабжение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30647" w:rsidRPr="00130647" w:rsidTr="00130647">
        <w:trPr>
          <w:trHeight w:val="540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Промывка системы отопления, опрессовка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2,05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63829,62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3 кв.</w:t>
            </w:r>
          </w:p>
        </w:tc>
      </w:tr>
      <w:tr w:rsidR="00130647" w:rsidRPr="00130647" w:rsidTr="00130647">
        <w:trPr>
          <w:trHeight w:val="288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 xml:space="preserve"> 6.2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Водоотведение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30647" w:rsidRPr="00130647" w:rsidTr="00130647">
        <w:trPr>
          <w:trHeight w:val="540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Прочистка канализации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0,80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24846,85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по необходимости</w:t>
            </w:r>
          </w:p>
        </w:tc>
      </w:tr>
      <w:tr w:rsidR="00130647" w:rsidRPr="00130647" w:rsidTr="00130647">
        <w:trPr>
          <w:trHeight w:val="288"/>
        </w:trPr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7.Конструктивные элементы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30647" w:rsidRPr="00130647" w:rsidTr="00130647">
        <w:trPr>
          <w:trHeight w:val="288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 xml:space="preserve"> 7.1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Кровли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30647" w:rsidRPr="00130647" w:rsidTr="00130647">
        <w:trPr>
          <w:trHeight w:val="540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Устранен. протечек кровли ремонт, очистка от снега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1,5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46704,60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30647" w:rsidRPr="00130647" w:rsidTr="00130647">
        <w:trPr>
          <w:trHeight w:val="540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Прочистка и ремонт вентиляции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0,85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26465,94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1 кв.</w:t>
            </w:r>
          </w:p>
        </w:tc>
      </w:tr>
      <w:tr w:rsidR="00130647" w:rsidRPr="00130647" w:rsidTr="00130647">
        <w:trPr>
          <w:trHeight w:val="288"/>
        </w:trPr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8.Услуги по управлению МКД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6,84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212972,98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круглогодично</w:t>
            </w:r>
          </w:p>
        </w:tc>
      </w:tr>
      <w:tr w:rsidR="00130647" w:rsidRPr="00130647" w:rsidTr="00130647">
        <w:trPr>
          <w:trHeight w:val="312"/>
        </w:trPr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130647">
              <w:rPr>
                <w:rFonts w:eastAsia="Times New Roman"/>
                <w:b/>
                <w:bCs/>
                <w:color w:val="000000"/>
                <w:szCs w:val="24"/>
              </w:rPr>
              <w:t>Итого расходов: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27,41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853386,45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30647" w:rsidRPr="00130647" w:rsidTr="00130647">
        <w:trPr>
          <w:trHeight w:val="288"/>
        </w:trPr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9.Прибыль предприятия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5,61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174637,84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30647" w:rsidRPr="00130647" w:rsidTr="00130647">
        <w:trPr>
          <w:trHeight w:val="288"/>
        </w:trPr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10. Налоги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0,43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13488,29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  <w:tr w:rsidR="00130647" w:rsidRPr="00130647" w:rsidTr="00130647">
        <w:trPr>
          <w:trHeight w:val="312"/>
        </w:trPr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130647">
              <w:rPr>
                <w:rFonts w:eastAsia="Times New Roman"/>
                <w:b/>
                <w:bCs/>
                <w:color w:val="000000"/>
                <w:szCs w:val="24"/>
              </w:rPr>
              <w:t>Всего расходов: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33,45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</w:rPr>
            </w:pPr>
            <w:r w:rsidRPr="00130647">
              <w:rPr>
                <w:rFonts w:eastAsia="Times New Roman"/>
                <w:b/>
                <w:bCs/>
                <w:color w:val="000000"/>
                <w:sz w:val="20"/>
              </w:rPr>
              <w:t>1041512,58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47" w:rsidRPr="00130647" w:rsidRDefault="00130647" w:rsidP="00130647">
            <w:pPr>
              <w:ind w:firstLine="0"/>
              <w:jc w:val="left"/>
              <w:rPr>
                <w:rFonts w:eastAsia="Times New Roman"/>
                <w:color w:val="000000"/>
                <w:sz w:val="20"/>
              </w:rPr>
            </w:pPr>
            <w:r w:rsidRPr="00130647">
              <w:rPr>
                <w:rFonts w:eastAsia="Times New Roman"/>
                <w:color w:val="000000"/>
                <w:sz w:val="20"/>
              </w:rPr>
              <w:t> </w:t>
            </w:r>
          </w:p>
        </w:tc>
      </w:tr>
    </w:tbl>
    <w:p w:rsidR="001E12C0" w:rsidRDefault="001E12C0" w:rsidP="000B21FA">
      <w:pPr>
        <w:ind w:firstLine="0"/>
        <w:jc w:val="center"/>
        <w:rPr>
          <w:b/>
        </w:rPr>
      </w:pPr>
    </w:p>
    <w:p w:rsidR="001E12C0" w:rsidRDefault="001E12C0" w:rsidP="000B21FA">
      <w:pPr>
        <w:ind w:firstLine="0"/>
        <w:jc w:val="center"/>
        <w:rPr>
          <w:b/>
        </w:rPr>
      </w:pPr>
    </w:p>
    <w:p w:rsidR="00130647" w:rsidRDefault="00130647" w:rsidP="000B21FA">
      <w:pPr>
        <w:ind w:firstLine="0"/>
        <w:jc w:val="center"/>
        <w:rPr>
          <w:b/>
        </w:rPr>
      </w:pPr>
    </w:p>
    <w:p w:rsidR="001E12C0" w:rsidRDefault="001E12C0" w:rsidP="000B21FA">
      <w:pPr>
        <w:ind w:firstLine="0"/>
        <w:jc w:val="left"/>
        <w:rPr>
          <w:b/>
        </w:rPr>
      </w:pPr>
      <w:r>
        <w:rPr>
          <w:b/>
        </w:rPr>
        <w:br w:type="page"/>
      </w:r>
    </w:p>
    <w:tbl>
      <w:tblPr>
        <w:tblpPr w:leftFromText="180" w:rightFromText="180" w:vertAnchor="text" w:horzAnchor="margin" w:tblpX="4831" w:tblpY="-336"/>
        <w:tblW w:w="0" w:type="auto"/>
        <w:tblLook w:val="0000"/>
      </w:tblPr>
      <w:tblGrid>
        <w:gridCol w:w="4928"/>
      </w:tblGrid>
      <w:tr w:rsidR="00396DB3" w:rsidTr="008D33BD">
        <w:trPr>
          <w:trHeight w:val="1904"/>
        </w:trPr>
        <w:tc>
          <w:tcPr>
            <w:tcW w:w="4928" w:type="dxa"/>
          </w:tcPr>
          <w:p w:rsidR="00396DB3" w:rsidRDefault="00396DB3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Default="00396DB3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E47B86" w:rsidRDefault="00FD3456" w:rsidP="008D33BD">
            <w:pPr>
              <w:pageBreakBefore/>
              <w:jc w:val="right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Приложение № </w:t>
            </w:r>
            <w:r w:rsidR="00A358F5">
              <w:rPr>
                <w:b/>
                <w:sz w:val="22"/>
                <w:szCs w:val="22"/>
              </w:rPr>
              <w:t>1</w:t>
            </w:r>
          </w:p>
          <w:p w:rsidR="00396DB3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E47B86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FD3456" w:rsidRDefault="00FD3456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ЗАЯВКА</w:t>
      </w: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участие в конкурсе по отбору управляющей организации</w:t>
      </w: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управления многоквартирным домом</w:t>
      </w:r>
    </w:p>
    <w:p w:rsidR="00396DB3" w:rsidRDefault="00396DB3">
      <w:pPr>
        <w:pStyle w:val="ConsPlusNonformat"/>
        <w:widowControl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numPr>
          <w:ilvl w:val="2"/>
          <w:numId w:val="6"/>
        </w:numPr>
        <w:tabs>
          <w:tab w:val="left" w:pos="446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 об участии в конкурсе</w:t>
      </w:r>
    </w:p>
    <w:p w:rsidR="00396DB3" w:rsidRDefault="00396DB3">
      <w:pPr>
        <w:ind w:firstLine="0"/>
      </w:pP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___________________________________________________________________________________,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(организационно-правовая форма, наименование/фирменное наименование организации или ф.и.о. физического лица, данные документа, удостоверяющего личность)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___________________________________________________________________________________,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(место нахождения, почтовый адрес организации или место жительства индивидуального предпринимателя)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(номер телефона)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заявляет    об    участии    в   конкурсе  по  отбору  управляющей организации для управления многоквартирным домом (многоквартирными домами), расположенным(и) по адресу: ______________________________________________________________________________________.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(адрес многоквартирного дома)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Средства, внесенные в качестве обеспечения заявки на участие в конкурсе, просим возвратить на счет: _____________________________________________________________________________________________________________________________________________________________________________.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(реквизиты банковского счета)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Предложения претендента по условиям договора</w:t>
      </w: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управления многоквартирным домом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Default="00396DB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(описание предлагаемого претендентом в качестве условия договора ______________________________________________________________________________________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управления многоквартирным домом способа внесения</w:t>
      </w:r>
    </w:p>
    <w:p w:rsidR="00396DB3" w:rsidRDefault="00396DB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собственниками помещений в многоквартирном доме и нанимателями жилых помещений по 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услуги)</w:t>
      </w:r>
    </w:p>
    <w:p w:rsidR="00396DB3" w:rsidRDefault="00396DB3">
      <w:pPr>
        <w:pStyle w:val="ConsPlusNonformat"/>
        <w:widowControl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Внесение  собственниками  помещений  в  многоквартирном доме и нанимателями  жилых  помещений  по  договору  социального  найма и договору найма жилых помещений государственного или муниципального жилищного  фонда  платы  за содержание и ремонт жилого помещения и платы за коммунальные услуги предлагаю осуществлять на счет 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(реквизиты банковского счета претендента)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заявке прилагаются следующие документы: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1) выписка из Единого государственного реестра юридических лиц (для  юридического  лица),  выписка  из  Единого  государственного реестра   индивидуальных   предпринимателей  (для  индивидуального предпринимателя):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_________________________________________________________________;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2)  документ,  подтверждающий полномочия лица на осуществление действий   от   имени   юридического   лица   или  индивидуального предпринимателя, подавших заявку на участие в конкурсе: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_________________________________________________________________;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3)  документы,  подтверждающие  внесение  денежных  средств  в качестве обеспечения заявки на участие в конкурсе: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_________________________________________________________________;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4)  копии  документов, подтверждающих соответствие претендента требованию,   установленному   подпунктом   1   пункта  15  Правил проведения  органом  местного самоуправления открытого конкурса по отбору  управляющей  организации  для  управления  многоквартирным домом,  в случае если федеральным законом установлены требования к лицам,    осуществляющим   выполнение   работ,   оказание   услуг, предусмотренных договором управления многоквартирным домом: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_________________________________________________________________;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5) утвержденный бухгалтерский баланс за последний год: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(наименование и реквизиты документов, количество листов)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(должность, ф.и.о. руководителя организации или ф.и.о. индивидуального предпринимателя)</w:t>
      </w:r>
    </w:p>
    <w:p w:rsidR="00396DB3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Настоящим ___________________________________________________________________________</w:t>
      </w:r>
    </w:p>
    <w:p w:rsidR="00396DB3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(организационно-правовая форма, наименование (фирменное наименование) организации</w:t>
      </w:r>
    </w:p>
    <w:p w:rsidR="00396DB3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396DB3" w:rsidRDefault="00396DB3">
      <w:pPr>
        <w:pStyle w:val="ConsPlusNonformat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или ф.и.о. физического лица,     данные документа, удостоверяющего личность)</w:t>
      </w:r>
    </w:p>
    <w:p w:rsidR="00396DB3" w:rsidRDefault="00396DB3">
      <w:pPr>
        <w:pStyle w:val="ConsPlusNonformat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дает  согласие  на включение в перечень  организаций для  управления многоквартирным   домом,   в  отношении   которого 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 организация,  в соответствии  с </w:t>
      </w:r>
      <w:hyperlink r:id="rId17" w:tooltip="Постановление Правительства РФ от 21.12.2018 N 1616 &quot;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" w:history="1">
        <w:r>
          <w:rPr>
            <w:rFonts w:ascii="Times New Roman" w:hAnsi="Times New Roman" w:cs="Times New Roman"/>
          </w:rPr>
          <w:t>Правилами</w:t>
        </w:r>
      </w:hyperlink>
      <w:r>
        <w:rPr>
          <w:rFonts w:ascii="Times New Roman" w:hAnsi="Times New Roman" w:cs="Times New Roman"/>
        </w:rPr>
        <w:t xml:space="preserve"> определения управляющей организации  для управления многоквартирным  домом,  в отношении которого собственниками помещений в многоквартирном доме не  выбран  способ  управления  таким  домом  или выбранный способ управления  не  реализован, не определена управляющая организация,</w:t>
      </w:r>
      <w:r w:rsidR="00B032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утвержденными постановлением  Правительства  Российской  Федерации от 21.12.2018 №  1616 «Об  утверждении  Правил  определения  управляющей   организации   для  управления  многоквартирным  домом,  в</w:t>
      </w:r>
      <w:r w:rsidR="00B032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отношении которого собственниками помещений в многоквартирном доме не  выбран  способ  управления таким  домом  или  выбранный способ управления не реализован, не определена управляющая организация, и</w:t>
      </w:r>
      <w:r w:rsidR="00B032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 внесении  изменений  в  некоторые акты Правительства Российской Федерации».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                                              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(подпись)                                                                                (ф.и.о.)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"__" _____________ 202_ г.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tbl>
      <w:tblPr>
        <w:tblpPr w:leftFromText="180" w:rightFromText="180" w:vertAnchor="text" w:horzAnchor="margin" w:tblpX="5149" w:tblpY="-336"/>
        <w:tblW w:w="0" w:type="auto"/>
        <w:tblLook w:val="0000"/>
      </w:tblPr>
      <w:tblGrid>
        <w:gridCol w:w="4786"/>
      </w:tblGrid>
      <w:tr w:rsidR="00396DB3" w:rsidTr="008D33BD">
        <w:trPr>
          <w:trHeight w:val="1904"/>
        </w:trPr>
        <w:tc>
          <w:tcPr>
            <w:tcW w:w="4786" w:type="dxa"/>
          </w:tcPr>
          <w:p w:rsidR="00396DB3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E47B86" w:rsidRDefault="00FD3456" w:rsidP="00FD3456">
            <w:pPr>
              <w:pageBreakBefore/>
              <w:jc w:val="right"/>
              <w:rPr>
                <w:b/>
                <w:szCs w:val="22"/>
              </w:rPr>
            </w:pPr>
            <w:r w:rsidRPr="00E47B86">
              <w:rPr>
                <w:b/>
                <w:sz w:val="22"/>
                <w:szCs w:val="22"/>
              </w:rPr>
              <w:t xml:space="preserve">Приложение № </w:t>
            </w:r>
            <w:r w:rsidR="00A358F5">
              <w:rPr>
                <w:b/>
                <w:sz w:val="22"/>
                <w:szCs w:val="22"/>
              </w:rPr>
              <w:t>2</w:t>
            </w:r>
            <w:r w:rsidRPr="00E47B86">
              <w:rPr>
                <w:b/>
                <w:sz w:val="22"/>
                <w:szCs w:val="22"/>
              </w:rPr>
              <w:t xml:space="preserve"> </w:t>
            </w:r>
          </w:p>
          <w:p w:rsidR="00396DB3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E47B86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РАСПИСКА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получении заявки на участие в конкурсе по отбору</w:t>
      </w: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управляющей организации для управления</w:t>
      </w: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многоквартирным домом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Настоящая расписка выдана претенденту _______________________________________________________________</w:t>
      </w:r>
      <w:r w:rsidR="00F5642E">
        <w:rPr>
          <w:rFonts w:ascii="Times New Roman" w:hAnsi="Times New Roman" w:cs="Times New Roman"/>
        </w:rPr>
        <w:t>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организации или ф.и.о. индивидуального предпринимателя)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  том,   что   в   соответствии  с  Правилами проведения органом местного  самоуправления  открытого конкурса по отбору управляющей организации  для  управления  многоквартирным домом, утвержденными Постановлением  Правительства  Российской  Федерации  от 6 февраля 2006 г. N 75,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организатора конкурса) принял(а)   от   него   (нее)  запечатанный конверт с заявкой  для участия  в открытом конкурсе по отбору управляющей организации для управления многоквартирным домом (многоквартирными домами) ___________</w:t>
      </w:r>
      <w:r w:rsidR="00F5642E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_____________________________________________</w:t>
      </w:r>
    </w:p>
    <w:p w:rsidR="00F5642E" w:rsidRDefault="00F5642E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(адрес многоквартирного дома)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Заявка зарегистрирована "__" ____________ 202__</w:t>
      </w:r>
      <w:r w:rsidR="00F5642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___________________________________</w:t>
      </w:r>
    </w:p>
    <w:p w:rsidR="00396DB3" w:rsidRDefault="00396DB3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документа, в котором регистрируется заявка)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 номером _____________________________________________________.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Лицо, уполномоченное организатором конкурса  принимать  заявки  на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участие в конкурсе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(должность)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  ____________________________________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(подпись)                                                       (ф.и.о.)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"__" _____________ 202_ г.</w:t>
      </w: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96DB3" w:rsidRDefault="00396DB3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396DB3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396DB3" w:rsidRDefault="00396DB3">
      <w:pPr>
        <w:ind w:firstLine="0"/>
        <w:jc w:val="left"/>
      </w:pPr>
    </w:p>
    <w:bookmarkEnd w:id="50"/>
    <w:bookmarkEnd w:id="51"/>
    <w:p w:rsidR="00396DB3" w:rsidRDefault="00396DB3">
      <w:pPr>
        <w:ind w:firstLine="0"/>
        <w:jc w:val="right"/>
        <w:rPr>
          <w:b/>
        </w:rPr>
      </w:pPr>
    </w:p>
    <w:tbl>
      <w:tblPr>
        <w:tblpPr w:leftFromText="180" w:rightFromText="180" w:vertAnchor="text" w:horzAnchor="margin" w:tblpX="5149" w:tblpY="-336"/>
        <w:tblW w:w="0" w:type="auto"/>
        <w:tblLook w:val="0000"/>
      </w:tblPr>
      <w:tblGrid>
        <w:gridCol w:w="4644"/>
      </w:tblGrid>
      <w:tr w:rsidR="00396DB3" w:rsidTr="008D33BD">
        <w:trPr>
          <w:trHeight w:val="1904"/>
        </w:trPr>
        <w:tc>
          <w:tcPr>
            <w:tcW w:w="4644" w:type="dxa"/>
          </w:tcPr>
          <w:p w:rsidR="00396DB3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E47B86" w:rsidRDefault="00FD3456" w:rsidP="00FD3456">
            <w:pPr>
              <w:pageBreakBefore/>
              <w:jc w:val="right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Приложение № </w:t>
            </w:r>
            <w:r w:rsidR="00A358F5">
              <w:rPr>
                <w:b/>
                <w:sz w:val="22"/>
                <w:szCs w:val="22"/>
              </w:rPr>
              <w:t>3</w:t>
            </w:r>
            <w:r w:rsidRPr="00E47B86">
              <w:rPr>
                <w:b/>
                <w:sz w:val="22"/>
                <w:szCs w:val="22"/>
              </w:rPr>
              <w:t xml:space="preserve"> </w:t>
            </w:r>
          </w:p>
          <w:p w:rsidR="00396DB3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E47B86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ПРОТОКОЛ</w:t>
      </w: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вскрытия конвертов с заявками на участие в конкурсе по отбору управляющей организации для управления многоквартирным домом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Мы, члены конкурсной комиссии по проведению открытого конкурса по отбору управляющей организации для управления многоквартирным домом, расположенным по адресу __________________________________________________________________,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председатель комиссии:</w:t>
      </w:r>
      <w:r>
        <w:rPr>
          <w:rFonts w:ascii="Times New Roman" w:hAnsi="Times New Roman" w:cs="Times New Roman"/>
          <w:sz w:val="24"/>
        </w:rPr>
        <w:tab/>
        <w:t>____________________________________________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(ф. и. о.)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Default="00B032EB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члены комиссии:      </w:t>
      </w:r>
      <w:r w:rsidR="00396DB3">
        <w:rPr>
          <w:rFonts w:ascii="Times New Roman" w:hAnsi="Times New Roman" w:cs="Times New Roman"/>
          <w:sz w:val="24"/>
        </w:rPr>
        <w:t xml:space="preserve"> ____________</w:t>
      </w:r>
      <w:r>
        <w:rPr>
          <w:rFonts w:ascii="Times New Roman" w:hAnsi="Times New Roman" w:cs="Times New Roman"/>
          <w:sz w:val="24"/>
        </w:rPr>
        <w:t>_______________________________</w:t>
      </w: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</w:t>
      </w: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</w:t>
      </w: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___________________________________________,</w:t>
      </w: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(ф. и. о. членов комиссии)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присутствии претендентов: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(наименование организаций, должность, ф. и. о. их представителей или ф. и. о. индивидуальных предпринимателей)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составили настоящий протокол о том, что на момент вскрытия конвертов с заявками на участие в конкурсе поступили следующие заявки: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____________________________________________________________________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____________________________________________________________________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____________________________________________________________________.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(наименование претендентов, количество страниц в заявке)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Разъяснение сведений, содержащихся в документах, представленных претендентами: ____________________________________________________________ ___________________________________________________________________________ ___________________________________________________________________________.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Настоящий протокол составлен в двух экземплярах на _____ листах.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Председатель комиссии:</w:t>
      </w:r>
      <w:r>
        <w:rPr>
          <w:rFonts w:ascii="Times New Roman" w:hAnsi="Times New Roman" w:cs="Times New Roman"/>
          <w:sz w:val="24"/>
        </w:rPr>
        <w:tab/>
        <w:t>_______________________________________________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(ф. и. о., подпись)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Члены комиссии:</w:t>
      </w:r>
      <w:r>
        <w:rPr>
          <w:rFonts w:ascii="Times New Roman" w:hAnsi="Times New Roman" w:cs="Times New Roman"/>
          <w:sz w:val="24"/>
        </w:rPr>
        <w:tab/>
      </w: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</w:t>
      </w:r>
    </w:p>
    <w:p w:rsidR="00396DB3" w:rsidRDefault="00396DB3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(ф. и. о., подписи)</w:t>
      </w: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</w:p>
    <w:p w:rsidR="00396DB3" w:rsidRDefault="00396DB3">
      <w:pPr>
        <w:pStyle w:val="ConsPlusNormal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"____" __________________ 20___ г.</w:t>
      </w:r>
    </w:p>
    <w:p w:rsidR="00396DB3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М. П.</w:t>
      </w:r>
      <w:r>
        <w:rPr>
          <w:rFonts w:ascii="Times New Roman" w:hAnsi="Times New Roman" w:cs="Times New Roman"/>
          <w:sz w:val="24"/>
        </w:rPr>
        <w:tab/>
      </w:r>
    </w:p>
    <w:p w:rsidR="00396DB3" w:rsidRDefault="00396DB3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396DB3" w:rsidRDefault="00396DB3">
      <w:pPr>
        <w:ind w:firstLine="0"/>
        <w:jc w:val="left"/>
      </w:pPr>
    </w:p>
    <w:tbl>
      <w:tblPr>
        <w:tblpPr w:leftFromText="180" w:rightFromText="180" w:vertAnchor="text" w:horzAnchor="margin" w:tblpX="5149" w:tblpY="-336"/>
        <w:tblW w:w="0" w:type="auto"/>
        <w:tblLook w:val="0000"/>
      </w:tblPr>
      <w:tblGrid>
        <w:gridCol w:w="4928"/>
      </w:tblGrid>
      <w:tr w:rsidR="00396DB3" w:rsidTr="008D33BD">
        <w:trPr>
          <w:trHeight w:val="1904"/>
        </w:trPr>
        <w:tc>
          <w:tcPr>
            <w:tcW w:w="4928" w:type="dxa"/>
          </w:tcPr>
          <w:p w:rsidR="00396DB3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396DB3" w:rsidRDefault="00396DB3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E47B86" w:rsidRDefault="00FD3456" w:rsidP="00FD3456">
            <w:pPr>
              <w:pageBreakBefore/>
              <w:jc w:val="right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Приложение № </w:t>
            </w:r>
            <w:r w:rsidR="00A358F5">
              <w:rPr>
                <w:b/>
                <w:sz w:val="22"/>
                <w:szCs w:val="22"/>
              </w:rPr>
              <w:t>4</w:t>
            </w:r>
            <w:r w:rsidRPr="00E47B86">
              <w:rPr>
                <w:b/>
                <w:sz w:val="22"/>
                <w:szCs w:val="22"/>
              </w:rPr>
              <w:t xml:space="preserve"> </w:t>
            </w:r>
          </w:p>
          <w:p w:rsidR="00396DB3" w:rsidRDefault="00FD3456" w:rsidP="008D33BD">
            <w:pPr>
              <w:pageBreakBefore/>
              <w:ind w:firstLine="0"/>
              <w:jc w:val="right"/>
              <w:rPr>
                <w:sz w:val="22"/>
                <w:szCs w:val="22"/>
              </w:rPr>
            </w:pPr>
            <w:r w:rsidRPr="00E47B86">
              <w:rPr>
                <w:sz w:val="22"/>
                <w:szCs w:val="22"/>
              </w:rPr>
              <w:t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</w:t>
            </w:r>
          </w:p>
        </w:tc>
      </w:tr>
    </w:tbl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 xml:space="preserve"> 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center"/>
      </w:pPr>
    </w:p>
    <w:p w:rsidR="00396DB3" w:rsidRDefault="00396DB3">
      <w:pPr>
        <w:ind w:firstLine="0"/>
        <w:jc w:val="center"/>
        <w:rPr>
          <w:b/>
        </w:rPr>
      </w:pPr>
    </w:p>
    <w:p w:rsidR="00396DB3" w:rsidRDefault="00396DB3">
      <w:pPr>
        <w:ind w:firstLine="0"/>
        <w:jc w:val="center"/>
        <w:rPr>
          <w:b/>
        </w:rPr>
      </w:pPr>
    </w:p>
    <w:p w:rsidR="00396DB3" w:rsidRDefault="00396DB3">
      <w:pPr>
        <w:ind w:firstLine="0"/>
        <w:jc w:val="center"/>
        <w:rPr>
          <w:b/>
        </w:rPr>
      </w:pPr>
      <w:r>
        <w:rPr>
          <w:b/>
        </w:rPr>
        <w:t>ПРОТОКОЛ</w:t>
      </w:r>
    </w:p>
    <w:p w:rsidR="00396DB3" w:rsidRDefault="00396DB3">
      <w:pPr>
        <w:ind w:firstLine="0"/>
        <w:jc w:val="center"/>
        <w:rPr>
          <w:b/>
        </w:rPr>
      </w:pPr>
      <w:r>
        <w:rPr>
          <w:b/>
        </w:rPr>
        <w:t>рассмотрения заявок на участие в конкурсе по отбору управляющей организации для управления многоквартирным домом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 xml:space="preserve"> Мы, члены конкурсной комиссии по проведению открытого конкурса по отбору управляющей организации для управления многоквартирным домом, расположенным по адресу _________________________________________________________________,</w:t>
      </w:r>
    </w:p>
    <w:p w:rsidR="00396DB3" w:rsidRDefault="00396DB3">
      <w:pPr>
        <w:ind w:firstLine="0"/>
        <w:jc w:val="left"/>
      </w:pPr>
      <w:r>
        <w:t>председатель комиссии:_______________________________________________</w:t>
      </w:r>
    </w:p>
    <w:p w:rsidR="00396DB3" w:rsidRDefault="00396DB3">
      <w:pPr>
        <w:ind w:firstLine="0"/>
        <w:jc w:val="left"/>
      </w:pPr>
      <w:r>
        <w:t xml:space="preserve">                                                                              (ф. и. о.)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члены комиссии:   __________________________________________________________</w:t>
      </w:r>
    </w:p>
    <w:p w:rsidR="00396DB3" w:rsidRDefault="00396DB3">
      <w:pPr>
        <w:ind w:firstLine="0"/>
        <w:jc w:val="center"/>
      </w:pPr>
      <w:r>
        <w:t>_________________________________________________________</w:t>
      </w:r>
    </w:p>
    <w:p w:rsidR="00396DB3" w:rsidRDefault="00396DB3">
      <w:pPr>
        <w:ind w:firstLine="0"/>
        <w:jc w:val="center"/>
      </w:pPr>
      <w:r>
        <w:t>_________________________________________________________</w:t>
      </w:r>
    </w:p>
    <w:p w:rsidR="00396DB3" w:rsidRDefault="00396DB3">
      <w:pPr>
        <w:ind w:firstLine="0"/>
        <w:jc w:val="center"/>
      </w:pPr>
      <w:r>
        <w:t>_________________________________________________________,</w:t>
      </w:r>
    </w:p>
    <w:p w:rsidR="00396DB3" w:rsidRDefault="00396DB3">
      <w:pPr>
        <w:ind w:firstLine="0"/>
        <w:jc w:val="center"/>
      </w:pPr>
      <w:r>
        <w:t>(ф. и. о. членов комиссии)</w:t>
      </w:r>
    </w:p>
    <w:p w:rsidR="00396DB3" w:rsidRDefault="00396DB3">
      <w:pPr>
        <w:ind w:firstLine="0"/>
        <w:jc w:val="left"/>
      </w:pPr>
      <w:r>
        <w:t>в присутствии претендентов:</w:t>
      </w:r>
    </w:p>
    <w:p w:rsidR="00396DB3" w:rsidRDefault="00396DB3">
      <w:pPr>
        <w:ind w:firstLine="0"/>
        <w:jc w:val="left"/>
      </w:pPr>
      <w:r>
        <w:t>___________________________________________________________________________</w:t>
      </w:r>
    </w:p>
    <w:p w:rsidR="00396DB3" w:rsidRDefault="00396DB3">
      <w:pPr>
        <w:ind w:firstLine="0"/>
        <w:jc w:val="left"/>
      </w:pPr>
      <w:r>
        <w:t>(наименование организаций, должность, ф. и. о. их представителей или ф. и. о. индивидуальных предпринимателей)</w:t>
      </w:r>
    </w:p>
    <w:p w:rsidR="00396DB3" w:rsidRDefault="00396DB3">
      <w:pPr>
        <w:ind w:firstLine="0"/>
        <w:jc w:val="left"/>
      </w:pPr>
      <w:r>
        <w:t>___________________________________________________________________________ составили настоящий протокол о том,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предпринимателей:</w:t>
      </w:r>
    </w:p>
    <w:p w:rsidR="00396DB3" w:rsidRDefault="00396DB3">
      <w:pPr>
        <w:ind w:firstLine="0"/>
        <w:jc w:val="left"/>
      </w:pPr>
      <w:r>
        <w:t>1. ___________________________________________________________________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2. ____________________________________________________________________.</w:t>
      </w:r>
    </w:p>
    <w:p w:rsidR="00396DB3" w:rsidRDefault="00396DB3">
      <w:pPr>
        <w:ind w:firstLine="0"/>
        <w:jc w:val="left"/>
      </w:pPr>
      <w:r>
        <w:t>(наименование претендентов, количество страниц в заявке)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На основании решения конкурсной комиссии признаны участниками конкурса следующие претенденты:</w:t>
      </w:r>
    </w:p>
    <w:p w:rsidR="00396DB3" w:rsidRDefault="00396DB3">
      <w:pPr>
        <w:ind w:firstLine="0"/>
        <w:jc w:val="left"/>
      </w:pPr>
      <w:r>
        <w:t>1. ____________________________________________________________________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2. ____________________________________________________________________.</w:t>
      </w:r>
    </w:p>
    <w:p w:rsidR="00396DB3" w:rsidRDefault="00396DB3">
      <w:pPr>
        <w:ind w:firstLine="0"/>
        <w:jc w:val="left"/>
      </w:pPr>
      <w:r>
        <w:t>(наименование организаций или ф. и. о. индивидуальных предпринимателей, обоснование принятого решения)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На основании решения конкурсной комиссии не допущены к участию в конкурсе следующие претенденты: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1. ____________________________________________________________________</w:t>
      </w:r>
    </w:p>
    <w:p w:rsidR="00396DB3" w:rsidRDefault="00396DB3">
      <w:pPr>
        <w:ind w:firstLine="0"/>
        <w:jc w:val="left"/>
      </w:pPr>
      <w:r>
        <w:t>(наименование организаций или ф. и. о. индивидуального предпринимателя)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в связи с ___________________________________________________________________</w:t>
      </w:r>
    </w:p>
    <w:p w:rsidR="00396DB3" w:rsidRDefault="00396DB3">
      <w:pPr>
        <w:ind w:firstLine="0"/>
        <w:jc w:val="left"/>
      </w:pPr>
      <w:r>
        <w:t xml:space="preserve">                                                                       (причина отказа)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2. ____________________________________________________________________</w:t>
      </w:r>
    </w:p>
    <w:p w:rsidR="00396DB3" w:rsidRDefault="00396DB3">
      <w:pPr>
        <w:ind w:firstLine="0"/>
        <w:jc w:val="left"/>
      </w:pPr>
      <w:r>
        <w:t>(наименование организаций или ф. и. о. индивидуальных предпринимателей)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в связи с ___________________________________________________________________.</w:t>
      </w:r>
    </w:p>
    <w:p w:rsidR="00396DB3" w:rsidRDefault="00396DB3">
      <w:pPr>
        <w:ind w:firstLine="0"/>
        <w:jc w:val="left"/>
      </w:pPr>
      <w:r>
        <w:t xml:space="preserve">                                                                      (причина отказа)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Настоящий протокол составлен в двух экземплярах на ______ листах.</w:t>
      </w:r>
    </w:p>
    <w:p w:rsidR="00396DB3" w:rsidRDefault="00396DB3">
      <w:pPr>
        <w:ind w:firstLine="0"/>
        <w:jc w:val="left"/>
      </w:pPr>
      <w:r>
        <w:t xml:space="preserve"> </w:t>
      </w:r>
    </w:p>
    <w:p w:rsidR="00396DB3" w:rsidRDefault="00396DB3">
      <w:pPr>
        <w:ind w:firstLine="0"/>
        <w:jc w:val="left"/>
      </w:pPr>
      <w:r>
        <w:t>Председатель комиссии: _______________________________________________</w:t>
      </w:r>
    </w:p>
    <w:p w:rsidR="00396DB3" w:rsidRDefault="00396DB3">
      <w:pPr>
        <w:ind w:firstLine="0"/>
        <w:jc w:val="left"/>
      </w:pPr>
      <w:r>
        <w:t xml:space="preserve">                                                                          (ф. и. о., подпись)</w:t>
      </w:r>
    </w:p>
    <w:p w:rsidR="00396DB3" w:rsidRDefault="00396DB3">
      <w:pPr>
        <w:ind w:firstLine="0"/>
        <w:jc w:val="left"/>
      </w:pPr>
      <w:r>
        <w:t>Члены комиссии:</w:t>
      </w:r>
      <w:r>
        <w:tab/>
        <w:t>___________________________________________________</w:t>
      </w:r>
    </w:p>
    <w:p w:rsidR="00396DB3" w:rsidRDefault="00396DB3">
      <w:pPr>
        <w:ind w:firstLine="0"/>
        <w:jc w:val="center"/>
      </w:pPr>
      <w:r>
        <w:t>____________________________________________________</w:t>
      </w:r>
    </w:p>
    <w:p w:rsidR="00396DB3" w:rsidRDefault="00396DB3">
      <w:pPr>
        <w:ind w:firstLine="0"/>
        <w:jc w:val="center"/>
      </w:pPr>
      <w:r>
        <w:t>____________________________________________________</w:t>
      </w:r>
    </w:p>
    <w:p w:rsidR="00396DB3" w:rsidRDefault="00396DB3">
      <w:pPr>
        <w:ind w:firstLine="0"/>
        <w:jc w:val="center"/>
      </w:pPr>
      <w:r>
        <w:t>____________________________________________________</w:t>
      </w:r>
    </w:p>
    <w:p w:rsidR="00396DB3" w:rsidRDefault="00396DB3">
      <w:pPr>
        <w:ind w:firstLine="0"/>
        <w:jc w:val="center"/>
      </w:pPr>
      <w:r>
        <w:t>(ф. и. о., подпись)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"____" __________________ 20___ г.</w:t>
      </w:r>
    </w:p>
    <w:p w:rsidR="00396DB3" w:rsidRDefault="00396DB3">
      <w:pPr>
        <w:ind w:firstLine="0"/>
        <w:jc w:val="left"/>
      </w:pPr>
      <w:r>
        <w:t>М. П.</w:t>
      </w:r>
      <w:r>
        <w:tab/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tbl>
      <w:tblPr>
        <w:tblpPr w:leftFromText="180" w:rightFromText="180" w:vertAnchor="text" w:horzAnchor="margin" w:tblpX="5116" w:tblpY="-336"/>
        <w:tblW w:w="0" w:type="auto"/>
        <w:tblLook w:val="0000"/>
      </w:tblPr>
      <w:tblGrid>
        <w:gridCol w:w="4644"/>
      </w:tblGrid>
      <w:tr w:rsidR="0001732D" w:rsidTr="008D33BD">
        <w:trPr>
          <w:trHeight w:val="1904"/>
        </w:trPr>
        <w:tc>
          <w:tcPr>
            <w:tcW w:w="4644" w:type="dxa"/>
          </w:tcPr>
          <w:p w:rsidR="0001732D" w:rsidRDefault="0001732D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01732D" w:rsidRDefault="0001732D" w:rsidP="008D33BD">
            <w:pPr>
              <w:pageBreakBefore/>
              <w:jc w:val="right"/>
              <w:rPr>
                <w:b/>
                <w:sz w:val="22"/>
                <w:szCs w:val="22"/>
              </w:rPr>
            </w:pPr>
          </w:p>
          <w:p w:rsidR="00FD3456" w:rsidRPr="00E47B86" w:rsidRDefault="00FD3456" w:rsidP="008D33BD">
            <w:pPr>
              <w:pageBreakBefore/>
              <w:jc w:val="right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Приложение № </w:t>
            </w:r>
            <w:r w:rsidR="00A358F5">
              <w:rPr>
                <w:b/>
                <w:sz w:val="22"/>
                <w:szCs w:val="22"/>
              </w:rPr>
              <w:t>5</w:t>
            </w:r>
            <w:r w:rsidRPr="00E47B86">
              <w:rPr>
                <w:b/>
                <w:sz w:val="22"/>
                <w:szCs w:val="22"/>
              </w:rPr>
              <w:t xml:space="preserve"> </w:t>
            </w:r>
          </w:p>
          <w:p w:rsidR="0001732D" w:rsidRDefault="00FD3456" w:rsidP="008D33BD">
            <w:pPr>
              <w:ind w:left="-567"/>
              <w:jc w:val="right"/>
              <w:rPr>
                <w:sz w:val="22"/>
                <w:szCs w:val="22"/>
              </w:rPr>
            </w:pPr>
            <w:r w:rsidRPr="00E47B86">
              <w:rPr>
                <w:sz w:val="22"/>
                <w:szCs w:val="22"/>
              </w:rPr>
              <w:t xml:space="preserve">к конкурсной документации  для проведения открытого конкурса по отбору управляющей организации на право заключения договора управления многоквартирным домом  в Киржачском муниципальном округе Владимирской области </w:t>
            </w:r>
          </w:p>
        </w:tc>
      </w:tr>
    </w:tbl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</w:p>
    <w:p w:rsidR="0001732D" w:rsidRDefault="0001732D" w:rsidP="006E1814">
      <w:pPr>
        <w:pStyle w:val="ConsPlusNonformat"/>
        <w:rPr>
          <w:rFonts w:ascii="Times New Roman" w:hAnsi="Times New Roman" w:cs="Times New Roman"/>
          <w:b/>
          <w:sz w:val="24"/>
        </w:rPr>
      </w:pP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Утверждаю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(должность, ф. и. о. руководителя органа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01732D" w:rsidRPr="00D217AB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D217AB">
        <w:rPr>
          <w:rFonts w:ascii="Times New Roman" w:hAnsi="Times New Roman" w:cs="Times New Roman"/>
          <w:sz w:val="24"/>
          <w:u w:val="single"/>
        </w:rPr>
        <w:t>601010, Владимирская область, г. Киржач, ул. Серегина, д. 7</w:t>
      </w:r>
      <w:r>
        <w:rPr>
          <w:rFonts w:ascii="Times New Roman" w:hAnsi="Times New Roman" w:cs="Times New Roman"/>
          <w:sz w:val="24"/>
          <w:u w:val="single"/>
        </w:rPr>
        <w:t>,</w:t>
      </w:r>
      <w:r w:rsidRPr="00D217AB">
        <w:rPr>
          <w:rFonts w:ascii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    </w:t>
      </w:r>
      <w:r w:rsidRPr="00597319">
        <w:rPr>
          <w:rFonts w:ascii="Times New Roman" w:hAnsi="Times New Roman" w:cs="Times New Roman"/>
          <w:sz w:val="24"/>
          <w:u w:val="single"/>
        </w:rPr>
        <w:t>8(49237) 2-01-77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hyperlink r:id="rId18" w:history="1">
        <w:r w:rsidRPr="00597319">
          <w:rPr>
            <w:rFonts w:ascii="Times New Roman" w:hAnsi="Times New Roman" w:cs="Times New Roman"/>
            <w:sz w:val="24"/>
            <w:u w:val="single"/>
          </w:rPr>
          <w:t>info@kirzhach.su</w:t>
        </w:r>
      </w:hyperlink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(почтовый индекс и адрес, телефон, факс, адрес электронной почты)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"____" _________________ 20___ г.</w:t>
      </w:r>
    </w:p>
    <w:p w:rsidR="00396DB3" w:rsidRDefault="0001732D" w:rsidP="0001732D">
      <w:pPr>
        <w:ind w:firstLine="0"/>
        <w:jc w:val="right"/>
      </w:pPr>
      <w:r w:rsidRPr="00D217AB">
        <w:rPr>
          <w:b/>
          <w:sz w:val="22"/>
          <w:szCs w:val="22"/>
        </w:rPr>
        <w:t>(дата утверждения)</w:t>
      </w:r>
      <w:r w:rsidRPr="00D217AB">
        <w:rPr>
          <w:sz w:val="22"/>
          <w:szCs w:val="22"/>
        </w:rPr>
        <w:t>.</w:t>
      </w:r>
    </w:p>
    <w:p w:rsidR="0001732D" w:rsidRDefault="0001732D">
      <w:pPr>
        <w:ind w:firstLine="0"/>
        <w:jc w:val="center"/>
        <w:rPr>
          <w:b/>
        </w:rPr>
      </w:pPr>
    </w:p>
    <w:p w:rsidR="00396DB3" w:rsidRDefault="00396DB3">
      <w:pPr>
        <w:ind w:firstLine="0"/>
        <w:jc w:val="center"/>
        <w:rPr>
          <w:b/>
        </w:rPr>
      </w:pPr>
      <w:r>
        <w:rPr>
          <w:b/>
        </w:rPr>
        <w:t>ПРОТОКОЛ № ______</w:t>
      </w:r>
    </w:p>
    <w:p w:rsidR="00396DB3" w:rsidRDefault="00396DB3">
      <w:pPr>
        <w:ind w:firstLine="0"/>
        <w:jc w:val="center"/>
        <w:rPr>
          <w:b/>
        </w:rPr>
      </w:pPr>
      <w:r>
        <w:rPr>
          <w:b/>
        </w:rPr>
        <w:t>конкурса по отбору управляющей организации</w:t>
      </w:r>
    </w:p>
    <w:p w:rsidR="00396DB3" w:rsidRDefault="00396DB3">
      <w:pPr>
        <w:ind w:firstLine="0"/>
        <w:jc w:val="center"/>
        <w:rPr>
          <w:b/>
        </w:rPr>
      </w:pPr>
      <w:r>
        <w:rPr>
          <w:b/>
        </w:rPr>
        <w:t>для управления многоквартирным домом</w:t>
      </w:r>
    </w:p>
    <w:p w:rsidR="00396DB3" w:rsidRDefault="00396DB3">
      <w:pPr>
        <w:ind w:firstLine="0"/>
        <w:jc w:val="left"/>
      </w:pPr>
      <w:r>
        <w:t xml:space="preserve"> </w:t>
      </w:r>
    </w:p>
    <w:p w:rsidR="00396DB3" w:rsidRDefault="00396DB3">
      <w:pPr>
        <w:ind w:firstLine="0"/>
        <w:jc w:val="left"/>
      </w:pPr>
      <w:r>
        <w:t>1. Место проведения конкурса ________________________________________________</w:t>
      </w:r>
    </w:p>
    <w:p w:rsidR="00396DB3" w:rsidRDefault="00396DB3">
      <w:pPr>
        <w:ind w:firstLine="0"/>
        <w:jc w:val="left"/>
      </w:pPr>
      <w:r>
        <w:t>2. Дата проведения конкурса __________________________________________________</w:t>
      </w:r>
    </w:p>
    <w:p w:rsidR="00396DB3" w:rsidRDefault="00396DB3">
      <w:pPr>
        <w:ind w:firstLine="0"/>
        <w:jc w:val="left"/>
      </w:pPr>
      <w:r>
        <w:t>3. Время проведения конкурса _________________________________________________</w:t>
      </w:r>
    </w:p>
    <w:p w:rsidR="00396DB3" w:rsidRDefault="00396DB3">
      <w:pPr>
        <w:ind w:firstLine="0"/>
        <w:jc w:val="left"/>
      </w:pPr>
      <w:r>
        <w:t>4. Адрес многоквартирного дома (многоквартирных домов) ________________________ ___________________________________________________________________________</w:t>
      </w:r>
    </w:p>
    <w:p w:rsidR="00396DB3" w:rsidRDefault="00396DB3">
      <w:pPr>
        <w:ind w:firstLine="0"/>
        <w:jc w:val="left"/>
      </w:pPr>
      <w:r>
        <w:t>5. Члены конкурсной комиссии</w:t>
      </w:r>
    </w:p>
    <w:p w:rsidR="00396DB3" w:rsidRDefault="00396DB3">
      <w:pPr>
        <w:ind w:firstLine="0"/>
        <w:jc w:val="left"/>
      </w:pPr>
      <w:r>
        <w:t>__________________________________                            _________________________________</w:t>
      </w:r>
    </w:p>
    <w:p w:rsidR="00396DB3" w:rsidRDefault="00396DB3">
      <w:pPr>
        <w:ind w:firstLine="0"/>
        <w:jc w:val="left"/>
      </w:pPr>
      <w:r>
        <w:t>__________________________________                            _________________________________</w:t>
      </w:r>
    </w:p>
    <w:p w:rsidR="00396DB3" w:rsidRDefault="00396DB3">
      <w:pPr>
        <w:ind w:firstLine="0"/>
        <w:jc w:val="left"/>
      </w:pPr>
      <w:r>
        <w:t>__________________________________                            _________________________________</w:t>
      </w:r>
    </w:p>
    <w:p w:rsidR="00396DB3" w:rsidRDefault="00396DB3">
      <w:pPr>
        <w:ind w:firstLine="0"/>
        <w:jc w:val="left"/>
      </w:pPr>
      <w:r>
        <w:t>__________________________________                            _________________________________</w:t>
      </w:r>
    </w:p>
    <w:p w:rsidR="00396DB3" w:rsidRDefault="00396DB3">
      <w:pPr>
        <w:ind w:firstLine="0"/>
        <w:jc w:val="left"/>
      </w:pPr>
      <w:r>
        <w:t xml:space="preserve">                       (подпись)                                                                                      (ф.и.о.)</w:t>
      </w:r>
    </w:p>
    <w:p w:rsidR="00396DB3" w:rsidRDefault="00396DB3">
      <w:pPr>
        <w:ind w:firstLine="0"/>
        <w:jc w:val="right"/>
      </w:pPr>
    </w:p>
    <w:p w:rsidR="00396DB3" w:rsidRDefault="00396DB3">
      <w:pPr>
        <w:ind w:firstLine="0"/>
        <w:jc w:val="left"/>
      </w:pPr>
      <w:r>
        <w:t>6. Лица, признанные участниками конкурса: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1)__________________________________________________________________________</w:t>
      </w:r>
    </w:p>
    <w:p w:rsidR="00396DB3" w:rsidRDefault="00396DB3">
      <w:pPr>
        <w:ind w:firstLine="0"/>
        <w:jc w:val="left"/>
      </w:pPr>
      <w:r>
        <w:t>2)__________________________________________________________________________</w:t>
      </w:r>
    </w:p>
    <w:p w:rsidR="00396DB3" w:rsidRDefault="00396DB3">
      <w:pPr>
        <w:ind w:firstLine="0"/>
        <w:jc w:val="left"/>
      </w:pPr>
      <w:r>
        <w:t>3)__________________________________________________________________________</w:t>
      </w:r>
    </w:p>
    <w:p w:rsidR="00396DB3" w:rsidRDefault="00396DB3">
      <w:pPr>
        <w:ind w:firstLine="0"/>
        <w:jc w:val="left"/>
      </w:pPr>
      <w:r>
        <w:t>(наименование организаций или ф.и.о. индивидуальных предпринимателей)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7. Перечень участников конкурса, присутствовавших при проведении конкурса.</w:t>
      </w:r>
    </w:p>
    <w:p w:rsidR="00396DB3" w:rsidRDefault="00396DB3">
      <w:pPr>
        <w:ind w:firstLine="0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70"/>
        <w:gridCol w:w="2506"/>
        <w:gridCol w:w="2447"/>
        <w:gridCol w:w="2390"/>
      </w:tblGrid>
      <w:tr w:rsidR="00396DB3">
        <w:tc>
          <w:tcPr>
            <w:tcW w:w="2711" w:type="dxa"/>
            <w:vAlign w:val="center"/>
          </w:tcPr>
          <w:p w:rsidR="00396DB3" w:rsidRDefault="00396DB3">
            <w:pPr>
              <w:ind w:firstLine="0"/>
              <w:jc w:val="center"/>
            </w:pPr>
            <w:r>
              <w:t>Номер по порядку</w:t>
            </w:r>
          </w:p>
          <w:p w:rsidR="00396DB3" w:rsidRDefault="00396DB3">
            <w:pPr>
              <w:ind w:firstLine="0"/>
              <w:jc w:val="center"/>
            </w:pPr>
          </w:p>
        </w:tc>
        <w:tc>
          <w:tcPr>
            <w:tcW w:w="2711" w:type="dxa"/>
            <w:vAlign w:val="center"/>
          </w:tcPr>
          <w:p w:rsidR="00396DB3" w:rsidRDefault="00396DB3">
            <w:pPr>
              <w:ind w:firstLine="0"/>
              <w:jc w:val="center"/>
            </w:pPr>
            <w:r>
              <w:t>Наименование организации</w:t>
            </w:r>
          </w:p>
        </w:tc>
        <w:tc>
          <w:tcPr>
            <w:tcW w:w="2712" w:type="dxa"/>
            <w:vAlign w:val="center"/>
          </w:tcPr>
          <w:p w:rsidR="00396DB3" w:rsidRDefault="00396DB3">
            <w:pPr>
              <w:ind w:firstLine="0"/>
              <w:jc w:val="center"/>
            </w:pPr>
            <w:r>
              <w:t>Размер платы за содержание и ремонт жилого помещения (рублей за кв. метр)</w:t>
            </w:r>
          </w:p>
        </w:tc>
        <w:tc>
          <w:tcPr>
            <w:tcW w:w="2712" w:type="dxa"/>
            <w:vAlign w:val="center"/>
          </w:tcPr>
          <w:p w:rsidR="00396DB3" w:rsidRDefault="00396DB3">
            <w:pPr>
              <w:ind w:firstLine="0"/>
              <w:jc w:val="center"/>
            </w:pPr>
            <w:r>
              <w:t>Дата и время подачи заявки на участие в конкурсе</w:t>
            </w:r>
          </w:p>
        </w:tc>
      </w:tr>
      <w:tr w:rsidR="00396DB3">
        <w:tc>
          <w:tcPr>
            <w:tcW w:w="2711" w:type="dxa"/>
          </w:tcPr>
          <w:p w:rsidR="00396DB3" w:rsidRDefault="00396DB3">
            <w:pPr>
              <w:ind w:firstLine="0"/>
              <w:jc w:val="left"/>
            </w:pPr>
            <w:r>
              <w:t>1.</w:t>
            </w:r>
          </w:p>
        </w:tc>
        <w:tc>
          <w:tcPr>
            <w:tcW w:w="2711" w:type="dxa"/>
          </w:tcPr>
          <w:p w:rsidR="00396DB3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Default="00396DB3">
            <w:pPr>
              <w:ind w:firstLine="0"/>
              <w:jc w:val="left"/>
            </w:pPr>
          </w:p>
        </w:tc>
      </w:tr>
      <w:tr w:rsidR="00396DB3">
        <w:tc>
          <w:tcPr>
            <w:tcW w:w="2711" w:type="dxa"/>
          </w:tcPr>
          <w:p w:rsidR="00396DB3" w:rsidRDefault="00396DB3">
            <w:pPr>
              <w:ind w:firstLine="0"/>
              <w:jc w:val="left"/>
            </w:pPr>
            <w:r>
              <w:t>2.</w:t>
            </w:r>
          </w:p>
        </w:tc>
        <w:tc>
          <w:tcPr>
            <w:tcW w:w="2711" w:type="dxa"/>
          </w:tcPr>
          <w:p w:rsidR="00396DB3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Default="00396DB3">
            <w:pPr>
              <w:ind w:firstLine="0"/>
              <w:jc w:val="left"/>
            </w:pPr>
          </w:p>
        </w:tc>
      </w:tr>
      <w:tr w:rsidR="00396DB3">
        <w:tc>
          <w:tcPr>
            <w:tcW w:w="2711" w:type="dxa"/>
          </w:tcPr>
          <w:p w:rsidR="00396DB3" w:rsidRDefault="00396DB3">
            <w:pPr>
              <w:ind w:firstLine="0"/>
              <w:jc w:val="left"/>
            </w:pPr>
            <w:r>
              <w:t>3.</w:t>
            </w:r>
          </w:p>
        </w:tc>
        <w:tc>
          <w:tcPr>
            <w:tcW w:w="2711" w:type="dxa"/>
          </w:tcPr>
          <w:p w:rsidR="00396DB3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Default="00396DB3">
            <w:pPr>
              <w:ind w:firstLine="0"/>
              <w:jc w:val="left"/>
            </w:pPr>
          </w:p>
        </w:tc>
        <w:tc>
          <w:tcPr>
            <w:tcW w:w="2712" w:type="dxa"/>
          </w:tcPr>
          <w:p w:rsidR="00396DB3" w:rsidRDefault="00396DB3">
            <w:pPr>
              <w:ind w:firstLine="0"/>
              <w:jc w:val="left"/>
            </w:pPr>
          </w:p>
        </w:tc>
      </w:tr>
    </w:tbl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lastRenderedPageBreak/>
        <w:t>8. Размер платы за содержание и ремонт жилого помещения в многоквартирном доме: ___________________________________________________________________________ __________________________________________________________ рублей за кв. метр.</w:t>
      </w:r>
    </w:p>
    <w:p w:rsidR="00396DB3" w:rsidRDefault="00396DB3">
      <w:pPr>
        <w:ind w:firstLine="0"/>
        <w:jc w:val="left"/>
      </w:pPr>
      <w:r>
        <w:t>(цифрами и прописью)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9. Участник конкурса, признанный победителем конкурса, ____________ ___________________________________________________________________________.</w:t>
      </w:r>
    </w:p>
    <w:p w:rsidR="00396DB3" w:rsidRDefault="00396DB3">
      <w:pPr>
        <w:ind w:firstLine="0"/>
        <w:jc w:val="left"/>
      </w:pPr>
      <w:r>
        <w:t xml:space="preserve"> (наименование организации или ф.и.о. индивидуального предпринимателя)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10. Участник конкурса, сделавший предыдущее предложение по размеру платы за содержание и ремонт жилого помещения: ____________________________________ ___________________________________________________________________________.</w:t>
      </w:r>
    </w:p>
    <w:p w:rsidR="00396DB3" w:rsidRDefault="00396DB3">
      <w:pPr>
        <w:ind w:firstLine="0"/>
        <w:jc w:val="left"/>
      </w:pPr>
      <w:r>
        <w:t>(наименование организации или ф.и.о. индивидуального предпринимателя)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11. Участник конкурса,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конкурса: ___________________________________________________________________________ ___________________________________________________________________________.</w:t>
      </w:r>
    </w:p>
    <w:p w:rsidR="00396DB3" w:rsidRDefault="00396DB3">
      <w:pPr>
        <w:ind w:firstLine="0"/>
        <w:jc w:val="left"/>
      </w:pPr>
      <w:r>
        <w:t>(наименование организации или ф.и.о. индивидуального предпринимателя)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 xml:space="preserve"> </w:t>
      </w:r>
    </w:p>
    <w:p w:rsidR="00396DB3" w:rsidRDefault="00396DB3">
      <w:pPr>
        <w:ind w:firstLine="0"/>
        <w:jc w:val="left"/>
      </w:pPr>
      <w:r>
        <w:t>Настоящий протокол составлен в 3 экземплярах на ______ листах.</w:t>
      </w:r>
    </w:p>
    <w:p w:rsidR="00396DB3" w:rsidRDefault="00396DB3">
      <w:pPr>
        <w:ind w:firstLine="0"/>
        <w:jc w:val="left"/>
      </w:pPr>
      <w:r>
        <w:t xml:space="preserve"> </w:t>
      </w:r>
    </w:p>
    <w:p w:rsidR="00396DB3" w:rsidRDefault="00396DB3">
      <w:pPr>
        <w:ind w:firstLine="0"/>
        <w:jc w:val="left"/>
      </w:pPr>
      <w:r>
        <w:t>Председатель комиссии:____________________________ ______________________________</w:t>
      </w:r>
    </w:p>
    <w:p w:rsidR="00396DB3" w:rsidRDefault="00396DB3">
      <w:pPr>
        <w:ind w:firstLine="0"/>
        <w:jc w:val="left"/>
      </w:pPr>
      <w:r>
        <w:t xml:space="preserve">                                                          (подпись)                                              (ф.и.о.)</w:t>
      </w:r>
    </w:p>
    <w:p w:rsidR="00396DB3" w:rsidRDefault="00396DB3">
      <w:pPr>
        <w:ind w:firstLine="0"/>
        <w:jc w:val="left"/>
      </w:pPr>
      <w:r>
        <w:t>Члены комиссии:</w:t>
      </w:r>
    </w:p>
    <w:p w:rsidR="00396DB3" w:rsidRDefault="00396DB3">
      <w:pPr>
        <w:ind w:firstLine="0"/>
        <w:jc w:val="left"/>
      </w:pPr>
      <w:r>
        <w:t>__________________________________                            _________________________________</w:t>
      </w:r>
    </w:p>
    <w:p w:rsidR="00396DB3" w:rsidRDefault="00396DB3">
      <w:pPr>
        <w:ind w:firstLine="0"/>
        <w:jc w:val="left"/>
      </w:pPr>
      <w:r>
        <w:t>__________________________________                            _________________________________</w:t>
      </w:r>
    </w:p>
    <w:p w:rsidR="00396DB3" w:rsidRDefault="00396DB3">
      <w:pPr>
        <w:ind w:firstLine="0"/>
        <w:jc w:val="left"/>
      </w:pPr>
      <w:r>
        <w:t>__________________________________                            _________________________________</w:t>
      </w:r>
    </w:p>
    <w:p w:rsidR="00396DB3" w:rsidRDefault="00396DB3">
      <w:pPr>
        <w:ind w:firstLine="0"/>
        <w:jc w:val="left"/>
      </w:pPr>
      <w:r>
        <w:t>__________________________________                            _________________________________</w:t>
      </w:r>
    </w:p>
    <w:p w:rsidR="00396DB3" w:rsidRDefault="00396DB3">
      <w:pPr>
        <w:ind w:firstLine="0"/>
        <w:jc w:val="left"/>
      </w:pPr>
      <w:r>
        <w:t xml:space="preserve">                       (подпись)                                                                                      (ф.и.о.)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"___" _____________ 20___ г.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М.П.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 xml:space="preserve"> </w:t>
      </w:r>
    </w:p>
    <w:p w:rsidR="00396DB3" w:rsidRDefault="00396DB3">
      <w:pPr>
        <w:ind w:firstLine="0"/>
        <w:jc w:val="left"/>
      </w:pPr>
      <w:r>
        <w:t>Победитель конкурса: ___________________________________________________________________________</w:t>
      </w:r>
    </w:p>
    <w:p w:rsidR="00396DB3" w:rsidRDefault="00396DB3">
      <w:pPr>
        <w:ind w:firstLine="0"/>
        <w:jc w:val="left"/>
      </w:pPr>
      <w:r>
        <w:t>(должность, ф.и.о руководителя организации или ф.и.о. индивидуального предпринимателя)</w:t>
      </w:r>
    </w:p>
    <w:p w:rsidR="00396DB3" w:rsidRDefault="00396DB3">
      <w:pPr>
        <w:ind w:firstLine="0"/>
        <w:jc w:val="left"/>
      </w:pPr>
      <w:r>
        <w:t>____________________________ ______________________________</w:t>
      </w:r>
    </w:p>
    <w:p w:rsidR="00396DB3" w:rsidRDefault="00396DB3">
      <w:pPr>
        <w:ind w:firstLine="0"/>
        <w:jc w:val="left"/>
      </w:pPr>
      <w:r>
        <w:t xml:space="preserve">                   (подпись)                                              (ф.и.о.)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"___" ____________ 20___ г.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  <w:r>
        <w:t>М.П.".</w:t>
      </w:r>
    </w:p>
    <w:p w:rsidR="00396DB3" w:rsidRDefault="00396DB3">
      <w:pPr>
        <w:ind w:firstLine="0"/>
        <w:jc w:val="left"/>
      </w:pPr>
    </w:p>
    <w:p w:rsidR="00396DB3" w:rsidRDefault="00396DB3">
      <w:pPr>
        <w:ind w:firstLine="0"/>
        <w:jc w:val="left"/>
      </w:pPr>
    </w:p>
    <w:p w:rsidR="00691693" w:rsidRDefault="00A358F5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Утверждаю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Глава Киржачского муниципального округа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Владимирской области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Е.Г. Карпова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(подпись)                              (ф.и.о.)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(должность, ф. и. о. руководителя органа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местного самоуправления, являющегося организатором конкурса,</w:t>
      </w:r>
    </w:p>
    <w:p w:rsidR="0001732D" w:rsidRPr="00D217AB" w:rsidRDefault="0001732D" w:rsidP="0001732D">
      <w:pPr>
        <w:pStyle w:val="ConsPlusNonformat"/>
        <w:jc w:val="right"/>
        <w:rPr>
          <w:rFonts w:ascii="Times New Roman" w:hAnsi="Times New Roman" w:cs="Times New Roman"/>
          <w:sz w:val="24"/>
          <w:u w:val="single"/>
        </w:rPr>
      </w:pPr>
      <w:r w:rsidRPr="00D217AB">
        <w:rPr>
          <w:rFonts w:ascii="Times New Roman" w:hAnsi="Times New Roman" w:cs="Times New Roman"/>
          <w:sz w:val="24"/>
          <w:u w:val="single"/>
        </w:rPr>
        <w:t>601010, Владимирская область, г. Киржач, ул. Серегина, д. 7</w:t>
      </w:r>
      <w:r>
        <w:rPr>
          <w:rFonts w:ascii="Times New Roman" w:hAnsi="Times New Roman" w:cs="Times New Roman"/>
          <w:sz w:val="24"/>
          <w:u w:val="single"/>
        </w:rPr>
        <w:t>,</w:t>
      </w:r>
      <w:r w:rsidRPr="00D217AB">
        <w:rPr>
          <w:rFonts w:ascii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    </w:t>
      </w:r>
      <w:r w:rsidRPr="00597319">
        <w:rPr>
          <w:rFonts w:ascii="Times New Roman" w:hAnsi="Times New Roman" w:cs="Times New Roman"/>
          <w:sz w:val="24"/>
          <w:u w:val="single"/>
        </w:rPr>
        <w:t>8(49237) 2-01-77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hyperlink r:id="rId19" w:history="1">
        <w:r w:rsidRPr="00597319">
          <w:rPr>
            <w:rFonts w:ascii="Times New Roman" w:hAnsi="Times New Roman" w:cs="Times New Roman"/>
            <w:sz w:val="24"/>
            <w:u w:val="single"/>
          </w:rPr>
          <w:t>info@kirzhach.su</w:t>
        </w:r>
      </w:hyperlink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(почтовый индекс и адрес, телефон, факс, адрес электронной почты)</w:t>
      </w:r>
    </w:p>
    <w:p w:rsidR="0001732D" w:rsidRDefault="0001732D" w:rsidP="0001732D">
      <w:pPr>
        <w:pStyle w:val="ConsPlusNonformat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"____" _________________ 20___ г.</w:t>
      </w:r>
    </w:p>
    <w:p w:rsidR="00396DB3" w:rsidRDefault="0001732D" w:rsidP="0001732D">
      <w:pPr>
        <w:widowControl w:val="0"/>
        <w:ind w:firstLine="0"/>
        <w:jc w:val="right"/>
        <w:rPr>
          <w:szCs w:val="24"/>
        </w:rPr>
      </w:pPr>
      <w:r w:rsidRPr="00D217AB">
        <w:rPr>
          <w:b/>
          <w:sz w:val="22"/>
          <w:szCs w:val="22"/>
        </w:rPr>
        <w:t>(дата утверждения)</w:t>
      </w:r>
      <w:r w:rsidRPr="00D217AB">
        <w:rPr>
          <w:sz w:val="22"/>
          <w:szCs w:val="22"/>
        </w:rPr>
        <w:t>.</w:t>
      </w:r>
    </w:p>
    <w:p w:rsidR="00396DB3" w:rsidRDefault="00396DB3">
      <w:pPr>
        <w:widowControl w:val="0"/>
        <w:ind w:firstLine="0"/>
        <w:rPr>
          <w:szCs w:val="24"/>
        </w:rPr>
      </w:pPr>
    </w:p>
    <w:p w:rsidR="00396DB3" w:rsidRDefault="00396DB3">
      <w:pPr>
        <w:widowControl w:val="0"/>
        <w:jc w:val="center"/>
        <w:rPr>
          <w:b/>
          <w:szCs w:val="24"/>
        </w:rPr>
      </w:pPr>
      <w:r>
        <w:rPr>
          <w:b/>
          <w:szCs w:val="24"/>
        </w:rPr>
        <w:t>ПРОЕКТ ДОГОВОРА</w:t>
      </w:r>
    </w:p>
    <w:p w:rsidR="00396DB3" w:rsidRDefault="00396DB3">
      <w:pPr>
        <w:widowControl w:val="0"/>
        <w:jc w:val="center"/>
        <w:rPr>
          <w:b/>
          <w:szCs w:val="24"/>
        </w:rPr>
      </w:pPr>
      <w:r>
        <w:rPr>
          <w:b/>
          <w:szCs w:val="24"/>
        </w:rPr>
        <w:t>управления многоквартирным домом</w:t>
      </w:r>
    </w:p>
    <w:tbl>
      <w:tblPr>
        <w:tblW w:w="0" w:type="auto"/>
        <w:tblLayout w:type="fixed"/>
        <w:tblLook w:val="0000"/>
      </w:tblPr>
      <w:tblGrid>
        <w:gridCol w:w="5598"/>
        <w:gridCol w:w="5171"/>
      </w:tblGrid>
      <w:tr w:rsidR="00396DB3">
        <w:tc>
          <w:tcPr>
            <w:tcW w:w="5598" w:type="dxa"/>
          </w:tcPr>
          <w:p w:rsidR="00396DB3" w:rsidRDefault="00396DB3">
            <w:pPr>
              <w:rPr>
                <w:szCs w:val="24"/>
              </w:rPr>
            </w:pPr>
            <w:r>
              <w:rPr>
                <w:szCs w:val="24"/>
              </w:rPr>
              <w:t>г. Киржач                                                          </w:t>
            </w:r>
          </w:p>
        </w:tc>
        <w:tc>
          <w:tcPr>
            <w:tcW w:w="5171" w:type="dxa"/>
          </w:tcPr>
          <w:p w:rsidR="00396DB3" w:rsidRDefault="008D33BD" w:rsidP="008D33BD">
            <w:pPr>
              <w:rPr>
                <w:szCs w:val="24"/>
              </w:rPr>
            </w:pPr>
            <w:r>
              <w:rPr>
                <w:szCs w:val="24"/>
              </w:rPr>
              <w:t xml:space="preserve">    </w:t>
            </w:r>
            <w:r w:rsidR="00396DB3">
              <w:rPr>
                <w:szCs w:val="24"/>
              </w:rPr>
              <w:t>            «</w:t>
            </w:r>
            <w:r w:rsidR="00396DB3">
              <w:rPr>
                <w:szCs w:val="24"/>
                <w:lang w:val="en-US"/>
              </w:rPr>
              <w:t>__</w:t>
            </w:r>
            <w:r w:rsidR="00396DB3">
              <w:rPr>
                <w:szCs w:val="24"/>
              </w:rPr>
              <w:t>» </w:t>
            </w:r>
            <w:r w:rsidR="00396DB3">
              <w:rPr>
                <w:szCs w:val="24"/>
                <w:lang w:val="en-US"/>
              </w:rPr>
              <w:t>__________</w:t>
            </w:r>
            <w:r w:rsidR="00396DB3">
              <w:rPr>
                <w:szCs w:val="24"/>
              </w:rPr>
              <w:t>202_ г.</w:t>
            </w:r>
          </w:p>
        </w:tc>
      </w:tr>
      <w:tr w:rsidR="008D33BD">
        <w:tc>
          <w:tcPr>
            <w:tcW w:w="5598" w:type="dxa"/>
          </w:tcPr>
          <w:p w:rsidR="008D33BD" w:rsidRDefault="008D33BD" w:rsidP="008D33BD">
            <w:pPr>
              <w:ind w:firstLine="0"/>
              <w:rPr>
                <w:szCs w:val="24"/>
              </w:rPr>
            </w:pPr>
          </w:p>
        </w:tc>
        <w:tc>
          <w:tcPr>
            <w:tcW w:w="5171" w:type="dxa"/>
          </w:tcPr>
          <w:p w:rsidR="008D33BD" w:rsidRDefault="008D33BD" w:rsidP="008D33BD">
            <w:pPr>
              <w:rPr>
                <w:szCs w:val="24"/>
              </w:rPr>
            </w:pPr>
          </w:p>
        </w:tc>
      </w:tr>
    </w:tbl>
    <w:p w:rsidR="00396DB3" w:rsidRDefault="00396DB3" w:rsidP="008D33BD">
      <w:pPr>
        <w:ind w:firstLine="0"/>
        <w:rPr>
          <w:szCs w:val="24"/>
        </w:rPr>
      </w:pPr>
      <w:r>
        <w:rPr>
          <w:szCs w:val="24"/>
        </w:rPr>
        <w:t>________________, именуемое в дальнейшем «Управляющая организация», в лице ________________</w:t>
      </w:r>
      <w:r>
        <w:rPr>
          <w:b/>
          <w:bCs/>
          <w:szCs w:val="24"/>
        </w:rPr>
        <w:t>,</w:t>
      </w:r>
      <w:r>
        <w:rPr>
          <w:szCs w:val="24"/>
        </w:rPr>
        <w:t xml:space="preserve"> действующего на основании __________, и: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6DB3" w:rsidRDefault="00396DB3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szCs w:val="24"/>
        </w:rPr>
        <w:t>                                         </w:t>
      </w:r>
      <w:r>
        <w:rPr>
          <w:sz w:val="22"/>
          <w:szCs w:val="22"/>
        </w:rPr>
        <w:t>(ФИО собственника (ов) жилого помещения)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Собственник (и) жилого помещения – квартиры № _____ (части квартиры) в многоквартирном доме по адресу</w:t>
      </w:r>
      <w:r>
        <w:rPr>
          <w:b/>
          <w:bCs/>
          <w:szCs w:val="24"/>
        </w:rPr>
        <w:t>: г. Киржач, ул._______________, дом ___</w:t>
      </w:r>
      <w:r>
        <w:rPr>
          <w:szCs w:val="24"/>
        </w:rPr>
        <w:t xml:space="preserve"> (далее по тексту – жилой дом), действующий на основании свидетельства о регистрации права собственности 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№________________________________________________________________________от _____________, выданном _________________________________________________, именуемый(е) в дальнейшем «Собственник», совместно именуемые в дальнейшем «Стороны», заключили настоящий Договор об управлении многоквартирным жилым домом.</w:t>
      </w:r>
    </w:p>
    <w:p w:rsidR="00396DB3" w:rsidRDefault="00396DB3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>
        <w:rPr>
          <w:b/>
          <w:bCs/>
          <w:szCs w:val="24"/>
        </w:rPr>
        <w:t>1. Цель договора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bCs/>
          <w:szCs w:val="24"/>
        </w:rPr>
        <w:t>1.1. Целью Договора является обеспечение благоприятных и безопасных условий проживания граждан в жилом доме, обеспечение сохранности, надлежащего управления, содержания и ремонта общего имущества дома, его инженерных систем и оборудования мест общего пользования и придомовой территории, решение вопросов пользования указанным имуществом собственниками помещений, избравшими форму управления многоквартирным домом посредством управляющей организации.</w:t>
      </w:r>
    </w:p>
    <w:p w:rsidR="00396DB3" w:rsidRDefault="00396DB3">
      <w:pPr>
        <w:widowControl w:val="0"/>
        <w:autoSpaceDE w:val="0"/>
        <w:autoSpaceDN w:val="0"/>
        <w:adjustRightInd w:val="0"/>
        <w:ind w:firstLine="709"/>
        <w:rPr>
          <w:szCs w:val="24"/>
        </w:rPr>
      </w:pPr>
      <w:r>
        <w:rPr>
          <w:b/>
          <w:bCs/>
          <w:szCs w:val="24"/>
        </w:rPr>
        <w:t>                                                        2. Общие положения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2.1.Настоящий Договор заключен на основании протокола подведения итогов конкурса по отбору управляющей организации для управления многоквартирным домом от ___________.</w:t>
      </w:r>
    </w:p>
    <w:p w:rsidR="00396DB3" w:rsidRDefault="00396DB3">
      <w:pPr>
        <w:rPr>
          <w:szCs w:val="24"/>
        </w:rPr>
      </w:pPr>
      <w:r>
        <w:rPr>
          <w:szCs w:val="24"/>
        </w:rPr>
        <w:t>2.2.  Условия настоящего Договора определены конкурсной документацией и являются одинаковыми для всех собственников помещений.</w:t>
      </w:r>
    </w:p>
    <w:p w:rsidR="00396DB3" w:rsidRDefault="00396DB3">
      <w:pPr>
        <w:rPr>
          <w:szCs w:val="24"/>
        </w:rPr>
      </w:pPr>
      <w:r>
        <w:rPr>
          <w:szCs w:val="24"/>
        </w:rPr>
        <w:t>2.3  Общее собрание собственников помещений жилого дома является высшим органом управления данного многоквартирного дома. В перерывах между общими собраниями собственников помещений управление многоквартирным домом осуществляет Управляющая организация на условиях, установленных общим собранием.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2.4. Решением Общего собрания собственников помещений многоквартирного дома №___ по  ул. ________________________________ в г. Киржач избран </w:t>
      </w:r>
      <w:r>
        <w:rPr>
          <w:b/>
          <w:bCs/>
          <w:szCs w:val="24"/>
        </w:rPr>
        <w:t xml:space="preserve">Совет многоквартирного дома </w:t>
      </w:r>
      <w:r>
        <w:rPr>
          <w:szCs w:val="24"/>
        </w:rPr>
        <w:t>(далее Совет МКД) в составе:</w:t>
      </w:r>
    </w:p>
    <w:p w:rsidR="00396DB3" w:rsidRDefault="00396DB3">
      <w:pPr>
        <w:rPr>
          <w:szCs w:val="24"/>
        </w:rPr>
      </w:pPr>
      <w:r>
        <w:rPr>
          <w:b/>
          <w:bCs/>
          <w:szCs w:val="24"/>
        </w:rPr>
        <w:t xml:space="preserve">  1. ________________________________, кв. ___ , тел.:____________.  </w:t>
      </w:r>
    </w:p>
    <w:p w:rsidR="00396DB3" w:rsidRDefault="00396DB3">
      <w:pPr>
        <w:rPr>
          <w:szCs w:val="24"/>
        </w:rPr>
      </w:pPr>
      <w:r>
        <w:rPr>
          <w:b/>
          <w:bCs/>
          <w:szCs w:val="24"/>
        </w:rPr>
        <w:t xml:space="preserve">  2.________________________________ , кв. ___ , тел.: ___________. </w:t>
      </w:r>
    </w:p>
    <w:p w:rsidR="00396DB3" w:rsidRDefault="00396DB3">
      <w:pPr>
        <w:rPr>
          <w:szCs w:val="24"/>
        </w:rPr>
      </w:pPr>
      <w:r>
        <w:rPr>
          <w:b/>
          <w:bCs/>
          <w:szCs w:val="24"/>
        </w:rPr>
        <w:t xml:space="preserve">  3. ________________________________, кв. ___ , тел.: ___________. </w:t>
      </w:r>
    </w:p>
    <w:p w:rsidR="00396DB3" w:rsidRDefault="00396DB3">
      <w:pPr>
        <w:rPr>
          <w:szCs w:val="24"/>
        </w:rPr>
      </w:pPr>
      <w:r>
        <w:rPr>
          <w:b/>
          <w:bCs/>
          <w:szCs w:val="24"/>
        </w:rPr>
        <w:t> </w:t>
      </w:r>
      <w:r>
        <w:rPr>
          <w:szCs w:val="24"/>
        </w:rPr>
        <w:t>2.5. Председателем Совета многоквартирного дома ___ по ул. ____________________ избран (а)</w:t>
      </w:r>
      <w:r>
        <w:rPr>
          <w:b/>
          <w:bCs/>
          <w:szCs w:val="24"/>
        </w:rPr>
        <w:t xml:space="preserve">: ____________________________________, кв. ___________, тел.: ___________.    </w:t>
      </w:r>
    </w:p>
    <w:p w:rsidR="00396DB3" w:rsidRDefault="00396DB3">
      <w:pPr>
        <w:rPr>
          <w:szCs w:val="24"/>
        </w:rPr>
      </w:pPr>
      <w:r>
        <w:rPr>
          <w:szCs w:val="24"/>
        </w:rPr>
        <w:lastRenderedPageBreak/>
        <w:t xml:space="preserve">2.6. </w:t>
      </w:r>
      <w:r>
        <w:rPr>
          <w:b/>
          <w:bCs/>
          <w:szCs w:val="24"/>
        </w:rPr>
        <w:t>Полномочия Совета многоквартирного дома</w:t>
      </w:r>
      <w:r>
        <w:rPr>
          <w:szCs w:val="24"/>
        </w:rPr>
        <w:t>:</w:t>
      </w:r>
    </w:p>
    <w:p w:rsidR="00396DB3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3" w:name="_Toc184803473"/>
      <w:r>
        <w:rPr>
          <w:szCs w:val="24"/>
        </w:rPr>
        <w:t>2.6.1. Обеспечивает выполнение решений общего собрания собственников помещений в многоквартирном доме;</w:t>
      </w:r>
      <w:bookmarkEnd w:id="53"/>
    </w:p>
    <w:p w:rsidR="00396DB3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4" w:name="_Toc184803474"/>
      <w:r>
        <w:rPr>
          <w:szCs w:val="24"/>
        </w:rPr>
        <w:t>2.6.2.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доме, в том числе земельным участком, на котором расположен данный дом, о порядке планирования и организации работ по содержанию и ремонту общего имущества в многоквартирном доме, о порядке обсуждения проектов договоров, заключаемых собственниками помещений в данном доме в отношении общего имущества в данном доме и предоставления коммунальных услуг, а также предложения по вопросам компетенции совета многоквартирного дома, избираемых комиссий и другие предложения по вопросам, принятие решений по которым не противоречит Жилищному кодексу РФ;</w:t>
      </w:r>
      <w:bookmarkEnd w:id="54"/>
    </w:p>
    <w:p w:rsidR="00396DB3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5" w:name="_Toc184803475"/>
      <w:r>
        <w:rPr>
          <w:szCs w:val="24"/>
        </w:rPr>
        <w:t>2.6.3. Представляет собственникам помещений в многоквартирном доме предложения по вопросам планирования управления многоквартирным домом, организации такого управления, содержания и ремонта общего имущества в данном доме;</w:t>
      </w:r>
      <w:bookmarkEnd w:id="55"/>
    </w:p>
    <w:p w:rsidR="00396DB3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6" w:name="_Toc184803476"/>
      <w:r>
        <w:rPr>
          <w:szCs w:val="24"/>
        </w:rPr>
        <w:t>2.6.4.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договоров, предлагаемых для рассмотрения на этом общем собрании.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комиссией;</w:t>
      </w:r>
      <w:bookmarkEnd w:id="56"/>
    </w:p>
    <w:p w:rsidR="00396DB3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7" w:name="_Toc184803477"/>
      <w:r>
        <w:rPr>
          <w:szCs w:val="24"/>
        </w:rPr>
        <w:t>2.6.5. Осуществляет контроль за оказанием услуг и (или) выполнением работ по управлению многоквартирным домом,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помещений, в том числе помещений, входящих в состав общего имущества в данном доме;</w:t>
      </w:r>
      <w:bookmarkEnd w:id="57"/>
    </w:p>
    <w:p w:rsidR="00396DB3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8" w:name="_Toc184803478"/>
      <w:r>
        <w:rPr>
          <w:szCs w:val="24"/>
        </w:rPr>
        <w:t>2.6.6. Представляет на утверждение годового общего собрания собственников помещений в многоквартирном доме отчет о проделанной работе.</w:t>
      </w:r>
      <w:bookmarkEnd w:id="58"/>
    </w:p>
    <w:p w:rsidR="00396DB3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59" w:name="_Toc184803479"/>
      <w:r>
        <w:rPr>
          <w:szCs w:val="24"/>
        </w:rPr>
        <w:t xml:space="preserve">2.7. </w:t>
      </w:r>
      <w:r>
        <w:rPr>
          <w:b/>
          <w:bCs/>
          <w:szCs w:val="24"/>
        </w:rPr>
        <w:t>Полномочия председателя Совета многоквартирного дома</w:t>
      </w:r>
      <w:bookmarkEnd w:id="59"/>
    </w:p>
    <w:p w:rsidR="00396DB3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0" w:name="_Toc184803480"/>
      <w:r>
        <w:rPr>
          <w:bCs/>
          <w:szCs w:val="24"/>
        </w:rPr>
        <w:t>2.7.1.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доме.</w:t>
      </w:r>
      <w:bookmarkEnd w:id="60"/>
    </w:p>
    <w:p w:rsidR="00396DB3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1" w:name="_Toc184803481"/>
      <w:r>
        <w:rPr>
          <w:bCs/>
          <w:szCs w:val="24"/>
        </w:rPr>
        <w:t>2.7.2. Осуществляет контроль за выполнением обязательств по заключенным договорам оказания услуг и (или) выполнения работ по содержанию и ремонту общего имущества в многоквартирном доме на основании доверенности, выданной собственниками помещений в многоквартирном доме, либо на основании решения общего собрания собственников, подписывает акты приемки оказанных услуг и (или) выполненных работ по содержанию и текущему ремонту общего имущества в многоквартирном доме, акты о нарушении нормативов качества или периодичности оказания услуг и (или) выполнения работ по содержанию и ремонту общего имущества в многоквартирном доме, акты о непредоставлении коммунальных услуг или предоставлении коммунальных услуг ненадлежащего качества.</w:t>
      </w:r>
      <w:bookmarkEnd w:id="61"/>
    </w:p>
    <w:p w:rsidR="00396DB3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2" w:name="_Toc184803482"/>
      <w:r>
        <w:rPr>
          <w:bCs/>
          <w:szCs w:val="24"/>
        </w:rPr>
        <w:t>2.7.3. На основании доверенности, выданной собственниками помещений в многоквартирном доме, выступает в суде в качестве представителя собственников помещений в данном доме по делам, связанным с управлением данным домом и предоставлением коммунальных услуг.</w:t>
      </w:r>
      <w:bookmarkEnd w:id="62"/>
    </w:p>
    <w:p w:rsidR="00396DB3" w:rsidRDefault="00396DB3">
      <w:pPr>
        <w:autoSpaceDE w:val="0"/>
        <w:autoSpaceDN w:val="0"/>
        <w:adjustRightInd w:val="0"/>
        <w:ind w:firstLine="540"/>
        <w:jc w:val="center"/>
        <w:outlineLvl w:val="1"/>
        <w:rPr>
          <w:szCs w:val="24"/>
        </w:rPr>
      </w:pPr>
      <w:bookmarkStart w:id="63" w:name="_Toc184803483"/>
      <w:r>
        <w:rPr>
          <w:b/>
          <w:bCs/>
          <w:szCs w:val="24"/>
        </w:rPr>
        <w:t>3. Предмет Договора</w:t>
      </w:r>
      <w:bookmarkEnd w:id="63"/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3.1. Управляющая организация обязуется оказывать услуги и выполнять работы,  направленные на достижение целей управления многоквартирным жилым домом, расположенном по адресу: </w:t>
      </w:r>
      <w:r>
        <w:rPr>
          <w:b/>
          <w:bCs/>
          <w:szCs w:val="24"/>
        </w:rPr>
        <w:t xml:space="preserve">г. Киржач, , ул. _____________, дом № ___ </w:t>
      </w:r>
      <w:r>
        <w:rPr>
          <w:szCs w:val="24"/>
        </w:rPr>
        <w:t>Собственнику и иным Пользователям, на законных основаниях пользующимся помещением Собственника.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pacing w:val="-10"/>
          <w:szCs w:val="24"/>
        </w:rPr>
        <w:t xml:space="preserve">3.2. Собственник обязуется оплачивать услуги Управляющей организации в порядке, установленном настоящим Договором. 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3.3. Перечень работ и услуг по содержанию и ремонту общего имущества многоквартирного дома определены в Приложении № 1 к Договору.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bCs/>
          <w:szCs w:val="24"/>
        </w:rPr>
        <w:t xml:space="preserve">3.4. </w:t>
      </w:r>
      <w:r>
        <w:rPr>
          <w:b/>
          <w:bCs/>
          <w:szCs w:val="24"/>
        </w:rPr>
        <w:t>Общее имущество многоквартирного дома:</w:t>
      </w:r>
    </w:p>
    <w:p w:rsidR="00396DB3" w:rsidRDefault="00396DB3">
      <w:pPr>
        <w:autoSpaceDE w:val="0"/>
        <w:autoSpaceDN w:val="0"/>
        <w:adjustRightInd w:val="0"/>
        <w:outlineLvl w:val="2"/>
        <w:rPr>
          <w:szCs w:val="24"/>
        </w:rPr>
      </w:pPr>
      <w:bookmarkStart w:id="64" w:name="_Toc184803484"/>
      <w:r>
        <w:rPr>
          <w:szCs w:val="24"/>
        </w:rPr>
        <w:lastRenderedPageBreak/>
        <w:t>3.4.1. 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подвалы);</w:t>
      </w:r>
      <w:bookmarkEnd w:id="64"/>
    </w:p>
    <w:p w:rsidR="00396DB3" w:rsidRDefault="00396DB3">
      <w:pPr>
        <w:autoSpaceDE w:val="0"/>
        <w:autoSpaceDN w:val="0"/>
        <w:adjustRightInd w:val="0"/>
        <w:outlineLvl w:val="2"/>
        <w:rPr>
          <w:szCs w:val="24"/>
        </w:rPr>
      </w:pPr>
      <w:bookmarkStart w:id="65" w:name="_Toc184803485"/>
      <w:r>
        <w:rPr>
          <w:szCs w:val="24"/>
        </w:rPr>
        <w:t>3.4.2. 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</w:t>
      </w:r>
      <w:bookmarkEnd w:id="65"/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bCs/>
          <w:szCs w:val="24"/>
        </w:rPr>
        <w:t xml:space="preserve">3.5. Увеличение, либо уменьшение состава общего имущества многоквартирного дома происходит на основании </w:t>
      </w:r>
      <w:r>
        <w:rPr>
          <w:b/>
          <w:bCs/>
          <w:szCs w:val="24"/>
        </w:rPr>
        <w:t>решения Общего собрания собственников</w:t>
      </w:r>
      <w:r>
        <w:rPr>
          <w:bCs/>
          <w:szCs w:val="24"/>
        </w:rPr>
        <w:t xml:space="preserve"> помещений многоквартирного дома.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bCs/>
          <w:szCs w:val="24"/>
        </w:rPr>
        <w:t>3.5.1. Коллективные (общедомовые) приборы учета холодного, горячего водоснабжения, тепловой энергии, газа, электроэнергии в том числе и в местах общего пользования, иное оборудование, связанное с потреблением энергоресурсов, подлежит включению в состав общего имущества исключительно на основании решения Общего собрания собственников помещений многоквартирного дома.</w:t>
      </w:r>
    </w:p>
    <w:p w:rsidR="00396DB3" w:rsidRDefault="00396DB3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pacing w:val="-10"/>
          <w:szCs w:val="24"/>
        </w:rPr>
      </w:pPr>
      <w:r>
        <w:rPr>
          <w:b/>
          <w:bCs/>
          <w:spacing w:val="-10"/>
          <w:szCs w:val="24"/>
        </w:rPr>
        <w:t>4. Обязанности сторон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4.1. </w:t>
      </w:r>
      <w:r>
        <w:rPr>
          <w:b/>
          <w:bCs/>
          <w:szCs w:val="24"/>
        </w:rPr>
        <w:t>Управляющая организация обязуется: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4.1.1. Осуществлять функции по управлению многоквартирным домом в соответствии с условиями настоящего договора и с требованиями действующего законодательства Российской Федерации, регулирующим данные отношения. </w:t>
      </w:r>
    </w:p>
    <w:p w:rsidR="00396DB3" w:rsidRDefault="00396DB3">
      <w:pPr>
        <w:rPr>
          <w:szCs w:val="24"/>
        </w:rPr>
      </w:pPr>
      <w:r>
        <w:rPr>
          <w:szCs w:val="24"/>
        </w:rPr>
        <w:t>4.1.2. Обеспечить надлежащее содержание общего имущества многоквартирного дома с учетом его состава, конструктивных особенностей, степени физического износа и технического состояния  многоквартирного дома и в соответствии с перечнем работ и услуг, указанном в Приложении № 1 к настоящему Договору.</w:t>
      </w:r>
    </w:p>
    <w:p w:rsidR="00396DB3" w:rsidRDefault="00396DB3">
      <w:pPr>
        <w:rPr>
          <w:szCs w:val="24"/>
        </w:rPr>
      </w:pPr>
      <w:r>
        <w:rPr>
          <w:szCs w:val="24"/>
        </w:rPr>
        <w:t>4.1.3. Осуществлять текущий ремонт общего имущества согласно перечню таких работ и услуг, указанному в Приложении №. 1.</w:t>
      </w:r>
    </w:p>
    <w:p w:rsidR="00396DB3" w:rsidRDefault="00396DB3">
      <w:pPr>
        <w:rPr>
          <w:szCs w:val="24"/>
        </w:rPr>
      </w:pPr>
      <w:r>
        <w:rPr>
          <w:szCs w:val="24"/>
        </w:rPr>
        <w:t>4.1.4. Производить начисления и сбор платежей, осуществляемых Собственником в соответствии с настоящим договором, обеспечивая выставление ____(счетов, квитанции-извещения и пр.) не позднее первого числа месяца, следующего за расчетным.</w:t>
      </w:r>
    </w:p>
    <w:p w:rsidR="00396DB3" w:rsidRDefault="00396DB3">
      <w:pPr>
        <w:rPr>
          <w:szCs w:val="24"/>
        </w:rPr>
      </w:pPr>
      <w:r>
        <w:rPr>
          <w:szCs w:val="24"/>
        </w:rPr>
        <w:t>4.1.5. Информировать Собственника об изменении размера платы за жилое помещение не позднее, чем за 15 дней до даты представления платежных документов, на основании которых будет вноситься плата в ином размере.</w:t>
      </w:r>
    </w:p>
    <w:p w:rsidR="00396DB3" w:rsidRDefault="00396DB3">
      <w:pPr>
        <w:rPr>
          <w:szCs w:val="24"/>
        </w:rPr>
      </w:pPr>
      <w:r>
        <w:rPr>
          <w:szCs w:val="24"/>
        </w:rPr>
        <w:t>4.1.6. Производить перерасчет оплаты услуг, предоставляемых в соответствии с настоящим договором, на условиях и в порядке, установленных законодательством  (при оказании услуг в объеме, меньше установленного, либо их ненадлежащего качества).</w:t>
      </w:r>
    </w:p>
    <w:p w:rsidR="00396DB3" w:rsidRDefault="00396DB3">
      <w:pPr>
        <w:rPr>
          <w:b/>
          <w:bCs/>
          <w:szCs w:val="24"/>
        </w:rPr>
      </w:pPr>
      <w:r>
        <w:rPr>
          <w:szCs w:val="24"/>
        </w:rPr>
        <w:t xml:space="preserve">4.1.7. Осуществлять рассмотрение предложений, заявлений и жалоб собственников многоквартирного дома и принимать соответствующие меры в установленные для этого сроки с учетом пунктов 9.2. и 9.3. Организовать </w:t>
      </w:r>
      <w:r>
        <w:rPr>
          <w:b/>
          <w:bCs/>
          <w:szCs w:val="24"/>
        </w:rPr>
        <w:t>прием граждан по личным вопросам по адресу ___________ время приема: _____________.</w:t>
      </w:r>
    </w:p>
    <w:p w:rsidR="00396DB3" w:rsidRDefault="00396DB3">
      <w:pPr>
        <w:rPr>
          <w:szCs w:val="24"/>
        </w:rPr>
      </w:pPr>
      <w:r>
        <w:rPr>
          <w:szCs w:val="24"/>
        </w:rPr>
        <w:t>4.1.8. Вести и хранить техническую документацию на многоквартирный дом, внутридомовое инженерное оборудование и объекты придомового благоустройства, а  также бухгалтерскую, статистическую, хозяйственно-финансовую документацию и расчеты, связанные с исполнением настоящего Договора.</w:t>
      </w:r>
    </w:p>
    <w:p w:rsidR="00396DB3" w:rsidRDefault="00396DB3">
      <w:pPr>
        <w:rPr>
          <w:szCs w:val="24"/>
        </w:rPr>
      </w:pPr>
      <w:r>
        <w:rPr>
          <w:szCs w:val="24"/>
        </w:rPr>
        <w:t>4.1.9. Обеспечивать надлежащее санитарное и техническое состояние общего имущества в многоквартирном доме.</w:t>
      </w:r>
    </w:p>
    <w:p w:rsidR="00396DB3" w:rsidRDefault="00396DB3">
      <w:pPr>
        <w:rPr>
          <w:szCs w:val="24"/>
        </w:rPr>
      </w:pPr>
      <w:r>
        <w:rPr>
          <w:szCs w:val="24"/>
        </w:rPr>
        <w:t>4.1.10.Осуществлять технические осмотры и планово-предупредительный ремонт общего имущества в соответствии с утвержденным графиком и учетом периодичности.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4.1.11. Обеспечивать ежедневное круглосуточное аварийно-диспетчерское обслуживание внутридомовых инженерных коммуникаций и оборудования </w:t>
      </w:r>
      <w:r>
        <w:rPr>
          <w:b/>
          <w:bCs/>
          <w:szCs w:val="24"/>
        </w:rPr>
        <w:t>по телефону _____ (адрес диспетчерской службы ____________).</w:t>
      </w:r>
    </w:p>
    <w:p w:rsidR="00396DB3" w:rsidRDefault="00396DB3">
      <w:pPr>
        <w:rPr>
          <w:szCs w:val="24"/>
        </w:rPr>
      </w:pPr>
      <w:r>
        <w:rPr>
          <w:szCs w:val="24"/>
        </w:rPr>
        <w:t>4.1.12. Исправлять повреждения санитарно-технического и иного оборудования в помещении Собственника за его счет и по его заявлению в сроки, предусмотренные нормативами, а в случае аварии - немедленно.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4.1.13. Принимать оперативные меры по устранению недостатков, связанных с управлением многоквартирным домом на основании предложений, заявлений и жалоб </w:t>
      </w:r>
      <w:r>
        <w:rPr>
          <w:szCs w:val="24"/>
        </w:rPr>
        <w:lastRenderedPageBreak/>
        <w:t>Собственника многоквартирного дома на действия (бездействие), ресурсоснабжающих и прочих организаций.</w:t>
      </w:r>
    </w:p>
    <w:p w:rsidR="00396DB3" w:rsidRDefault="00396DB3">
      <w:pPr>
        <w:rPr>
          <w:szCs w:val="24"/>
        </w:rPr>
      </w:pPr>
      <w:r>
        <w:rPr>
          <w:szCs w:val="24"/>
        </w:rPr>
        <w:t>4.1.14. Вести реестр Собственников, делопроизводство, бухгалтерский учет и бухгалтерскую отчетность по управлению многоквартирным домом.</w:t>
      </w:r>
    </w:p>
    <w:p w:rsidR="00396DB3" w:rsidRDefault="00396DB3">
      <w:pPr>
        <w:rPr>
          <w:szCs w:val="24"/>
        </w:rPr>
      </w:pPr>
      <w:r>
        <w:rPr>
          <w:szCs w:val="24"/>
        </w:rPr>
        <w:t>4.1.15. Предоставлять Собственникам помещений в многоквартирном доме отчет о выполнении Договора управления путем размещения информации на сайте ИГЖН либо на информационном стенде в офисе Управляющей организации.</w:t>
      </w:r>
    </w:p>
    <w:p w:rsidR="00396DB3" w:rsidRDefault="00396DB3">
      <w:pPr>
        <w:rPr>
          <w:szCs w:val="24"/>
        </w:rPr>
      </w:pPr>
      <w:r>
        <w:rPr>
          <w:b/>
          <w:bCs/>
          <w:szCs w:val="24"/>
        </w:rPr>
        <w:t>4.2. Собственник обязуется</w:t>
      </w:r>
      <w:r>
        <w:rPr>
          <w:szCs w:val="24"/>
        </w:rPr>
        <w:t>:</w:t>
      </w:r>
    </w:p>
    <w:p w:rsidR="00396DB3" w:rsidRDefault="00396DB3">
      <w:pPr>
        <w:rPr>
          <w:szCs w:val="24"/>
        </w:rPr>
      </w:pPr>
      <w:r>
        <w:rPr>
          <w:szCs w:val="24"/>
        </w:rPr>
        <w:t>4.2.1. Ежемесячно вносить плату за содержание и ремонт помещения в порядке, и сроки, предусмотренные настоящим Договором.</w:t>
      </w:r>
    </w:p>
    <w:p w:rsidR="00396DB3" w:rsidRDefault="00396DB3">
      <w:pPr>
        <w:rPr>
          <w:szCs w:val="24"/>
        </w:rPr>
      </w:pPr>
      <w:r>
        <w:rPr>
          <w:szCs w:val="24"/>
        </w:rPr>
        <w:t>4.2.2. От своего имени и за свой счет заключать с ресурсоснабжающими организациями договоры на поставку коммунальных ресурсов для предоставления коммунальных услуг. Осуществлять контроль за соблюдением условий договоров, качеством и количеством поставляемых коммунальных услуг, их исполнения, а так же вести их учет.</w:t>
      </w:r>
    </w:p>
    <w:p w:rsidR="00396DB3" w:rsidRDefault="00396DB3">
      <w:pPr>
        <w:rPr>
          <w:szCs w:val="24"/>
        </w:rPr>
      </w:pPr>
      <w:r>
        <w:rPr>
          <w:szCs w:val="24"/>
        </w:rPr>
        <w:t>4.2.3. Участвовать в расходах на содержание общего имущества в многоквартирном доме соразмерно своей доле в праве общей собственности на это имущество, путем внесения платы за содержание и ремонт помещения.</w:t>
      </w:r>
    </w:p>
    <w:p w:rsidR="00396DB3" w:rsidRDefault="00396DB3">
      <w:pPr>
        <w:rPr>
          <w:szCs w:val="24"/>
        </w:rPr>
      </w:pPr>
      <w:r>
        <w:rPr>
          <w:szCs w:val="24"/>
        </w:rPr>
        <w:t>4.2.4. Использовать помещение по назначению и в пределах, которые установлены Жилищным кодексом РФ.</w:t>
      </w:r>
    </w:p>
    <w:p w:rsidR="00396DB3" w:rsidRDefault="00396DB3">
      <w:pPr>
        <w:rPr>
          <w:szCs w:val="24"/>
        </w:rPr>
      </w:pPr>
      <w:r>
        <w:rPr>
          <w:szCs w:val="24"/>
        </w:rPr>
        <w:t>4.2.5. Поддерживать собственное жилое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 и придомовой территории. При этом содержание и ремонт принадлежащего Собственнику имущества и оборудования, находящегося внутри Помещения, не относящегося к общему имуществу в многоквартирном доме, осуществлять за свой счет.</w:t>
      </w:r>
    </w:p>
    <w:p w:rsidR="00396DB3" w:rsidRDefault="00396DB3">
      <w:pPr>
        <w:rPr>
          <w:szCs w:val="24"/>
        </w:rPr>
      </w:pPr>
      <w:r>
        <w:rPr>
          <w:szCs w:val="24"/>
        </w:rPr>
        <w:t>4.2.6. Соблюдать чистоту и порядок в подъездах, на лестничных клетках и в других местах общего пользования, выносить мусор, пищевые и бытовые отходы в специальные места (контейнерная площадка). Не допускать сбрасывание в санитарный узел мусора и отходов, засоряющих канализацию, а также горячей воды, либо химических веществ.</w:t>
      </w:r>
    </w:p>
    <w:p w:rsidR="00396DB3" w:rsidRDefault="00396DB3">
      <w:pPr>
        <w:rPr>
          <w:szCs w:val="24"/>
        </w:rPr>
      </w:pPr>
      <w:r>
        <w:rPr>
          <w:szCs w:val="24"/>
        </w:rPr>
        <w:t>4.2.7. Соблюдать правила пожарной безопасности при пользовании электрическими, электромеханическими, газовыми и другими приборами. Не допускать установки самодельных предохранительных устройств, загромождения коридоров, проходов, лестничных клеток, запасных выходов.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4.2.8. Не подключать бытовые машины и электроприборы </w:t>
      </w:r>
      <w:r>
        <w:rPr>
          <w:b/>
          <w:bCs/>
          <w:szCs w:val="24"/>
        </w:rPr>
        <w:t>мощностью более 1,3</w:t>
      </w:r>
      <w:r>
        <w:rPr>
          <w:szCs w:val="24"/>
        </w:rPr>
        <w:t xml:space="preserve"> кВт каждая к внутридомовой сети электроснабжения МКД без выполнения требуемой реконструкции сети электроснабжения помещения (подъезда, МКД). Предельно допустимая мощность одновременно включенных электроприборов не должна превышать: </w:t>
      </w:r>
      <w:r>
        <w:rPr>
          <w:b/>
          <w:bCs/>
          <w:szCs w:val="24"/>
        </w:rPr>
        <w:t>7 кВт - для МКД с электрическими плитами, 3 кВт - для МКД с газовыми плитами;</w:t>
      </w:r>
    </w:p>
    <w:p w:rsidR="00396DB3" w:rsidRDefault="00396DB3">
      <w:pPr>
        <w:rPr>
          <w:szCs w:val="24"/>
        </w:rPr>
      </w:pPr>
      <w:r>
        <w:rPr>
          <w:szCs w:val="24"/>
        </w:rPr>
        <w:t>4.2.8.1.Не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сети, дополнительные секции приборов отопления, дополнительную регулирующую или запорную арматуру в системах отопления, холодного и горячего водоснабжения, ограничивающую качество оказания услуг другим пользователям.</w:t>
      </w:r>
    </w:p>
    <w:p w:rsidR="00396DB3" w:rsidRDefault="00396DB3">
      <w:pPr>
        <w:rPr>
          <w:szCs w:val="24"/>
        </w:rPr>
      </w:pPr>
      <w:r>
        <w:rPr>
          <w:szCs w:val="24"/>
        </w:rPr>
        <w:t>4.2.9.  Не нарушать имеющиеся схемы учета услуг, в том числе не совершать действий, связанных с нарушением пломбировки счетчиков, изменением их местоположения в составе инженерных сетей и демонтажем; не осуществлять переоборудование внутренних инженерных сетей без согласования с Управляющей компанией.</w:t>
      </w:r>
    </w:p>
    <w:p w:rsidR="00396DB3" w:rsidRDefault="00396DB3">
      <w:pPr>
        <w:rPr>
          <w:szCs w:val="24"/>
        </w:rPr>
      </w:pPr>
      <w:r>
        <w:rPr>
          <w:szCs w:val="24"/>
        </w:rPr>
        <w:t>4.2.10. В заранее согласованное время обеспечить доступ в занимаемое помещение представителей Управляющей организации или уполномоченных Управляющей организации лиц для выполнения необходимых ремонтных работ, а для ликвидации аварий – в любое время.</w:t>
      </w:r>
    </w:p>
    <w:p w:rsidR="00396DB3" w:rsidRDefault="00396DB3">
      <w:pPr>
        <w:rPr>
          <w:szCs w:val="24"/>
        </w:rPr>
      </w:pPr>
      <w:r>
        <w:rPr>
          <w:szCs w:val="24"/>
        </w:rPr>
        <w:t>4.2.11. Не производить переустройство, перепланировку жилого и подсобных помещений без получения соответствующих  разрешений в порядке, установленном законодательством.</w:t>
      </w:r>
    </w:p>
    <w:p w:rsidR="00396DB3" w:rsidRDefault="00396DB3">
      <w:pPr>
        <w:rPr>
          <w:szCs w:val="24"/>
        </w:rPr>
      </w:pPr>
      <w:r>
        <w:rPr>
          <w:szCs w:val="24"/>
        </w:rPr>
        <w:lastRenderedPageBreak/>
        <w:t>4.2.12. Не совершать действий, связанных с отключением многоквартирного дома от подачи электроэнергии, воды и теплоснабжения.</w:t>
      </w:r>
    </w:p>
    <w:p w:rsidR="00396DB3" w:rsidRDefault="00396DB3">
      <w:pPr>
        <w:rPr>
          <w:szCs w:val="24"/>
        </w:rPr>
      </w:pPr>
      <w:r>
        <w:rPr>
          <w:szCs w:val="24"/>
        </w:rPr>
        <w:t>4.2.13. Участвовать в проведении общих собраний собственников в многоквартирном доме для решения вопросов связанных с капитальным ремонтом общего имущества многоквартирного дома, с установкой и вводом в эксплуатацию коллективных (общедомовых) приборов учета холодного, горячего водоснабжения, тепловой энергии, электроэнергии в том числе и в местах общего пользования, иного оборудования, связанного с потреблением энергоресурсов, для решения вопросов уменьшения или увеличения состава общего имущества собственников многоквартирного дома, а так же иных вопросов, отнесенных к компетенции Общего собрания собственников помещений многоквартирного дома, в соответствии с Жилищным кодексом Российской Федерации.</w:t>
      </w:r>
    </w:p>
    <w:p w:rsidR="00396DB3" w:rsidRDefault="00396DB3">
      <w:pPr>
        <w:rPr>
          <w:szCs w:val="24"/>
        </w:rPr>
      </w:pPr>
      <w:r>
        <w:rPr>
          <w:szCs w:val="24"/>
        </w:rPr>
        <w:t>4.2.14. Ознакомить всех совместно проживающих в жилом помещении либо использующих помещение, принадлежащее Собственнику, с условиями настоящего Договора;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4.2.15. Немедленно сообщать Управляющей организации о сбоях в работе инженерных систем и оборудования и других неисправностях Общего имущества, в необходимых случаях сообщать о них в аварийно-диспетчерскую службу по </w:t>
      </w:r>
      <w:r>
        <w:rPr>
          <w:b/>
          <w:bCs/>
          <w:szCs w:val="24"/>
        </w:rPr>
        <w:t>телефону ______.</w:t>
      </w:r>
    </w:p>
    <w:p w:rsidR="00396DB3" w:rsidRDefault="00396DB3">
      <w:pPr>
        <w:rPr>
          <w:szCs w:val="24"/>
        </w:rPr>
      </w:pPr>
      <w:r>
        <w:rPr>
          <w:szCs w:val="24"/>
        </w:rPr>
        <w:t>4.2.16. В случае длительного отсутствия, в целях не допущения аварийных ситуаций на инженерных коммуникациях принимать меры по их предупреждению (перекрывать внутриквартирные вентили стояков горячего и холодного водоснабжения, а также газового оборудования при его наличии).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4.2.17. Предоставлять Управляющей организации информацию о лицах (контактные телефоны, адреса), имеющих доступ в помещение в случае временного отсутствия собственника на случай проведения аварийных работ. 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4.2.18. </w:t>
      </w:r>
      <w:r>
        <w:rPr>
          <w:snapToGrid w:val="0"/>
          <w:szCs w:val="24"/>
        </w:rPr>
        <w:t>Своевременно представлять Управляющей организации сведения о смене собственника. Сообщить Управляющей организации Ф.И.О. нового собственника и дату вступления нового собственника в свои права. Представить Управляющей компании копию договора купли-продажи жилого помещения, аренды, найма и другие документы, подтверждающие смену собственника или владельца.</w:t>
      </w:r>
    </w:p>
    <w:p w:rsidR="00396DB3" w:rsidRDefault="00396DB3">
      <w:pPr>
        <w:rPr>
          <w:szCs w:val="24"/>
        </w:rPr>
      </w:pPr>
      <w:r>
        <w:rPr>
          <w:szCs w:val="24"/>
        </w:rPr>
        <w:t>4.2.19. Соблюдать Правила пользования помещениями, содержания многоквартирного дома и придомовой территории согласно правилам пользования жилыми помещениями, утвержденным Постановлением Правительством РФ от 21.01.2006 № 25, правилам и нормам технической эксплуатации жилищного фонда, утвержденным Постановлением Государственного комитета РФ по строительству и жилищно-коммунальному комплексу от 27.09.2003 № 170.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4.3. </w:t>
      </w:r>
      <w:r>
        <w:rPr>
          <w:b/>
          <w:bCs/>
          <w:szCs w:val="24"/>
        </w:rPr>
        <w:t>Изменение обязанностей сторон возможно лишь в случае наступления обстоятельств непреодолимой силы либо на основании решения общего собрания собственников.</w:t>
      </w:r>
    </w:p>
    <w:p w:rsidR="00396DB3" w:rsidRDefault="00396DB3">
      <w:pPr>
        <w:rPr>
          <w:szCs w:val="24"/>
        </w:rPr>
      </w:pPr>
      <w:r>
        <w:rPr>
          <w:szCs w:val="24"/>
        </w:rPr>
        <w:t>4.3.1.При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счета по оплате таких выполненных работ и оказанных услуг. При этом размер платы за содержание и текущий ремонт жилого помещения, предусмотренный настоящим договором,  должен быть изменен пропорционально объемам и количеству фактически выполненных работ и оказанных услуг.</w:t>
      </w:r>
    </w:p>
    <w:p w:rsidR="00396DB3" w:rsidRDefault="00396DB3">
      <w:pPr>
        <w:rPr>
          <w:szCs w:val="24"/>
        </w:rPr>
      </w:pPr>
    </w:p>
    <w:p w:rsidR="00396DB3" w:rsidRDefault="00396DB3">
      <w:pPr>
        <w:ind w:firstLine="540"/>
        <w:jc w:val="center"/>
        <w:rPr>
          <w:szCs w:val="24"/>
        </w:rPr>
      </w:pPr>
      <w:r>
        <w:rPr>
          <w:b/>
          <w:bCs/>
          <w:szCs w:val="24"/>
        </w:rPr>
        <w:t>5. Права сторон</w:t>
      </w:r>
    </w:p>
    <w:p w:rsidR="00396DB3" w:rsidRDefault="00396DB3">
      <w:pPr>
        <w:rPr>
          <w:szCs w:val="24"/>
        </w:rPr>
      </w:pPr>
      <w:r>
        <w:rPr>
          <w:b/>
          <w:bCs/>
          <w:szCs w:val="24"/>
        </w:rPr>
        <w:t>5.1. Управляющая организация имеет право:</w:t>
      </w:r>
    </w:p>
    <w:p w:rsidR="00396DB3" w:rsidRDefault="00396DB3">
      <w:pPr>
        <w:rPr>
          <w:szCs w:val="24"/>
        </w:rPr>
      </w:pPr>
      <w:r>
        <w:rPr>
          <w:szCs w:val="24"/>
        </w:rPr>
        <w:t>5.1.1. Определять порядок и способ выполнения работ по содержанию и ремонту общего имущества многоквартирного дома в части, касающейся привлечения подрядных организаций.</w:t>
      </w:r>
    </w:p>
    <w:p w:rsidR="00396DB3" w:rsidRDefault="00396DB3">
      <w:pPr>
        <w:rPr>
          <w:szCs w:val="24"/>
        </w:rPr>
      </w:pPr>
      <w:r>
        <w:rPr>
          <w:szCs w:val="24"/>
        </w:rPr>
        <w:t>5.1.2. Принимать меры по взысканию задолженности Собственника по оплате за содержание и ремонт жилого помещения, а также по взысканию пеней за каждый день просрочки.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5.1.3. </w:t>
      </w:r>
      <w:r>
        <w:rPr>
          <w:b/>
          <w:bCs/>
          <w:szCs w:val="24"/>
        </w:rPr>
        <w:t>Прекратить (ограничить) оказание услуг:</w:t>
      </w:r>
    </w:p>
    <w:p w:rsidR="00396DB3" w:rsidRDefault="00396DB3">
      <w:pPr>
        <w:rPr>
          <w:szCs w:val="24"/>
        </w:rPr>
      </w:pPr>
      <w:r>
        <w:rPr>
          <w:szCs w:val="24"/>
        </w:rPr>
        <w:lastRenderedPageBreak/>
        <w:t>- в связи с необходимостью принятия неотложных мер по предотвращению или ликвидации аварий, при угрозе жизни и безопасности людей, а также по указанию уполномоченных государственных органов и при аварийных ситуациях в сетях поставщиков ресурсов, с уведомлением собственника;</w:t>
      </w:r>
    </w:p>
    <w:p w:rsidR="00396DB3" w:rsidRDefault="00396DB3">
      <w:pPr>
        <w:rPr>
          <w:szCs w:val="24"/>
        </w:rPr>
      </w:pPr>
      <w:r>
        <w:rPr>
          <w:szCs w:val="24"/>
        </w:rPr>
        <w:t>- с предварительным уведомлением:</w:t>
      </w:r>
    </w:p>
    <w:p w:rsidR="00396DB3" w:rsidRDefault="008D33BD">
      <w:pPr>
        <w:rPr>
          <w:szCs w:val="24"/>
        </w:rPr>
      </w:pPr>
      <w:r>
        <w:rPr>
          <w:szCs w:val="24"/>
        </w:rPr>
        <w:t>а)</w:t>
      </w:r>
      <w:r w:rsidR="00396DB3">
        <w:rPr>
          <w:szCs w:val="24"/>
        </w:rPr>
        <w:t xml:space="preserve"> в случае невнесения Собственником платы за жилищно-коммунальные услуги более чем за 3 месяца, за исключением аварийных работ: проведения планово-предупредительного ремонта и работ по содержанию внутридомовых инженерных систем, относящихся к общему имуществу собственников помещений в многоквартирном доме;</w:t>
      </w:r>
    </w:p>
    <w:p w:rsidR="00396DB3" w:rsidRDefault="008D33BD">
      <w:pPr>
        <w:rPr>
          <w:szCs w:val="24"/>
        </w:rPr>
      </w:pPr>
      <w:r>
        <w:rPr>
          <w:szCs w:val="24"/>
        </w:rPr>
        <w:t>б)</w:t>
      </w:r>
      <w:r w:rsidR="00396DB3">
        <w:rPr>
          <w:szCs w:val="24"/>
        </w:rPr>
        <w:t xml:space="preserve"> выявления факта самовольного подключения Собственника к внутридомовым инженерным системам;</w:t>
      </w:r>
    </w:p>
    <w:p w:rsidR="00396DB3" w:rsidRDefault="00396DB3">
      <w:pPr>
        <w:rPr>
          <w:szCs w:val="24"/>
        </w:rPr>
      </w:pPr>
      <w:r>
        <w:rPr>
          <w:szCs w:val="24"/>
        </w:rPr>
        <w:t>в) получения соответствующего предписания уполномоченных государственных или муниципальных органов;</w:t>
      </w:r>
    </w:p>
    <w:p w:rsidR="00396DB3" w:rsidRDefault="00396DB3">
      <w:pPr>
        <w:rPr>
          <w:szCs w:val="24"/>
        </w:rPr>
      </w:pPr>
      <w:r>
        <w:rPr>
          <w:szCs w:val="24"/>
        </w:rPr>
        <w:t>г) использования Собственником бытовых машин (приборов, оборудования) мощностью, превышающей технические характеристики внутридомовых инженерных систем;</w:t>
      </w:r>
    </w:p>
    <w:p w:rsidR="00396DB3" w:rsidRDefault="008D33BD">
      <w:pPr>
        <w:rPr>
          <w:szCs w:val="24"/>
        </w:rPr>
      </w:pPr>
      <w:r>
        <w:rPr>
          <w:szCs w:val="24"/>
        </w:rPr>
        <w:t>д)</w:t>
      </w:r>
      <w:r w:rsidR="00396DB3">
        <w:rPr>
          <w:szCs w:val="24"/>
        </w:rPr>
        <w:t xml:space="preserve"> неудовлетворительного состояния внутридомовых инженерных систем, за техническое состояние которых отвечает Собственник, угрожающего аварией или создающего угрозу жизни и безопасности граждан.</w:t>
      </w:r>
    </w:p>
    <w:p w:rsidR="00396DB3" w:rsidRDefault="00396DB3">
      <w:pPr>
        <w:rPr>
          <w:szCs w:val="24"/>
        </w:rPr>
      </w:pPr>
      <w:r>
        <w:rPr>
          <w:szCs w:val="24"/>
        </w:rPr>
        <w:t>В случае невнесения Собственником в установленные сроки платы за жилищно-коммунальные услуги предъявлять к оплате пени в размере одной трехсотой ставки рефинансирования ЦБ РФ от суммы долга за каждый день просрочки, начиная со следующею дня после наступления установленного срока оплаты.</w:t>
      </w:r>
    </w:p>
    <w:p w:rsidR="00396DB3" w:rsidRDefault="00396DB3">
      <w:pPr>
        <w:rPr>
          <w:szCs w:val="24"/>
        </w:rPr>
      </w:pPr>
      <w:r>
        <w:rPr>
          <w:szCs w:val="24"/>
        </w:rPr>
        <w:t>5.1.4. Осуществлять контроль за качеством содержания и ремонта жилья путем проведения осмотров жилых помещений и состояния инженерного оборудования у Собственника, поставив последнего в известность о дате и времени осмотра.</w:t>
      </w:r>
    </w:p>
    <w:p w:rsidR="00396DB3" w:rsidRDefault="00396DB3">
      <w:pPr>
        <w:rPr>
          <w:szCs w:val="24"/>
        </w:rPr>
      </w:pPr>
      <w:r>
        <w:rPr>
          <w:szCs w:val="24"/>
        </w:rPr>
        <w:t>5.1.5. Принимать участие в общих собраниях Собственников без права голосования.</w:t>
      </w:r>
    </w:p>
    <w:p w:rsidR="00396DB3" w:rsidRDefault="00396DB3">
      <w:pPr>
        <w:rPr>
          <w:szCs w:val="24"/>
        </w:rPr>
      </w:pPr>
      <w:r>
        <w:rPr>
          <w:szCs w:val="24"/>
        </w:rPr>
        <w:t>5.1.6.</w:t>
      </w:r>
      <w:r>
        <w:rPr>
          <w:i/>
          <w:iCs/>
          <w:szCs w:val="24"/>
        </w:rPr>
        <w:t xml:space="preserve"> </w:t>
      </w:r>
      <w:r>
        <w:rPr>
          <w:szCs w:val="24"/>
        </w:rPr>
        <w:t>Оказывать помощь в подготовке и проведении общих собраний Собственников многоквартирного дома.</w:t>
      </w:r>
    </w:p>
    <w:p w:rsidR="00396DB3" w:rsidRDefault="00396DB3">
      <w:pPr>
        <w:rPr>
          <w:szCs w:val="24"/>
        </w:rPr>
      </w:pPr>
      <w:r>
        <w:rPr>
          <w:szCs w:val="24"/>
        </w:rPr>
        <w:t>5.1.7. Организовывать и проводить в установленном законодательством РФ порядке проверки количества проживающих в занимаемом Собственником жилом помещении в доме лиц.</w:t>
      </w:r>
    </w:p>
    <w:p w:rsidR="00396DB3" w:rsidRDefault="00396DB3">
      <w:pPr>
        <w:rPr>
          <w:szCs w:val="24"/>
        </w:rPr>
      </w:pPr>
      <w:r>
        <w:rPr>
          <w:szCs w:val="24"/>
        </w:rPr>
        <w:t>5.1.8. Информировать надзорные и контролирующие органы о несанкционированном переустройстве и перепланировке помещений, общего имущества, а также об использовании их Собственником не по назначению.</w:t>
      </w:r>
    </w:p>
    <w:p w:rsidR="00396DB3" w:rsidRDefault="00396DB3">
      <w:pPr>
        <w:rPr>
          <w:szCs w:val="24"/>
        </w:rPr>
      </w:pPr>
      <w:r>
        <w:rPr>
          <w:szCs w:val="24"/>
        </w:rPr>
        <w:t>5.1.9. По согласованию с собственниками определять порядок и способ выполнения работ по улучшению инженерного оборудования многоквартирного дома в следующих случаях:</w:t>
      </w:r>
    </w:p>
    <w:p w:rsidR="00396DB3" w:rsidRDefault="00396DB3">
      <w:pPr>
        <w:rPr>
          <w:szCs w:val="24"/>
        </w:rPr>
      </w:pPr>
      <w:r>
        <w:rPr>
          <w:szCs w:val="24"/>
        </w:rPr>
        <w:t>- при возникновении необходимости приведения инженерного оборудования в соответствие с требованиями правил безопасности, в том числе в случае выдачи предписаний государственных органов, выданных по факту нарушения норм действующего законодательства;</w:t>
      </w:r>
    </w:p>
    <w:p w:rsidR="00396DB3" w:rsidRDefault="00396DB3">
      <w:pPr>
        <w:rPr>
          <w:szCs w:val="24"/>
        </w:rPr>
      </w:pPr>
      <w:r>
        <w:rPr>
          <w:szCs w:val="24"/>
        </w:rPr>
        <w:t>- при невозможности дальнейшей эксплуатации инженерного оборудования без проведения его улучшений, в том числе в случае превышения предельных сроков его износа;</w:t>
      </w:r>
    </w:p>
    <w:p w:rsidR="00396DB3" w:rsidRDefault="00396DB3">
      <w:pPr>
        <w:rPr>
          <w:szCs w:val="24"/>
        </w:rPr>
      </w:pPr>
      <w:r>
        <w:rPr>
          <w:szCs w:val="24"/>
        </w:rPr>
        <w:t>- в иных случаях, при условии, если улучшение инженерного оборудования приводит к улучшению качества предоставляемых Собственнику коммунальных услуг.</w:t>
      </w:r>
    </w:p>
    <w:p w:rsidR="00396DB3" w:rsidRDefault="00396DB3">
      <w:pPr>
        <w:rPr>
          <w:szCs w:val="24"/>
        </w:rPr>
      </w:pPr>
      <w:r>
        <w:rPr>
          <w:szCs w:val="24"/>
        </w:rPr>
        <w:t>5.1.10. Осуществлять другие права, предусмотренные действующим законодательством РФ, актами органов местного самоуправления, регулирующими отношения по техническому обслуживанию, текущему ремонту, санитарному содержанию многоквартирного дома, предоставлению коммунальных услуг.</w:t>
      </w:r>
    </w:p>
    <w:p w:rsidR="00396DB3" w:rsidRDefault="00396DB3">
      <w:pPr>
        <w:rPr>
          <w:szCs w:val="24"/>
        </w:rPr>
      </w:pPr>
      <w:r>
        <w:rPr>
          <w:b/>
          <w:bCs/>
          <w:szCs w:val="24"/>
        </w:rPr>
        <w:t>5.2. Собственник имеет право:</w:t>
      </w:r>
    </w:p>
    <w:p w:rsidR="00396DB3" w:rsidRDefault="00396DB3">
      <w:pPr>
        <w:rPr>
          <w:szCs w:val="24"/>
        </w:rPr>
      </w:pPr>
      <w:r>
        <w:rPr>
          <w:szCs w:val="24"/>
        </w:rPr>
        <w:t>5.2.1. Владеть, пользоваться  и распоряжаться принадлежащим ему на праве собственности помещением в соответствии с его назначением и пределами его использования.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Члены семьи Собственника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собственником и членами его семьи. Члены семьи собственника жилого помещения </w:t>
      </w:r>
      <w:r>
        <w:rPr>
          <w:szCs w:val="24"/>
        </w:rPr>
        <w:lastRenderedPageBreak/>
        <w:t>обязаны использовать данное жилое помещение по назначению, обеспечивать его сохранность.</w:t>
      </w:r>
    </w:p>
    <w:p w:rsidR="00396DB3" w:rsidRDefault="00396DB3">
      <w:pPr>
        <w:rPr>
          <w:szCs w:val="24"/>
        </w:rPr>
      </w:pPr>
      <w:r>
        <w:rPr>
          <w:szCs w:val="24"/>
        </w:rPr>
        <w:t>5.2.2. Пользоваться общим имуществом многоквартирного дома.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5.2.3.  Предоставлять заявки на проведение работ и оказание услуг, предусмотренных «Перечнем работ и услуг» </w:t>
      </w:r>
      <w:hyperlink r:id="rId20" w:tooltip="Download: Приложение №2 (работы и услуги).doc" w:history="1">
        <w:r>
          <w:rPr>
            <w:color w:val="000000"/>
            <w:szCs w:val="24"/>
          </w:rPr>
          <w:t>(Приложение № 1 к Договору)</w:t>
        </w:r>
      </w:hyperlink>
      <w:r>
        <w:rPr>
          <w:szCs w:val="24"/>
        </w:rPr>
        <w:t>.</w:t>
      </w:r>
    </w:p>
    <w:p w:rsidR="00396DB3" w:rsidRDefault="00396DB3">
      <w:pPr>
        <w:rPr>
          <w:szCs w:val="24"/>
        </w:rPr>
      </w:pPr>
      <w:r>
        <w:rPr>
          <w:szCs w:val="24"/>
        </w:rPr>
        <w:t>5.2.4. Реализовывать иные права, вытекающие из права собственности на помещения, предусмотренные действующими законодательными и иными нормативно-правовыми актами.</w:t>
      </w:r>
    </w:p>
    <w:p w:rsidR="00396DB3" w:rsidRDefault="00396DB3">
      <w:pPr>
        <w:rPr>
          <w:szCs w:val="24"/>
        </w:rPr>
      </w:pPr>
      <w:r>
        <w:rPr>
          <w:szCs w:val="24"/>
        </w:rPr>
        <w:t>5.2.5. Контролировать выполнение Управляющей организацией ее обязательств по Договору управления в соответствии с Жилищным кодексом Российской Федерации.</w:t>
      </w:r>
    </w:p>
    <w:p w:rsidR="00396DB3" w:rsidRDefault="00396DB3">
      <w:pPr>
        <w:rPr>
          <w:szCs w:val="24"/>
        </w:rPr>
      </w:pPr>
      <w:r>
        <w:rPr>
          <w:szCs w:val="24"/>
        </w:rPr>
        <w:t>5.2.6. Выступить инициатором проведения внеочередных общих собраний собственников в многоквартирном доме.</w:t>
      </w:r>
    </w:p>
    <w:p w:rsidR="008D33BD" w:rsidRDefault="008D33BD">
      <w:pPr>
        <w:rPr>
          <w:szCs w:val="24"/>
        </w:rPr>
      </w:pPr>
    </w:p>
    <w:p w:rsidR="00396DB3" w:rsidRDefault="00396DB3">
      <w:pPr>
        <w:jc w:val="center"/>
        <w:rPr>
          <w:szCs w:val="24"/>
        </w:rPr>
      </w:pPr>
      <w:r>
        <w:rPr>
          <w:b/>
          <w:bCs/>
          <w:szCs w:val="24"/>
        </w:rPr>
        <w:t>6. Размер и порядок оплаты работ и услуг</w:t>
      </w:r>
    </w:p>
    <w:p w:rsidR="00396DB3" w:rsidRDefault="00396DB3">
      <w:pPr>
        <w:rPr>
          <w:szCs w:val="24"/>
        </w:rPr>
      </w:pPr>
      <w:r>
        <w:rPr>
          <w:bCs/>
          <w:szCs w:val="24"/>
        </w:rPr>
        <w:t>6</w:t>
      </w:r>
      <w:r>
        <w:rPr>
          <w:szCs w:val="24"/>
        </w:rPr>
        <w:t>.1. Плата по настоящему Договору включает: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6.1.1. Плату за работы и услуги согласно «Перечню работ и услуг» </w:t>
      </w:r>
      <w:hyperlink r:id="rId21" w:tooltip="Download: Приложение №2 (работы и услуги).doc" w:history="1">
        <w:r>
          <w:rPr>
            <w:color w:val="000000"/>
            <w:szCs w:val="24"/>
          </w:rPr>
          <w:t>(Приложение № 1 к Договору)</w:t>
        </w:r>
      </w:hyperlink>
      <w:r>
        <w:rPr>
          <w:szCs w:val="24"/>
        </w:rPr>
        <w:t>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6.2. Расчетный период для оплаты работ и услуг, предусмотренных «Перечнем работ и услуг» </w:t>
      </w:r>
      <w:hyperlink r:id="rId22" w:tooltip="Download: Приложение №2 (работы и услуги).doc" w:history="1">
        <w:r>
          <w:rPr>
            <w:color w:val="000000"/>
            <w:szCs w:val="24"/>
          </w:rPr>
          <w:t>(Приложение № 1 к Договору)</w:t>
        </w:r>
      </w:hyperlink>
      <w:r>
        <w:rPr>
          <w:szCs w:val="24"/>
        </w:rPr>
        <w:t xml:space="preserve"> устанавливается в один календарный месяц. </w:t>
      </w:r>
      <w:r>
        <w:rPr>
          <w:b/>
          <w:bCs/>
          <w:szCs w:val="24"/>
        </w:rPr>
        <w:t>Срок оплаты – до ___ числа месяца, следующего за истекшим.</w:t>
      </w:r>
    </w:p>
    <w:p w:rsidR="00396DB3" w:rsidRDefault="00396DB3">
      <w:pPr>
        <w:rPr>
          <w:szCs w:val="24"/>
        </w:rPr>
      </w:pPr>
      <w:r>
        <w:rPr>
          <w:szCs w:val="24"/>
        </w:rPr>
        <w:t>6.3. Льготы по оплате услуг, являющихся предметом Договора, предоставляются в соответствии с действующим законодательством.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6.4. Плата за работы и услуги, предусмотренные «Перечнем работ и услуг» </w:t>
      </w:r>
      <w:hyperlink r:id="rId23" w:tooltip="Download: Приложение №2 (работы и услуги).doc" w:history="1">
        <w:r>
          <w:rPr>
            <w:color w:val="000000"/>
            <w:szCs w:val="24"/>
          </w:rPr>
          <w:t>(Приложение № 1 к Договору)</w:t>
        </w:r>
      </w:hyperlink>
      <w:r>
        <w:rPr>
          <w:szCs w:val="24"/>
        </w:rPr>
        <w:t xml:space="preserve"> вносится Собственником на основании соответствующих платежных документов, представленных Управляющей организацией не позднее 25 числа оплачиваемого месяца.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6.5. Оплата дополнительных работ и услуг, не предусмотренных «Перечнем работ и услуг» </w:t>
      </w:r>
      <w:hyperlink r:id="rId24" w:tooltip="Download: Приложение №2 (работы и услуги).doc" w:history="1">
        <w:r>
          <w:rPr>
            <w:color w:val="000000"/>
            <w:szCs w:val="24"/>
          </w:rPr>
          <w:t>(Приложение № 1 к Договору)</w:t>
        </w:r>
      </w:hyperlink>
      <w:r>
        <w:rPr>
          <w:szCs w:val="24"/>
        </w:rPr>
        <w:t xml:space="preserve"> производится Собственником отдельно от платы по настоящему Договору, по условиям отдельно заключенного Собственником договора с Управляющей организацией или действующему Прейскуранту Управляющей организации в кассу Управляющей организации.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6.6. Тариф на работу и услуги согласно «Перечня работ и услуг» </w:t>
      </w:r>
      <w:hyperlink r:id="rId25" w:tooltip="Download: Приложение №2 (работы и услуги).doc" w:history="1">
        <w:r>
          <w:rPr>
            <w:color w:val="000000"/>
            <w:szCs w:val="24"/>
          </w:rPr>
          <w:t>(Приложение № 1 к Договору)</w:t>
        </w:r>
      </w:hyperlink>
      <w:r>
        <w:rPr>
          <w:szCs w:val="24"/>
        </w:rPr>
        <w:t xml:space="preserve"> определен в «Структуре оплаты по Договору» </w:t>
      </w:r>
      <w:hyperlink r:id="rId26" w:tooltip="Download: Приложение №3 (тарифы) - редакция.doc" w:history="1">
        <w:r>
          <w:rPr>
            <w:color w:val="000000"/>
            <w:szCs w:val="24"/>
          </w:rPr>
          <w:t>(Приложение № 2 к Договору)</w:t>
        </w:r>
      </w:hyperlink>
      <w:r>
        <w:rPr>
          <w:szCs w:val="24"/>
        </w:rPr>
        <w:t>.</w:t>
      </w:r>
    </w:p>
    <w:p w:rsidR="00396DB3" w:rsidRDefault="00396DB3">
      <w:pPr>
        <w:rPr>
          <w:szCs w:val="24"/>
        </w:rPr>
      </w:pPr>
      <w:r>
        <w:rPr>
          <w:szCs w:val="24"/>
        </w:rPr>
        <w:t>6.7. Оплата услуг ресурсоснабжающих организаций осуществляется Собственником согласно условиям договоров, заключенных Собственником и за счет средств Собственника, вносимых им непосредственно в ресурсоснабжающую организацию.</w:t>
      </w:r>
    </w:p>
    <w:p w:rsidR="00396DB3" w:rsidRDefault="00396DB3">
      <w:pPr>
        <w:rPr>
          <w:szCs w:val="24"/>
        </w:rPr>
      </w:pPr>
      <w:r>
        <w:rPr>
          <w:szCs w:val="24"/>
        </w:rPr>
        <w:t>6.8. Капитальный ремонт общего имущества в многоквартирном доме проводится за счет средств Собственников в порядке, установленным действующим законодательством.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6.12. Изменение «Структуры оплаты по Договору» </w:t>
      </w:r>
      <w:hyperlink r:id="rId27" w:tooltip="Download: Приложение №3 (тарифы) - редакция.doc" w:history="1">
        <w:r>
          <w:rPr>
            <w:color w:val="000000"/>
            <w:szCs w:val="24"/>
          </w:rPr>
          <w:t>(Приложение № 2 к Договору)</w:t>
        </w:r>
      </w:hyperlink>
      <w:r>
        <w:rPr>
          <w:szCs w:val="24"/>
        </w:rPr>
        <w:t xml:space="preserve"> может изменяться без согласования с собственником, но не чаще чем один раз в год.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6.13. Оплата технического обслуживания (содержания и текущего ремонта), затрат на капитальный ремонт дома, услуг по сбору и вывозу мусора, производится Собственником из расчета общей  площади жилого помещения (квартиры), равной ______ </w:t>
      </w:r>
      <w:r>
        <w:rPr>
          <w:szCs w:val="24"/>
          <w:u w:val="single"/>
        </w:rPr>
        <w:t>м</w:t>
      </w:r>
      <w:r>
        <w:rPr>
          <w:szCs w:val="24"/>
          <w:vertAlign w:val="superscript"/>
        </w:rPr>
        <w:t>2</w:t>
      </w:r>
      <w:r>
        <w:rPr>
          <w:szCs w:val="24"/>
        </w:rPr>
        <w:t>.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6.14. Не использование Собственником занимаемого помещения в доме не является основанием для не внесения платы по настоящему Договору. </w:t>
      </w:r>
    </w:p>
    <w:p w:rsidR="00396DB3" w:rsidRDefault="00396DB3">
      <w:pPr>
        <w:rPr>
          <w:szCs w:val="24"/>
        </w:rPr>
      </w:pPr>
    </w:p>
    <w:p w:rsidR="00396DB3" w:rsidRDefault="00396DB3">
      <w:pPr>
        <w:widowControl w:val="0"/>
        <w:jc w:val="center"/>
        <w:rPr>
          <w:b/>
          <w:szCs w:val="24"/>
        </w:rPr>
      </w:pPr>
      <w:r>
        <w:rPr>
          <w:b/>
          <w:szCs w:val="24"/>
        </w:rPr>
        <w:t>7. Обеспечение исполнения обязательств по договору управления многоквартирным домом</w:t>
      </w:r>
    </w:p>
    <w:p w:rsidR="00396DB3" w:rsidRDefault="00396DB3">
      <w:pPr>
        <w:widowControl w:val="0"/>
        <w:rPr>
          <w:szCs w:val="24"/>
        </w:rPr>
      </w:pPr>
      <w:r>
        <w:rPr>
          <w:szCs w:val="24"/>
        </w:rPr>
        <w:t>7.1.</w:t>
      </w:r>
      <w:r>
        <w:rPr>
          <w:szCs w:val="24"/>
        </w:rPr>
        <w:tab/>
        <w:t>Обеспечение исполнения обязательств по уплате управляющей организацией собственникам помещений в многоквартирном доме средств, причитающихся им в возмещении убытков и  (или) в качестве неустойки (штрафа, пеней) вследствие неисполнения, просрочки исполнения или иного ненадлежащего исполнения обязательств по договору управления многоквартирным домом, в возмещение вреда, причиненного общему имуществу, предоставляется в пользу собственников помещений в многоквартирном доме.</w:t>
      </w:r>
    </w:p>
    <w:p w:rsidR="00396DB3" w:rsidRDefault="00396DB3">
      <w:pPr>
        <w:widowControl w:val="0"/>
        <w:rPr>
          <w:szCs w:val="24"/>
        </w:rPr>
      </w:pPr>
      <w:r>
        <w:rPr>
          <w:szCs w:val="24"/>
        </w:rPr>
        <w:t>7.2.</w:t>
      </w:r>
      <w:r>
        <w:rPr>
          <w:szCs w:val="24"/>
        </w:rPr>
        <w:tab/>
        <w:t>Лица, в пользу которых предоставляется обеспечение исполнения обязательств, вправе предъявлять требования по надлежащему исполнению обязательств за счет средств обеспечения.</w:t>
      </w:r>
    </w:p>
    <w:p w:rsidR="00396DB3" w:rsidRDefault="00396DB3">
      <w:pPr>
        <w:autoSpaceDE w:val="0"/>
        <w:autoSpaceDN w:val="0"/>
        <w:adjustRightInd w:val="0"/>
        <w:outlineLvl w:val="1"/>
        <w:rPr>
          <w:iCs/>
          <w:szCs w:val="24"/>
        </w:rPr>
      </w:pPr>
      <w:bookmarkStart w:id="66" w:name="_Toc184803486"/>
      <w:r>
        <w:rPr>
          <w:szCs w:val="24"/>
        </w:rPr>
        <w:lastRenderedPageBreak/>
        <w:t>7.3.</w:t>
      </w:r>
      <w:r>
        <w:rPr>
          <w:szCs w:val="24"/>
        </w:rPr>
        <w:tab/>
        <w:t xml:space="preserve">Управляющая организация обязана гарантировать ежемесячное возобновление обеспечения исполнения обязательств в случае их реализации. </w:t>
      </w:r>
      <w:r>
        <w:rPr>
          <w:iCs/>
          <w:szCs w:val="24"/>
        </w:rPr>
        <w:t>Указанное требование устанавливается в договорах управления многоквартирным домом.</w:t>
      </w:r>
      <w:bookmarkEnd w:id="66"/>
    </w:p>
    <w:p w:rsidR="00396DB3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7" w:name="_Toc184803487"/>
      <w:r>
        <w:rPr>
          <w:szCs w:val="24"/>
        </w:rPr>
        <w:t>7.4.</w:t>
      </w:r>
      <w:r>
        <w:rPr>
          <w:szCs w:val="24"/>
        </w:rPr>
        <w:tab/>
        <w:t>Размер и срок представления обеспечения исполнения обязательств  устанавливается Организатором конкурса и не может быть менее одной второй и более трех четвертей цены договора управления многоквартирным домом, подлежащей уплате собственниками помещений в течение месяца. Размер обеспечения исполнения обязательств рассчитывается по формуле:</w:t>
      </w:r>
      <w:r w:rsidR="00F62763">
        <w:rPr>
          <w:noProof/>
          <w:position w:val="-14"/>
          <w:szCs w:val="24"/>
        </w:rPr>
        <w:drawing>
          <wp:inline distT="0" distB="0" distL="0" distR="0">
            <wp:extent cx="1226820" cy="24384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24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24"/>
        </w:rPr>
        <w:t>.</w:t>
      </w:r>
      <w:bookmarkEnd w:id="67"/>
    </w:p>
    <w:p w:rsidR="00396DB3" w:rsidRDefault="00396DB3">
      <w:pPr>
        <w:widowControl w:val="0"/>
        <w:rPr>
          <w:szCs w:val="24"/>
        </w:rPr>
      </w:pPr>
      <w:r>
        <w:rPr>
          <w:szCs w:val="24"/>
        </w:rPr>
        <w:t>Размер обеспечения исполнения обязательств установлен по лоту и содержится в извещении настоящей конкурсной документации. Срок обеспечения исполнения обязательств  определен организатором торгов в проекте договора.</w:t>
      </w:r>
    </w:p>
    <w:p w:rsidR="00396DB3" w:rsidRDefault="00396DB3">
      <w:pPr>
        <w:widowControl w:val="0"/>
        <w:rPr>
          <w:szCs w:val="24"/>
        </w:rPr>
      </w:pPr>
      <w:r>
        <w:rPr>
          <w:szCs w:val="24"/>
        </w:rPr>
        <w:t>7.5.</w:t>
      </w:r>
      <w:r>
        <w:rPr>
          <w:szCs w:val="24"/>
        </w:rPr>
        <w:tab/>
        <w:t>Обеспечение исполнения  может быть представлено в виде безотзывной банковской гарантии, залога депозита и  страхования ответственности  управляющей организации. Копия договора о страховании ответственности  или договора о залоге депозита либо безотзывная  банковская гарантия, представляемые Победителем конкурса, должны быть заверены нотариально.</w:t>
      </w:r>
    </w:p>
    <w:p w:rsidR="00396DB3" w:rsidRDefault="00396DB3">
      <w:pPr>
        <w:widowControl w:val="0"/>
        <w:rPr>
          <w:szCs w:val="24"/>
        </w:rPr>
      </w:pPr>
      <w:r>
        <w:rPr>
          <w:szCs w:val="24"/>
        </w:rPr>
        <w:t>7.6.</w:t>
      </w:r>
      <w:r>
        <w:rPr>
          <w:szCs w:val="24"/>
        </w:rPr>
        <w:tab/>
        <w:t>Способ обеспечения исполнения обязательств определяется управляющей организацией, с которой заключается договор управления многоквартирным домом.</w:t>
      </w:r>
    </w:p>
    <w:p w:rsidR="00396DB3" w:rsidRDefault="00396DB3">
      <w:pPr>
        <w:ind w:firstLine="540"/>
        <w:rPr>
          <w:szCs w:val="24"/>
        </w:rPr>
      </w:pPr>
    </w:p>
    <w:p w:rsidR="00396DB3" w:rsidRDefault="00396DB3">
      <w:pPr>
        <w:ind w:firstLine="540"/>
        <w:jc w:val="center"/>
        <w:rPr>
          <w:szCs w:val="24"/>
        </w:rPr>
      </w:pPr>
      <w:r>
        <w:rPr>
          <w:b/>
          <w:bCs/>
          <w:szCs w:val="24"/>
        </w:rPr>
        <w:t>8. Ответственность Сторон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8.1. Управляющая организация несет ответственность за ущерб, причиненный многоквартирному дому в результате ее действий или бездействия, в размере действительного причиненного ущерба.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8.2. Управляющая организация не несет ответственности за все виды ущерба, возникшие не по ее вине или не по вине ее работников.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8.3. Ответственность по сделкам, совершенным Управляющей организацией со сторонними организациями, самостоятельно несет Управляющая организация.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8.4. В случае нарушения Собственником или иным Пользователем сроков внесения платежей, установленных разделом 6 Договора, Управляющая организация вправе взыскать с него пени в размере 1/300 (одной трехсотой) ставки рефинансирования Центрального банка Российской Федерации за каждый день просрочки платежа со следующего дня после наступления установленного срока оплаты по день фактической выплаты включительно. Размер пени указывается в счете, ежемесячно выставляемом Управляющей организацией, и подлежит уплате Собственником или иным Пользователем одновременно с оплатой услуг в соответствии с разделом 8 Договора.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8.5. Уплата пени не освобождает Стороны от выполнения принятых на себя обязательств по Договору.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8.6. Убытки, причиненные неисполнением или ненадлежащим исполнением обязательств по Договору, возмещаются в полной сумме сверх неустойки.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8.7. При нарушении Собственником или иным Пользователем обязательств, предусмотренных Договором, Собственник несет ответственность перед Управляющей организацией и третьими лицами за все последствия, возникшие в результате каких-либо аварийных и иных ситуаций.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8.8. Ликвидацию последствий аварий, происшедших по вине Собственника или лиц, проживающих в жилом помещении, обеспечивает Управляющая организация за счет Собственника, либо, с согласия Управляющей организации, Собственник.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8.9. Если Собственниками помещений в доме не производятся регламентные работы по капитальному ремонту (реконструкции) дома или отдельных элементов, ответственность за состояние общего имущества дома и его ухудшение, ложится на Собственников помещений в доме. 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8.10. Собственник и иные Пользователи несут ответственность за нарушение требований пожарной безопасности в соответствии с действующим законодательством.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8.11. В случае истечения нормативного срока эксплуатации общего имущества многоквартирного дома </w:t>
      </w:r>
      <w:r>
        <w:rPr>
          <w:spacing w:val="-10"/>
          <w:szCs w:val="24"/>
        </w:rPr>
        <w:t xml:space="preserve">Управляющая организация не несет ответственности за качество коммунальных услуг по параметрам, зависящим от технического состояния эксплуатируемого оборудования, и качество услуг по содержанию и текущему ремонту общего имущества </w:t>
      </w:r>
      <w:r>
        <w:rPr>
          <w:szCs w:val="24"/>
        </w:rPr>
        <w:t>многоквартирного дома.</w:t>
      </w:r>
    </w:p>
    <w:p w:rsidR="00396DB3" w:rsidRDefault="00396DB3">
      <w:pPr>
        <w:autoSpaceDE w:val="0"/>
        <w:autoSpaceDN w:val="0"/>
        <w:adjustRightInd w:val="0"/>
        <w:outlineLvl w:val="1"/>
        <w:rPr>
          <w:szCs w:val="24"/>
        </w:rPr>
      </w:pPr>
      <w:bookmarkStart w:id="68" w:name="_Toc184803488"/>
      <w:r>
        <w:rPr>
          <w:szCs w:val="24"/>
        </w:rPr>
        <w:lastRenderedPageBreak/>
        <w:t>8.12. Собственники помещений и наниматели в многоквартирном доме имеют право в случае неисполнения либо ненадлежащего исполнения управляющей организацией обязательств по договорам управления многоквартирным домом оплачивать фактически выполненные работы и оказанные услуги.</w:t>
      </w:r>
      <w:bookmarkEnd w:id="68"/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8.13.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Российской Федерации.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</w:p>
    <w:p w:rsidR="00396DB3" w:rsidRDefault="00396DB3">
      <w:pPr>
        <w:widowControl w:val="0"/>
        <w:autoSpaceDE w:val="0"/>
        <w:autoSpaceDN w:val="0"/>
        <w:adjustRightInd w:val="0"/>
        <w:ind w:firstLine="540"/>
        <w:jc w:val="center"/>
        <w:rPr>
          <w:szCs w:val="24"/>
        </w:rPr>
      </w:pPr>
      <w:r>
        <w:rPr>
          <w:b/>
          <w:bCs/>
          <w:szCs w:val="24"/>
        </w:rPr>
        <w:t>9. Особые условия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9.1. Все споры, возникшие из Договора или в связи с ним, разрешаются Сторонами путем переговоров. В случае если Стороны не могут достичь взаимного соглашения, споры и разногласия разрешаются в судебном порядке по заявлению одной из Сторон.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9.2. Претензии (жалобы) на несоблюдение условий Договора предъявляются Собственником в письменном виде и подлежат обязательной регистрации в Управляющей организации.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9.3. Претензии (жалобы) могут быть предъявлены Собственником или иным Пользователем в течение двух недель от даты, когда он узнал или должен был узнать о нарушении его прав. Претензии (жалобы), предъявленные по истечении данного срока, Управляющая организация не рассматривает.</w:t>
      </w:r>
    </w:p>
    <w:p w:rsidR="00396DB3" w:rsidRDefault="00396DB3">
      <w:pPr>
        <w:rPr>
          <w:szCs w:val="24"/>
        </w:rPr>
      </w:pPr>
      <w:r>
        <w:rPr>
          <w:szCs w:val="24"/>
        </w:rPr>
        <w:t>9.4. Контроль  деятельности Управляющей организации включает в себя:</w:t>
      </w:r>
    </w:p>
    <w:p w:rsidR="00396DB3" w:rsidRDefault="00396DB3">
      <w:pPr>
        <w:tabs>
          <w:tab w:val="left" w:pos="1134"/>
        </w:tabs>
        <w:rPr>
          <w:spacing w:val="-10"/>
          <w:szCs w:val="24"/>
        </w:rPr>
      </w:pPr>
      <w:r>
        <w:rPr>
          <w:szCs w:val="24"/>
        </w:rPr>
        <w:t>9.4.1.     предоставление уполномоченному представителю собственников помещений многоквартирного дома информации о состоянии и содержании переданного в управление общего имущества дома;</w:t>
      </w:r>
      <w:r>
        <w:rPr>
          <w:spacing w:val="-10"/>
          <w:szCs w:val="24"/>
        </w:rPr>
        <w:t xml:space="preserve">  </w:t>
      </w:r>
    </w:p>
    <w:p w:rsidR="00396DB3" w:rsidRDefault="00396DB3">
      <w:pPr>
        <w:tabs>
          <w:tab w:val="left" w:pos="1134"/>
        </w:tabs>
        <w:rPr>
          <w:szCs w:val="24"/>
        </w:rPr>
      </w:pPr>
      <w:r>
        <w:rPr>
          <w:spacing w:val="-10"/>
          <w:szCs w:val="24"/>
        </w:rPr>
        <w:t>- оценку качества работы Управляющей организации на основе установленных критериев.</w:t>
      </w:r>
    </w:p>
    <w:p w:rsidR="00396DB3" w:rsidRDefault="00396DB3">
      <w:pPr>
        <w:tabs>
          <w:tab w:val="left" w:pos="1134"/>
        </w:tabs>
        <w:rPr>
          <w:szCs w:val="24"/>
        </w:rPr>
      </w:pPr>
      <w:r>
        <w:rPr>
          <w:szCs w:val="24"/>
        </w:rPr>
        <w:t>9.4.2. по запросу собственника помещения в течение 3 рабочих дней управляющая организация обязана предоставить документы, связанные с выполнением обязательств по договору управления;</w:t>
      </w:r>
    </w:p>
    <w:p w:rsidR="00396DB3" w:rsidRDefault="00396DB3">
      <w:pPr>
        <w:tabs>
          <w:tab w:val="left" w:pos="1134"/>
        </w:tabs>
        <w:rPr>
          <w:szCs w:val="24"/>
        </w:rPr>
      </w:pPr>
      <w:r>
        <w:rPr>
          <w:szCs w:val="24"/>
        </w:rPr>
        <w:t>9.4.3. собственник имеет право за 15 дней до окончания срока действия договора управления ознакомиться с письменным отчетом управляющей организации о выполнении договора управления, включающим информацию о выполненных работах, оказанных услугах, а также сведения о нарушениях, выявленных органами государственной власти и органами местного самоуправления. Данный письменный отчет размещается в помещении управляющей организации, а также на досках объявлений многоквартирного дома.</w:t>
      </w:r>
    </w:p>
    <w:p w:rsidR="00396DB3" w:rsidRDefault="00396DB3">
      <w:pPr>
        <w:rPr>
          <w:szCs w:val="24"/>
        </w:rPr>
      </w:pPr>
      <w:r>
        <w:rPr>
          <w:szCs w:val="24"/>
        </w:rPr>
        <w:t>9.5. Критериями качества работы Управляющей организации являются:</w:t>
      </w:r>
    </w:p>
    <w:p w:rsidR="00396DB3" w:rsidRDefault="0035443B">
      <w:pPr>
        <w:tabs>
          <w:tab w:val="left" w:pos="1134"/>
        </w:tabs>
        <w:rPr>
          <w:szCs w:val="24"/>
        </w:rPr>
      </w:pPr>
      <w:r>
        <w:rPr>
          <w:szCs w:val="24"/>
        </w:rPr>
        <w:t>-</w:t>
      </w:r>
      <w:r w:rsidR="00396DB3">
        <w:rPr>
          <w:szCs w:val="24"/>
        </w:rPr>
        <w:t xml:space="preserve"> документально подтвержденная эффективность мероприятий по управлению общим имуществом многоквартирного дома;</w:t>
      </w:r>
    </w:p>
    <w:p w:rsidR="00396DB3" w:rsidRDefault="0035443B">
      <w:pPr>
        <w:tabs>
          <w:tab w:val="left" w:pos="1134"/>
        </w:tabs>
        <w:rPr>
          <w:szCs w:val="24"/>
        </w:rPr>
      </w:pPr>
      <w:r>
        <w:rPr>
          <w:spacing w:val="-10"/>
          <w:szCs w:val="24"/>
        </w:rPr>
        <w:t xml:space="preserve">- </w:t>
      </w:r>
      <w:r w:rsidR="00396DB3">
        <w:rPr>
          <w:spacing w:val="-10"/>
          <w:szCs w:val="24"/>
        </w:rPr>
        <w:t>показатели уровня сбора платежей за жилищно-коммунальные услуги, прочие платежи;</w:t>
      </w:r>
    </w:p>
    <w:p w:rsidR="00396DB3" w:rsidRDefault="0035443B">
      <w:pPr>
        <w:tabs>
          <w:tab w:val="left" w:pos="1134"/>
        </w:tabs>
        <w:rPr>
          <w:szCs w:val="24"/>
        </w:rPr>
      </w:pPr>
      <w:r>
        <w:rPr>
          <w:szCs w:val="24"/>
        </w:rPr>
        <w:t>-</w:t>
      </w:r>
      <w:r w:rsidR="00396DB3">
        <w:rPr>
          <w:szCs w:val="24"/>
        </w:rPr>
        <w:t xml:space="preserve"> своевременное осуществление платежей по договорам с третьими лицами;</w:t>
      </w:r>
    </w:p>
    <w:p w:rsidR="00396DB3" w:rsidRDefault="0035443B">
      <w:pPr>
        <w:tabs>
          <w:tab w:val="left" w:pos="1134"/>
        </w:tabs>
        <w:rPr>
          <w:szCs w:val="24"/>
        </w:rPr>
      </w:pPr>
      <w:r>
        <w:rPr>
          <w:szCs w:val="24"/>
        </w:rPr>
        <w:t>-</w:t>
      </w:r>
      <w:r w:rsidR="00396DB3">
        <w:rPr>
          <w:szCs w:val="24"/>
        </w:rPr>
        <w:t xml:space="preserve"> наличие и исполнение перспективных и текущих планов работ по управлению, содержанию и ремонту многоквартирного дома;</w:t>
      </w:r>
    </w:p>
    <w:p w:rsidR="00396DB3" w:rsidRDefault="00396DB3">
      <w:pPr>
        <w:tabs>
          <w:tab w:val="left" w:pos="1134"/>
        </w:tabs>
        <w:rPr>
          <w:szCs w:val="24"/>
        </w:rPr>
      </w:pPr>
      <w:r>
        <w:rPr>
          <w:szCs w:val="24"/>
        </w:rPr>
        <w:t>- осуществление Управляющей организацией мер по контролю за качеством и объемом поставляемых Собственнику и иным Пользователям услуг;</w:t>
      </w:r>
    </w:p>
    <w:p w:rsidR="00396DB3" w:rsidRDefault="0035443B">
      <w:pPr>
        <w:tabs>
          <w:tab w:val="left" w:pos="1134"/>
        </w:tabs>
        <w:rPr>
          <w:szCs w:val="24"/>
        </w:rPr>
      </w:pPr>
      <w:r>
        <w:rPr>
          <w:szCs w:val="24"/>
        </w:rPr>
        <w:t>-</w:t>
      </w:r>
      <w:r w:rsidR="00396DB3">
        <w:rPr>
          <w:szCs w:val="24"/>
        </w:rPr>
        <w:t xml:space="preserve"> снижение количества обоснованных жалоб населения на качество жилищно-коммунального обслуживания, условий проживания, состояния многоквартирного дома;</w:t>
      </w:r>
    </w:p>
    <w:p w:rsidR="00396DB3" w:rsidRDefault="0035443B">
      <w:pPr>
        <w:tabs>
          <w:tab w:val="left" w:pos="1134"/>
        </w:tabs>
        <w:rPr>
          <w:szCs w:val="24"/>
        </w:rPr>
      </w:pPr>
      <w:r>
        <w:rPr>
          <w:szCs w:val="24"/>
        </w:rPr>
        <w:t>-</w:t>
      </w:r>
      <w:r w:rsidR="00396DB3">
        <w:rPr>
          <w:szCs w:val="24"/>
        </w:rPr>
        <w:t xml:space="preserve"> своевременность и регулярность предоставляемой уполномоченному представителю собственников помещений многоквартирного дома либо общему собранию его жильцов отчетной информации о состоянии и содержании переданного в управление общего имущества.</w:t>
      </w:r>
    </w:p>
    <w:p w:rsidR="00396DB3" w:rsidRDefault="00396DB3">
      <w:pPr>
        <w:tabs>
          <w:tab w:val="left" w:pos="1134"/>
        </w:tabs>
        <w:rPr>
          <w:szCs w:val="24"/>
        </w:rPr>
      </w:pPr>
    </w:p>
    <w:p w:rsidR="00396DB3" w:rsidRDefault="00396DB3">
      <w:pPr>
        <w:tabs>
          <w:tab w:val="left" w:pos="1134"/>
        </w:tabs>
        <w:ind w:firstLine="709"/>
        <w:jc w:val="center"/>
        <w:rPr>
          <w:szCs w:val="24"/>
        </w:rPr>
      </w:pPr>
      <w:r>
        <w:rPr>
          <w:b/>
          <w:bCs/>
          <w:szCs w:val="24"/>
        </w:rPr>
        <w:t>10. Срок действия Договора</w:t>
      </w:r>
    </w:p>
    <w:p w:rsidR="00396DB3" w:rsidRDefault="00396DB3">
      <w:pPr>
        <w:autoSpaceDE w:val="0"/>
        <w:autoSpaceDN w:val="0"/>
        <w:adjustRightInd w:val="0"/>
        <w:rPr>
          <w:szCs w:val="24"/>
        </w:rPr>
      </w:pPr>
      <w:r>
        <w:rPr>
          <w:bCs/>
          <w:szCs w:val="24"/>
        </w:rPr>
        <w:t>10.1. Договор вступает в силу с «      » ______________.</w:t>
      </w:r>
    </w:p>
    <w:p w:rsidR="00396DB3" w:rsidRDefault="00396DB3">
      <w:pPr>
        <w:autoSpaceDE w:val="0"/>
        <w:autoSpaceDN w:val="0"/>
        <w:adjustRightInd w:val="0"/>
        <w:rPr>
          <w:szCs w:val="24"/>
        </w:rPr>
      </w:pPr>
      <w:r>
        <w:rPr>
          <w:bCs/>
          <w:szCs w:val="24"/>
        </w:rPr>
        <w:t>10.2. Договор заключен сроком на ___1 (один)__ год (а).</w:t>
      </w:r>
    </w:p>
    <w:p w:rsidR="00396DB3" w:rsidRDefault="00396DB3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10.3.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условиях, какие были предусмотрены Договором.</w:t>
      </w:r>
    </w:p>
    <w:p w:rsidR="00396DB3" w:rsidRDefault="00396DB3">
      <w:pPr>
        <w:widowControl w:val="0"/>
        <w:autoSpaceDE w:val="0"/>
        <w:autoSpaceDN w:val="0"/>
        <w:adjustRightInd w:val="0"/>
      </w:pPr>
      <w:r>
        <w:t>10.4. срока действия Договора может быть продлен  на 3 месяца, если:</w:t>
      </w:r>
    </w:p>
    <w:p w:rsidR="00396DB3" w:rsidRDefault="00396DB3">
      <w:pPr>
        <w:widowControl w:val="0"/>
        <w:autoSpaceDE w:val="0"/>
        <w:autoSpaceDN w:val="0"/>
        <w:adjustRightInd w:val="0"/>
      </w:pPr>
      <w:r>
        <w:t xml:space="preserve">-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</w:t>
      </w:r>
      <w:r>
        <w:lastRenderedPageBreak/>
        <w:t xml:space="preserve">договоры, предусмотренные </w:t>
      </w:r>
      <w:hyperlink r:id="rId29" w:history="1">
        <w:r>
          <w:rPr>
            <w:color w:val="0000FF"/>
          </w:rPr>
          <w:t>статьей 164</w:t>
        </w:r>
      </w:hyperlink>
      <w:r>
        <w:t xml:space="preserve"> Жилищного кодекса Российской Федерации, с лицами, осуществляющими соответствующие виды деятельности;</w:t>
      </w:r>
    </w:p>
    <w:p w:rsidR="00396DB3" w:rsidRDefault="00396DB3">
      <w:pPr>
        <w:widowControl w:val="0"/>
        <w:autoSpaceDE w:val="0"/>
        <w:autoSpaceDN w:val="0"/>
        <w:adjustRightInd w:val="0"/>
      </w:pPr>
      <w:r>
        <w:t>-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домом;</w:t>
      </w:r>
    </w:p>
    <w:p w:rsidR="00396DB3" w:rsidRDefault="00396DB3">
      <w:pPr>
        <w:widowControl w:val="0"/>
        <w:autoSpaceDE w:val="0"/>
        <w:autoSpaceDN w:val="0"/>
        <w:adjustRightInd w:val="0"/>
      </w:pPr>
      <w:r>
        <w:t>- другая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многоквартирным домом,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выполнению;</w:t>
      </w:r>
    </w:p>
    <w:p w:rsidR="00396DB3" w:rsidRDefault="00396DB3">
      <w:pPr>
        <w:widowControl w:val="0"/>
        <w:autoSpaceDE w:val="0"/>
        <w:autoSpaceDN w:val="0"/>
        <w:adjustRightInd w:val="0"/>
      </w:pPr>
      <w:r>
        <w:t>- другая управляющая организация, отобранная органом местного самоуправления для управления многоквартирным домом в соответствии с настоящими Правилами, не приступила к выполнению договора управления многоквартирным домом.</w:t>
      </w:r>
    </w:p>
    <w:p w:rsidR="00396DB3" w:rsidRDefault="00396DB3">
      <w:pPr>
        <w:widowControl w:val="0"/>
        <w:autoSpaceDE w:val="0"/>
        <w:autoSpaceDN w:val="0"/>
        <w:adjustRightInd w:val="0"/>
      </w:pPr>
    </w:p>
    <w:p w:rsidR="00396DB3" w:rsidRDefault="00396DB3">
      <w:pPr>
        <w:autoSpaceDE w:val="0"/>
        <w:autoSpaceDN w:val="0"/>
        <w:adjustRightInd w:val="0"/>
        <w:ind w:firstLine="540"/>
        <w:jc w:val="center"/>
        <w:rPr>
          <w:szCs w:val="24"/>
        </w:rPr>
      </w:pPr>
      <w:r>
        <w:rPr>
          <w:b/>
          <w:bCs/>
          <w:szCs w:val="24"/>
        </w:rPr>
        <w:t>11.</w:t>
      </w:r>
      <w:r>
        <w:rPr>
          <w:szCs w:val="24"/>
        </w:rPr>
        <w:t xml:space="preserve"> </w:t>
      </w:r>
      <w:r>
        <w:rPr>
          <w:b/>
          <w:bCs/>
          <w:szCs w:val="24"/>
        </w:rPr>
        <w:t>Изменение и расторжение Договора</w:t>
      </w:r>
    </w:p>
    <w:p w:rsidR="00396DB3" w:rsidRDefault="00396DB3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11.1. Изменение и (или) расторжение Договора осуществляется в порядке, предусмотренном законодательством.</w:t>
      </w:r>
    </w:p>
    <w:p w:rsidR="00396DB3" w:rsidRDefault="00396DB3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11.2. Настоящий Договор может быть расторгнут:</w:t>
      </w:r>
    </w:p>
    <w:p w:rsidR="00396DB3" w:rsidRDefault="00396DB3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11.2.1. В случае принятия общим собранием собственников помещений в многоквартирном доме соответствующего решения, о чем Управляющая организация должна быть предупреждена не позже чем за месяц до прекращения настоящего Договора, путем предоставления заявления о расторжении настоящего Договора и копии протокола решения общего собрания собственников с реестром участвующих в голосовании. </w:t>
      </w:r>
    </w:p>
    <w:p w:rsidR="00396DB3" w:rsidRDefault="00396DB3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11.2.2. Досрочно в одностороннем порядке по инициативе Управляющей организации в случае образования всеми собственниками многоквартирного дома совокупной  задолженности по оплате услуг за содержание и ремонт общего имущества, предоставляемых Управляющей организацией, в размере более 25% начислений суммарно за 3 расчетных периода, с обязательным уведомлением об этом не позднее чем за 1 месяц.</w:t>
      </w:r>
    </w:p>
    <w:p w:rsidR="00396DB3" w:rsidRDefault="00396DB3">
      <w:pPr>
        <w:rPr>
          <w:szCs w:val="24"/>
        </w:rPr>
      </w:pPr>
      <w:r>
        <w:rPr>
          <w:szCs w:val="24"/>
        </w:rPr>
        <w:t>11.2.3. По инициативе Управляющей Компании, о чем Собственник помещения должен быть предупрежден не позже чем за два месяца до прекращения настоящего Договора, в случае если Многоквартирный дом окажется в состоянии, не пригодном для использования по назначению в силу обстоятельств, за которые Управляющая организация не отвечает.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11.2.4. В судебном порядке.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11.2.5. В случае ликвидации Управляющей организации.</w:t>
      </w:r>
    </w:p>
    <w:p w:rsidR="00396DB3" w:rsidRDefault="00396DB3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11.2.6. В иных случаях, предусмотренных законодательством РФ.</w:t>
      </w:r>
    </w:p>
    <w:p w:rsidR="00396DB3" w:rsidRDefault="00396DB3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Cs w:val="24"/>
        </w:rPr>
      </w:pPr>
    </w:p>
    <w:p w:rsidR="00396DB3" w:rsidRDefault="00396DB3">
      <w:pPr>
        <w:widowControl w:val="0"/>
        <w:autoSpaceDE w:val="0"/>
        <w:autoSpaceDN w:val="0"/>
        <w:adjustRightInd w:val="0"/>
        <w:ind w:firstLine="540"/>
        <w:jc w:val="center"/>
        <w:rPr>
          <w:szCs w:val="24"/>
        </w:rPr>
      </w:pPr>
      <w:r>
        <w:rPr>
          <w:b/>
          <w:bCs/>
          <w:szCs w:val="24"/>
        </w:rPr>
        <w:t>12. Прочие положения</w:t>
      </w:r>
    </w:p>
    <w:p w:rsidR="00396DB3" w:rsidRDefault="00396DB3">
      <w:pPr>
        <w:rPr>
          <w:szCs w:val="24"/>
        </w:rPr>
      </w:pPr>
      <w:r>
        <w:rPr>
          <w:szCs w:val="24"/>
        </w:rPr>
        <w:t xml:space="preserve">12.1. Любые приложения, изменения и дополнения к настоящему Договору оформляются в письменной форме, подписываются уполномоченными  на  то представителями Сторон и являются его неотъемлемой частью. </w:t>
      </w:r>
      <w:r>
        <w:rPr>
          <w:b/>
          <w:bCs/>
          <w:szCs w:val="24"/>
        </w:rPr>
        <w:t>Никакие устные договоренности Сторон не имеют силы.</w:t>
      </w:r>
    </w:p>
    <w:p w:rsidR="00396DB3" w:rsidRDefault="00396DB3">
      <w:pPr>
        <w:rPr>
          <w:szCs w:val="24"/>
        </w:rPr>
      </w:pPr>
      <w:r>
        <w:rPr>
          <w:szCs w:val="24"/>
        </w:rPr>
        <w:t>12.2. Настоящий Договор составлен в двух экземплярах, на русском  языке по одному для каждой из сторон, первый из которых хранится в Управляющей организации, второй у Собственника, оба экземпляра идентичны и имеют одинаковую юридическую силу.</w:t>
      </w:r>
    </w:p>
    <w:p w:rsidR="00396DB3" w:rsidRDefault="00396DB3">
      <w:pPr>
        <w:ind w:firstLine="540"/>
        <w:rPr>
          <w:szCs w:val="24"/>
        </w:rPr>
      </w:pPr>
      <w:r>
        <w:rPr>
          <w:szCs w:val="24"/>
        </w:rPr>
        <w:t> Приложения:</w:t>
      </w:r>
    </w:p>
    <w:p w:rsidR="00396DB3" w:rsidRDefault="00396DB3">
      <w:pPr>
        <w:rPr>
          <w:szCs w:val="24"/>
        </w:rPr>
      </w:pPr>
      <w:r>
        <w:rPr>
          <w:szCs w:val="24"/>
        </w:rPr>
        <w:t>1. Приложение № 1 Перечень работ и услуг на 1 л.;</w:t>
      </w:r>
    </w:p>
    <w:p w:rsidR="00396DB3" w:rsidRDefault="00396DB3">
      <w:pPr>
        <w:rPr>
          <w:szCs w:val="24"/>
        </w:rPr>
      </w:pPr>
      <w:r>
        <w:rPr>
          <w:szCs w:val="24"/>
        </w:rPr>
        <w:t>2. Приложение № 2 Структура оплаты по Договору на 1 л.</w:t>
      </w:r>
    </w:p>
    <w:p w:rsidR="00396DB3" w:rsidRDefault="00396DB3">
      <w:pPr>
        <w:ind w:firstLine="540"/>
        <w:jc w:val="center"/>
        <w:rPr>
          <w:b/>
          <w:bCs/>
          <w:szCs w:val="24"/>
        </w:rPr>
      </w:pPr>
    </w:p>
    <w:p w:rsidR="00396DB3" w:rsidRDefault="00396DB3">
      <w:pPr>
        <w:ind w:firstLine="540"/>
        <w:jc w:val="center"/>
        <w:rPr>
          <w:szCs w:val="24"/>
        </w:rPr>
      </w:pPr>
      <w:r>
        <w:rPr>
          <w:b/>
          <w:bCs/>
          <w:szCs w:val="24"/>
        </w:rPr>
        <w:t>13. Реквизиты и подписи сторон:</w:t>
      </w:r>
    </w:p>
    <w:tbl>
      <w:tblPr>
        <w:tblW w:w="10708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76"/>
        <w:gridCol w:w="5332"/>
      </w:tblGrid>
      <w:tr w:rsidR="00396DB3">
        <w:trPr>
          <w:trHeight w:val="2848"/>
          <w:jc w:val="center"/>
        </w:trPr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Default="00396DB3">
            <w:pPr>
              <w:ind w:left="360"/>
              <w:rPr>
                <w:b/>
                <w:bCs/>
                <w:szCs w:val="24"/>
              </w:rPr>
            </w:pPr>
          </w:p>
          <w:p w:rsidR="00396DB3" w:rsidRDefault="00396DB3">
            <w:pPr>
              <w:ind w:left="360"/>
              <w:rPr>
                <w:szCs w:val="24"/>
              </w:rPr>
            </w:pPr>
            <w:r>
              <w:rPr>
                <w:b/>
                <w:bCs/>
                <w:szCs w:val="24"/>
              </w:rPr>
              <w:t>УПРАВЛЯЮЩАЯ ОРГАНИЗАЦИЯ</w:t>
            </w:r>
          </w:p>
          <w:p w:rsidR="00396DB3" w:rsidRDefault="00396DB3">
            <w:pPr>
              <w:ind w:firstLine="0"/>
              <w:rPr>
                <w:szCs w:val="24"/>
              </w:rPr>
            </w:pPr>
          </w:p>
          <w:p w:rsidR="00396DB3" w:rsidRDefault="00396DB3">
            <w:pPr>
              <w:ind w:firstLine="0"/>
              <w:rPr>
                <w:szCs w:val="24"/>
              </w:rPr>
            </w:pPr>
          </w:p>
          <w:p w:rsidR="00396DB3" w:rsidRDefault="00396DB3">
            <w:pPr>
              <w:ind w:firstLine="0"/>
              <w:rPr>
                <w:szCs w:val="24"/>
              </w:rPr>
            </w:pPr>
          </w:p>
          <w:p w:rsidR="00396DB3" w:rsidRDefault="00396DB3">
            <w:pPr>
              <w:rPr>
                <w:szCs w:val="24"/>
              </w:rPr>
            </w:pPr>
            <w:r>
              <w:rPr>
                <w:szCs w:val="24"/>
              </w:rPr>
              <w:t xml:space="preserve">Руководитель: ___________   </w:t>
            </w:r>
          </w:p>
          <w:p w:rsidR="00396DB3" w:rsidRDefault="00396DB3">
            <w:pPr>
              <w:rPr>
                <w:szCs w:val="24"/>
              </w:rPr>
            </w:pPr>
            <w:r>
              <w:rPr>
                <w:szCs w:val="24"/>
              </w:rPr>
              <w:t>           М. П.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Default="00396DB3">
            <w:pPr>
              <w:ind w:left="632"/>
              <w:jc w:val="left"/>
              <w:rPr>
                <w:b/>
                <w:bCs/>
                <w:szCs w:val="24"/>
              </w:rPr>
            </w:pPr>
          </w:p>
          <w:p w:rsidR="00396DB3" w:rsidRDefault="00396DB3">
            <w:pPr>
              <w:ind w:left="632"/>
              <w:jc w:val="left"/>
              <w:rPr>
                <w:szCs w:val="24"/>
              </w:rPr>
            </w:pPr>
            <w:r>
              <w:rPr>
                <w:b/>
                <w:bCs/>
                <w:szCs w:val="24"/>
              </w:rPr>
              <w:t>СОБСТВЕННИК  1</w:t>
            </w:r>
            <w:r>
              <w:rPr>
                <w:szCs w:val="24"/>
              </w:rPr>
              <w:t>  _____________________________________</w:t>
            </w:r>
          </w:p>
          <w:p w:rsidR="00396DB3" w:rsidRDefault="00396DB3">
            <w:pPr>
              <w:ind w:left="632"/>
              <w:jc w:val="left"/>
              <w:rPr>
                <w:szCs w:val="24"/>
              </w:rPr>
            </w:pPr>
            <w:r>
              <w:rPr>
                <w:szCs w:val="24"/>
              </w:rPr>
              <w:t>(Ф. И. О. Собственника)</w:t>
            </w:r>
          </w:p>
          <w:p w:rsidR="00396DB3" w:rsidRDefault="00396DB3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Паспорт: серия ________№___________________</w:t>
            </w:r>
          </w:p>
          <w:p w:rsidR="00396DB3" w:rsidRDefault="00396DB3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Кем, когда выдан: __________________________</w:t>
            </w:r>
          </w:p>
          <w:p w:rsidR="00396DB3" w:rsidRDefault="00396DB3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Контактные данные:________________________</w:t>
            </w:r>
          </w:p>
          <w:p w:rsidR="00396DB3" w:rsidRDefault="00396DB3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Телефон: ______________________________</w:t>
            </w:r>
          </w:p>
          <w:p w:rsidR="00396DB3" w:rsidRDefault="00396DB3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Подпись: ______________________________</w:t>
            </w:r>
            <w:r>
              <w:rPr>
                <w:szCs w:val="24"/>
              </w:rPr>
              <w:br/>
              <w:t>                                                  (Расшифровка)</w:t>
            </w:r>
          </w:p>
        </w:tc>
      </w:tr>
      <w:tr w:rsidR="00396DB3">
        <w:trPr>
          <w:trHeight w:val="1407"/>
          <w:jc w:val="center"/>
        </w:trPr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Default="00396DB3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>  СОБСТВЕННИК 2</w:t>
            </w:r>
            <w:r>
              <w:rPr>
                <w:szCs w:val="24"/>
              </w:rPr>
              <w:t xml:space="preserve">          </w:t>
            </w:r>
            <w:r>
              <w:rPr>
                <w:szCs w:val="24"/>
              </w:rPr>
              <w:br/>
              <w:t>    _________________________________________</w:t>
            </w:r>
          </w:p>
          <w:p w:rsidR="00396DB3" w:rsidRDefault="00396DB3">
            <w:pPr>
              <w:rPr>
                <w:szCs w:val="24"/>
              </w:rPr>
            </w:pPr>
            <w:r>
              <w:rPr>
                <w:szCs w:val="24"/>
              </w:rPr>
              <w:t>             (Ф. И. О. Собственника)</w:t>
            </w:r>
          </w:p>
          <w:p w:rsidR="00396DB3" w:rsidRDefault="00396DB3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Паспорт: серия_______№_____________________</w:t>
            </w:r>
          </w:p>
          <w:p w:rsidR="00396DB3" w:rsidRDefault="00396DB3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кем, когда выдан: ___________________________</w:t>
            </w:r>
          </w:p>
          <w:p w:rsidR="00396DB3" w:rsidRDefault="00396DB3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Контактные данные:_________________________</w:t>
            </w:r>
          </w:p>
          <w:p w:rsidR="00396DB3" w:rsidRDefault="00396DB3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Телефон: __________________________________</w:t>
            </w:r>
          </w:p>
          <w:p w:rsidR="00396DB3" w:rsidRDefault="00396DB3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Подпись: ___________ ______________________</w:t>
            </w:r>
            <w:r>
              <w:rPr>
                <w:szCs w:val="24"/>
              </w:rPr>
              <w:br/>
              <w:t>                                                (Расшифровка)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Default="00396DB3">
            <w:pPr>
              <w:jc w:val="left"/>
              <w:rPr>
                <w:szCs w:val="24"/>
              </w:rPr>
            </w:pPr>
            <w:r>
              <w:rPr>
                <w:b/>
                <w:bCs/>
                <w:szCs w:val="24"/>
              </w:rPr>
              <w:t>СОБСТВЕННИК   3</w:t>
            </w:r>
            <w:r>
              <w:rPr>
                <w:szCs w:val="24"/>
              </w:rPr>
              <w:t>                                               ______________________________________</w:t>
            </w:r>
          </w:p>
          <w:p w:rsidR="00396DB3" w:rsidRDefault="00396DB3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(Ф. И. О. Собственника)</w:t>
            </w:r>
          </w:p>
          <w:p w:rsidR="00396DB3" w:rsidRDefault="00396DB3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Паспорт: серия ________ № _________________</w:t>
            </w:r>
          </w:p>
          <w:p w:rsidR="00396DB3" w:rsidRDefault="00396DB3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кем, когда выдан: ___________________________</w:t>
            </w:r>
          </w:p>
          <w:p w:rsidR="00396DB3" w:rsidRDefault="00396DB3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Контактные данные:________________________</w:t>
            </w:r>
          </w:p>
          <w:p w:rsidR="00396DB3" w:rsidRDefault="00396DB3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Телефон: __________________________________</w:t>
            </w:r>
          </w:p>
          <w:p w:rsidR="00396DB3" w:rsidRDefault="00396DB3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Подпись:  _________________________________</w:t>
            </w:r>
            <w:r>
              <w:rPr>
                <w:szCs w:val="24"/>
              </w:rPr>
              <w:br/>
              <w:t>                                                (Расшифровка)</w:t>
            </w:r>
          </w:p>
        </w:tc>
      </w:tr>
    </w:tbl>
    <w:p w:rsidR="00396DB3" w:rsidRDefault="00396DB3">
      <w:pPr>
        <w:rPr>
          <w:szCs w:val="24"/>
        </w:rPr>
      </w:pPr>
      <w:r>
        <w:rPr>
          <w:szCs w:val="24"/>
        </w:rPr>
        <w:t> Примечание:</w:t>
      </w:r>
    </w:p>
    <w:p w:rsidR="00396DB3" w:rsidRDefault="00396DB3">
      <w:pPr>
        <w:rPr>
          <w:szCs w:val="24"/>
        </w:rPr>
      </w:pPr>
      <w:r>
        <w:rPr>
          <w:szCs w:val="24"/>
        </w:rPr>
        <w:t>В</w:t>
      </w:r>
      <w:r w:rsidR="0035443B">
        <w:rPr>
          <w:szCs w:val="24"/>
        </w:rPr>
        <w:t xml:space="preserve"> графе </w:t>
      </w:r>
      <w:r>
        <w:rPr>
          <w:szCs w:val="24"/>
        </w:rPr>
        <w:t>«Собственник» подписывается</w:t>
      </w:r>
      <w:r w:rsidR="0035443B">
        <w:rPr>
          <w:szCs w:val="24"/>
        </w:rPr>
        <w:t xml:space="preserve"> каждый собственник, если их</w:t>
      </w:r>
      <w:r>
        <w:rPr>
          <w:szCs w:val="24"/>
        </w:rPr>
        <w:t xml:space="preserve"> несколько имеющих долю</w:t>
      </w:r>
      <w:r w:rsidR="0035443B">
        <w:rPr>
          <w:szCs w:val="24"/>
        </w:rPr>
        <w:t xml:space="preserve"> в данной</w:t>
      </w:r>
      <w:r>
        <w:rPr>
          <w:szCs w:val="24"/>
        </w:rPr>
        <w:t xml:space="preserve"> квартир</w:t>
      </w:r>
      <w:r w:rsidR="0035443B">
        <w:rPr>
          <w:szCs w:val="24"/>
        </w:rPr>
        <w:t>е. Если</w:t>
      </w:r>
      <w:r>
        <w:rPr>
          <w:szCs w:val="24"/>
        </w:rPr>
        <w:t xml:space="preserve"> собственник</w:t>
      </w:r>
      <w:r w:rsidR="0035443B">
        <w:rPr>
          <w:szCs w:val="24"/>
        </w:rPr>
        <w:t xml:space="preserve"> один, то заполняется 1</w:t>
      </w:r>
      <w:r>
        <w:rPr>
          <w:szCs w:val="24"/>
        </w:rPr>
        <w:t xml:space="preserve"> графа «Собственник».</w:t>
      </w:r>
    </w:p>
    <w:p w:rsidR="00396DB3" w:rsidRDefault="00396DB3">
      <w:pPr>
        <w:pageBreakBefore/>
        <w:jc w:val="right"/>
        <w:rPr>
          <w:b/>
          <w:szCs w:val="24"/>
        </w:rPr>
      </w:pPr>
      <w:r>
        <w:rPr>
          <w:b/>
          <w:szCs w:val="24"/>
        </w:rPr>
        <w:lastRenderedPageBreak/>
        <w:t xml:space="preserve">                                                                                                Приложение № 1 </w:t>
      </w:r>
    </w:p>
    <w:p w:rsidR="00396DB3" w:rsidRDefault="00396DB3">
      <w:pPr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к Договору управления </w:t>
      </w:r>
    </w:p>
    <w:p w:rsidR="00396DB3" w:rsidRDefault="00396DB3">
      <w:pPr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многоквартирным домом</w:t>
      </w:r>
    </w:p>
    <w:p w:rsidR="00396DB3" w:rsidRDefault="00396DB3">
      <w:pPr>
        <w:jc w:val="right"/>
        <w:rPr>
          <w:szCs w:val="24"/>
        </w:rPr>
      </w:pPr>
      <w:r>
        <w:rPr>
          <w:b/>
          <w:szCs w:val="24"/>
        </w:rPr>
        <w:t>№ _____ от _____________ г.  </w:t>
      </w:r>
    </w:p>
    <w:p w:rsidR="00396DB3" w:rsidRDefault="00396DB3">
      <w:pPr>
        <w:jc w:val="center"/>
        <w:rPr>
          <w:b/>
          <w:bCs/>
          <w:szCs w:val="24"/>
        </w:rPr>
      </w:pPr>
      <w:r>
        <w:rPr>
          <w:b/>
          <w:bCs/>
          <w:sz w:val="32"/>
          <w:szCs w:val="24"/>
        </w:rPr>
        <w:t>Перечень обязательных работ и услуг</w:t>
      </w:r>
    </w:p>
    <w:p w:rsidR="00396DB3" w:rsidRDefault="00396DB3">
      <w:pPr>
        <w:jc w:val="center"/>
        <w:rPr>
          <w:b/>
          <w:bCs/>
          <w:color w:val="FF0000"/>
          <w:szCs w:val="24"/>
        </w:rPr>
      </w:pPr>
    </w:p>
    <w:p w:rsidR="00396DB3" w:rsidRDefault="00396DB3">
      <w:pPr>
        <w:rPr>
          <w:b/>
          <w:bCs/>
          <w:szCs w:val="24"/>
        </w:rPr>
      </w:pPr>
    </w:p>
    <w:p w:rsidR="00396DB3" w:rsidRDefault="00396DB3">
      <w:pPr>
        <w:rPr>
          <w:b/>
          <w:bCs/>
          <w:szCs w:val="24"/>
        </w:rPr>
      </w:pPr>
    </w:p>
    <w:p w:rsidR="00396DB3" w:rsidRDefault="00396DB3">
      <w:pPr>
        <w:rPr>
          <w:szCs w:val="24"/>
        </w:rPr>
      </w:pPr>
      <w:r>
        <w:rPr>
          <w:szCs w:val="24"/>
        </w:rPr>
        <w:t> </w:t>
      </w:r>
    </w:p>
    <w:p w:rsidR="00396DB3" w:rsidRDefault="00396DB3" w:rsidP="00EF4DBC">
      <w:pPr>
        <w:jc w:val="right"/>
        <w:rPr>
          <w:szCs w:val="24"/>
        </w:rPr>
      </w:pPr>
      <w:r>
        <w:rPr>
          <w:b/>
          <w:bCs/>
          <w:szCs w:val="24"/>
        </w:rPr>
        <w:t xml:space="preserve">Приложение №2 </w:t>
      </w:r>
    </w:p>
    <w:p w:rsidR="00396DB3" w:rsidRDefault="00EF4DBC" w:rsidP="00EF4DBC">
      <w:pPr>
        <w:jc w:val="right"/>
        <w:rPr>
          <w:szCs w:val="24"/>
        </w:rPr>
      </w:pPr>
      <w:r>
        <w:rPr>
          <w:szCs w:val="24"/>
        </w:rPr>
        <w:t>к</w:t>
      </w:r>
      <w:r w:rsidR="00396DB3">
        <w:rPr>
          <w:szCs w:val="24"/>
        </w:rPr>
        <w:t xml:space="preserve"> Договору управления </w:t>
      </w:r>
    </w:p>
    <w:p w:rsidR="00396DB3" w:rsidRDefault="00396DB3" w:rsidP="00EF4DBC">
      <w:pPr>
        <w:jc w:val="right"/>
        <w:rPr>
          <w:szCs w:val="24"/>
        </w:rPr>
      </w:pPr>
      <w:r>
        <w:rPr>
          <w:szCs w:val="24"/>
        </w:rPr>
        <w:t>многоквартирным домом</w:t>
      </w:r>
    </w:p>
    <w:p w:rsidR="00396DB3" w:rsidRDefault="00396DB3" w:rsidP="00EF4DBC">
      <w:pPr>
        <w:ind w:left="-900"/>
        <w:jc w:val="right"/>
        <w:rPr>
          <w:szCs w:val="24"/>
        </w:rPr>
      </w:pPr>
      <w:r>
        <w:rPr>
          <w:szCs w:val="24"/>
        </w:rPr>
        <w:t xml:space="preserve">  №  ___ от </w:t>
      </w:r>
      <w:r>
        <w:rPr>
          <w:b/>
          <w:bCs/>
          <w:szCs w:val="24"/>
        </w:rPr>
        <w:t> </w:t>
      </w:r>
      <w:r>
        <w:rPr>
          <w:szCs w:val="24"/>
        </w:rPr>
        <w:t>«   » _______ 20 _ г.</w:t>
      </w:r>
    </w:p>
    <w:p w:rsidR="00396DB3" w:rsidRDefault="00396DB3" w:rsidP="00EF4DBC">
      <w:pPr>
        <w:ind w:left="-900"/>
        <w:jc w:val="center"/>
        <w:rPr>
          <w:szCs w:val="24"/>
        </w:rPr>
      </w:pPr>
      <w:r>
        <w:rPr>
          <w:b/>
          <w:bCs/>
          <w:szCs w:val="24"/>
        </w:rPr>
        <w:t>Структура оплаты по Договору</w:t>
      </w:r>
    </w:p>
    <w:p w:rsidR="00396DB3" w:rsidRDefault="00396DB3">
      <w:pPr>
        <w:ind w:left="-900"/>
        <w:jc w:val="center"/>
        <w:rPr>
          <w:szCs w:val="24"/>
        </w:rPr>
      </w:pPr>
      <w:r>
        <w:rPr>
          <w:b/>
          <w:bCs/>
          <w:szCs w:val="24"/>
        </w:rPr>
        <w:t> </w:t>
      </w:r>
    </w:p>
    <w:tbl>
      <w:tblPr>
        <w:tblW w:w="10110" w:type="dxa"/>
        <w:jc w:val="center"/>
        <w:tblInd w:w="-252" w:type="dxa"/>
        <w:tblCellMar>
          <w:left w:w="0" w:type="dxa"/>
          <w:right w:w="0" w:type="dxa"/>
        </w:tblCellMar>
        <w:tblLook w:val="0000"/>
      </w:tblPr>
      <w:tblGrid>
        <w:gridCol w:w="450"/>
        <w:gridCol w:w="4602"/>
        <w:gridCol w:w="1605"/>
        <w:gridCol w:w="199"/>
        <w:gridCol w:w="3254"/>
      </w:tblGrid>
      <w:tr w:rsidR="00396DB3" w:rsidTr="00EF4DBC">
        <w:trPr>
          <w:trHeight w:val="385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Default="00396D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DB3" w:rsidRDefault="00396D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Вид работ и услуг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DB3" w:rsidRDefault="00396DB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Тариф</w:t>
            </w:r>
          </w:p>
          <w:p w:rsidR="00396DB3" w:rsidRDefault="00396DB3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(в месяц)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DB3" w:rsidRDefault="00396D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Примечания</w:t>
            </w:r>
          </w:p>
        </w:tc>
      </w:tr>
      <w:tr w:rsidR="00396DB3" w:rsidTr="00EF4DBC">
        <w:trPr>
          <w:trHeight w:val="539"/>
          <w:jc w:val="center"/>
        </w:trPr>
        <w:tc>
          <w:tcPr>
            <w:tcW w:w="10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Default="00396D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Тарифы на работы и услуги по Договору управления, выполняемые и оказываемые Управляющей организацией _____, в  руб/м</w:t>
            </w:r>
            <w:r>
              <w:rPr>
                <w:szCs w:val="24"/>
                <w:vertAlign w:val="superscript"/>
              </w:rPr>
              <w:t>2</w:t>
            </w:r>
            <w:r>
              <w:rPr>
                <w:szCs w:val="24"/>
              </w:rPr>
              <w:t xml:space="preserve"> в месяц</w:t>
            </w:r>
          </w:p>
        </w:tc>
      </w:tr>
      <w:tr w:rsidR="00396DB3" w:rsidTr="00EF4DBC">
        <w:trPr>
          <w:trHeight w:val="739"/>
          <w:jc w:val="center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Default="00396DB3">
            <w:pPr>
              <w:rPr>
                <w:szCs w:val="24"/>
              </w:rPr>
            </w:pPr>
            <w:r>
              <w:rPr>
                <w:szCs w:val="24"/>
              </w:rPr>
              <w:t> 1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Default="00396D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Содержание общего имущества дома с учётом текущего ремонта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Default="00396D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______ руб/м</w:t>
            </w:r>
            <w:r>
              <w:rPr>
                <w:szCs w:val="24"/>
                <w:vertAlign w:val="superscript"/>
              </w:rPr>
              <w:t>2</w:t>
            </w:r>
          </w:p>
        </w:tc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DB3" w:rsidRDefault="00396D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Тариф установлен по результатам конкурса по отбору управляющей организации для  дома № __  по ул._________________  и установлен сроком на ____ год с момента заключения договора.</w:t>
            </w:r>
          </w:p>
        </w:tc>
      </w:tr>
      <w:tr w:rsidR="00396DB3" w:rsidTr="00EF4DBC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Default="00396DB3">
            <w:pPr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 </w:t>
            </w: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Default="00396DB3">
            <w:pPr>
              <w:spacing w:line="240" w:lineRule="atLeast"/>
              <w:rPr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Default="00396DB3">
            <w:pPr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Default="00396DB3">
            <w:pPr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 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DB3" w:rsidRDefault="00396DB3">
            <w:pPr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 </w:t>
            </w:r>
          </w:p>
        </w:tc>
      </w:tr>
    </w:tbl>
    <w:p w:rsidR="00396DB3" w:rsidRDefault="00396DB3">
      <w:pPr>
        <w:ind w:left="-900"/>
        <w:rPr>
          <w:szCs w:val="24"/>
        </w:rPr>
      </w:pPr>
      <w:r>
        <w:rPr>
          <w:b/>
          <w:bCs/>
          <w:szCs w:val="24"/>
        </w:rPr>
        <w:t> </w:t>
      </w:r>
    </w:p>
    <w:p w:rsidR="00396DB3" w:rsidRDefault="00396DB3" w:rsidP="00EF4DBC">
      <w:pPr>
        <w:ind w:right="140"/>
        <w:rPr>
          <w:szCs w:val="24"/>
        </w:rPr>
      </w:pPr>
      <w:r>
        <w:rPr>
          <w:b/>
          <w:bCs/>
          <w:szCs w:val="24"/>
        </w:rPr>
        <w:t>Примечание:</w:t>
      </w:r>
    </w:p>
    <w:p w:rsidR="00396DB3" w:rsidRDefault="00396DB3" w:rsidP="00EF4DBC">
      <w:pPr>
        <w:ind w:right="140" w:firstLine="540"/>
        <w:rPr>
          <w:szCs w:val="24"/>
        </w:rPr>
      </w:pPr>
      <w:r>
        <w:rPr>
          <w:szCs w:val="24"/>
        </w:rPr>
        <w:t xml:space="preserve">В рамках данного договора право на возмещение льгот и субсидий за гражданами сохраняется в </w:t>
      </w:r>
    </w:p>
    <w:p w:rsidR="00396DB3" w:rsidRDefault="00396DB3" w:rsidP="00EF4DBC">
      <w:pPr>
        <w:ind w:right="140" w:firstLine="540"/>
        <w:rPr>
          <w:szCs w:val="24"/>
        </w:rPr>
      </w:pPr>
      <w:r>
        <w:rPr>
          <w:szCs w:val="24"/>
        </w:rPr>
        <w:t>соответствии с действующим законодательством РФ.</w:t>
      </w:r>
    </w:p>
    <w:p w:rsidR="00396DB3" w:rsidRDefault="00396DB3" w:rsidP="00EF4DBC">
      <w:pPr>
        <w:ind w:right="140" w:firstLine="540"/>
        <w:rPr>
          <w:szCs w:val="24"/>
        </w:rPr>
      </w:pPr>
      <w:r>
        <w:rPr>
          <w:szCs w:val="24"/>
        </w:rPr>
        <w:t> </w:t>
      </w:r>
    </w:p>
    <w:p w:rsidR="00396DB3" w:rsidRDefault="00396DB3" w:rsidP="00EF4DBC">
      <w:pPr>
        <w:ind w:right="140"/>
        <w:rPr>
          <w:szCs w:val="24"/>
        </w:rPr>
      </w:pPr>
      <w:r>
        <w:rPr>
          <w:szCs w:val="24"/>
        </w:rPr>
        <w:t> </w:t>
      </w:r>
    </w:p>
    <w:p w:rsidR="00396DB3" w:rsidRDefault="00396DB3" w:rsidP="00EF4DBC">
      <w:pPr>
        <w:ind w:right="140"/>
        <w:rPr>
          <w:b/>
          <w:bCs/>
          <w:szCs w:val="24"/>
        </w:rPr>
      </w:pPr>
      <w:r>
        <w:rPr>
          <w:b/>
          <w:bCs/>
          <w:szCs w:val="24"/>
        </w:rPr>
        <w:t>Управляющая организация:                                    Собственник:</w:t>
      </w:r>
    </w:p>
    <w:p w:rsidR="00EF4DBC" w:rsidRDefault="00EF4DBC" w:rsidP="00EF4DBC">
      <w:pPr>
        <w:ind w:right="140"/>
        <w:rPr>
          <w:szCs w:val="24"/>
        </w:rPr>
      </w:pPr>
    </w:p>
    <w:p w:rsidR="00396DB3" w:rsidRDefault="00396DB3" w:rsidP="00EF4DBC">
      <w:pPr>
        <w:ind w:right="140"/>
        <w:rPr>
          <w:szCs w:val="24"/>
        </w:rPr>
      </w:pPr>
      <w:r>
        <w:rPr>
          <w:b/>
          <w:bCs/>
          <w:szCs w:val="24"/>
        </w:rPr>
        <w:t>             </w:t>
      </w:r>
    </w:p>
    <w:p w:rsidR="00396DB3" w:rsidRDefault="00396DB3" w:rsidP="00EF4DBC">
      <w:pPr>
        <w:ind w:right="140"/>
        <w:rPr>
          <w:szCs w:val="24"/>
        </w:rPr>
      </w:pPr>
      <w:r>
        <w:rPr>
          <w:szCs w:val="24"/>
        </w:rPr>
        <w:t xml:space="preserve">Должность:                               </w:t>
      </w:r>
      <w:r w:rsidR="003C7DD9">
        <w:rPr>
          <w:szCs w:val="24"/>
        </w:rPr>
        <w:t>                          </w:t>
      </w:r>
      <w:r>
        <w:rPr>
          <w:szCs w:val="24"/>
        </w:rPr>
        <w:t>     № помещения____________________</w:t>
      </w:r>
    </w:p>
    <w:p w:rsidR="003C7DD9" w:rsidRDefault="003C7DD9" w:rsidP="003C7DD9">
      <w:pPr>
        <w:ind w:right="140"/>
        <w:rPr>
          <w:szCs w:val="24"/>
        </w:rPr>
      </w:pPr>
    </w:p>
    <w:p w:rsidR="00396DB3" w:rsidRDefault="00396DB3" w:rsidP="003C7DD9">
      <w:pPr>
        <w:ind w:right="140"/>
        <w:rPr>
          <w:szCs w:val="24"/>
        </w:rPr>
      </w:pPr>
      <w:r>
        <w:rPr>
          <w:szCs w:val="24"/>
        </w:rPr>
        <w:t>Подпись:_____________________                          </w:t>
      </w:r>
      <w:r w:rsidR="003C7DD9">
        <w:rPr>
          <w:szCs w:val="24"/>
        </w:rPr>
        <w:t>Подпись:______________</w:t>
      </w:r>
      <w:r>
        <w:rPr>
          <w:szCs w:val="24"/>
        </w:rPr>
        <w:t>______</w:t>
      </w:r>
    </w:p>
    <w:p w:rsidR="003C7DD9" w:rsidRDefault="003C7DD9" w:rsidP="003C7DD9">
      <w:pPr>
        <w:ind w:right="140"/>
        <w:rPr>
          <w:szCs w:val="24"/>
        </w:rPr>
      </w:pPr>
    </w:p>
    <w:p w:rsidR="00396DB3" w:rsidRDefault="00396DB3" w:rsidP="003C7DD9">
      <w:pPr>
        <w:ind w:right="140"/>
        <w:rPr>
          <w:szCs w:val="24"/>
        </w:rPr>
      </w:pPr>
      <w:r>
        <w:rPr>
          <w:szCs w:val="24"/>
        </w:rPr>
        <w:t>Расшифровка:____________</w:t>
      </w:r>
      <w:r w:rsidR="003C7DD9">
        <w:rPr>
          <w:szCs w:val="24"/>
        </w:rPr>
        <w:t>______               Расшифровка:_______________________</w:t>
      </w:r>
    </w:p>
    <w:p w:rsidR="00396DB3" w:rsidRDefault="00396DB3">
      <w:pPr>
        <w:ind w:left="-900"/>
        <w:rPr>
          <w:szCs w:val="24"/>
        </w:rPr>
      </w:pPr>
      <w:r>
        <w:rPr>
          <w:szCs w:val="24"/>
        </w:rPr>
        <w:t> </w:t>
      </w:r>
    </w:p>
    <w:p w:rsidR="00EF4DBC" w:rsidRDefault="00EF4DBC">
      <w:pPr>
        <w:ind w:left="-900"/>
        <w:rPr>
          <w:szCs w:val="24"/>
        </w:rPr>
      </w:pPr>
      <w:r>
        <w:rPr>
          <w:szCs w:val="24"/>
        </w:rPr>
        <w:t xml:space="preserve">                           </w:t>
      </w:r>
    </w:p>
    <w:p w:rsidR="00396DB3" w:rsidRDefault="00EF4DBC" w:rsidP="00EF4DBC">
      <w:pPr>
        <w:rPr>
          <w:szCs w:val="24"/>
        </w:rPr>
      </w:pPr>
      <w:r>
        <w:rPr>
          <w:szCs w:val="24"/>
        </w:rPr>
        <w:t xml:space="preserve">    М</w:t>
      </w:r>
      <w:r w:rsidR="00396DB3">
        <w:rPr>
          <w:szCs w:val="24"/>
        </w:rPr>
        <w:t>.П.</w:t>
      </w: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96DB3" w:rsidRDefault="00396DB3">
      <w:pPr>
        <w:pStyle w:val="ConsPlusNonformat"/>
        <w:widowControl/>
        <w:jc w:val="right"/>
      </w:pPr>
    </w:p>
    <w:sectPr w:rsidR="00396DB3" w:rsidSect="008D33BD">
      <w:headerReference w:type="even" r:id="rId30"/>
      <w:headerReference w:type="default" r:id="rId31"/>
      <w:footerReference w:type="even" r:id="rId32"/>
      <w:footerReference w:type="default" r:id="rId33"/>
      <w:pgSz w:w="11906" w:h="16838"/>
      <w:pgMar w:top="142" w:right="849" w:bottom="142" w:left="156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500" w:rsidRDefault="00F03500">
      <w:r>
        <w:separator/>
      </w:r>
    </w:p>
  </w:endnote>
  <w:endnote w:type="continuationSeparator" w:id="0">
    <w:p w:rsidR="00F03500" w:rsidRDefault="00F035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647" w:rsidRDefault="0015705F">
    <w:pPr>
      <w:pStyle w:val="af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306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30647">
      <w:rPr>
        <w:rStyle w:val="a7"/>
      </w:rPr>
      <w:t>14</w:t>
    </w:r>
    <w:r>
      <w:rPr>
        <w:rStyle w:val="a7"/>
      </w:rPr>
      <w:fldChar w:fldCharType="end"/>
    </w:r>
  </w:p>
  <w:p w:rsidR="00130647" w:rsidRDefault="00130647">
    <w:pPr>
      <w:pStyle w:val="af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647" w:rsidRDefault="00130647">
    <w:pPr>
      <w:pStyle w:val="af3"/>
      <w:jc w:val="right"/>
      <w:rPr>
        <w:i/>
        <w:iCs/>
      </w:rPr>
    </w:pPr>
  </w:p>
  <w:p w:rsidR="00130647" w:rsidRDefault="00130647">
    <w:pPr>
      <w:pStyle w:val="af3"/>
      <w:jc w:val="right"/>
      <w:rPr>
        <w:i/>
        <w:i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500" w:rsidRDefault="00F03500">
      <w:r>
        <w:separator/>
      </w:r>
    </w:p>
  </w:footnote>
  <w:footnote w:type="continuationSeparator" w:id="0">
    <w:p w:rsidR="00F03500" w:rsidRDefault="00F035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647" w:rsidRDefault="0015705F">
    <w:pPr>
      <w:pStyle w:val="af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306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30647">
      <w:rPr>
        <w:rStyle w:val="a7"/>
      </w:rPr>
      <w:t>14</w:t>
    </w:r>
    <w:r>
      <w:rPr>
        <w:rStyle w:val="a7"/>
      </w:rPr>
      <w:fldChar w:fldCharType="end"/>
    </w:r>
  </w:p>
  <w:p w:rsidR="00130647" w:rsidRDefault="00130647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647" w:rsidRDefault="0015705F">
    <w:pPr>
      <w:pStyle w:val="af"/>
      <w:framePr w:wrap="around" w:vAnchor="text" w:hAnchor="page" w:x="11169" w:yAlign="top"/>
      <w:jc w:val="right"/>
      <w:rPr>
        <w:rStyle w:val="a7"/>
      </w:rPr>
    </w:pPr>
    <w:r>
      <w:rPr>
        <w:rStyle w:val="a7"/>
      </w:rPr>
      <w:fldChar w:fldCharType="begin"/>
    </w:r>
    <w:r w:rsidR="001306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7540C">
      <w:rPr>
        <w:rStyle w:val="a7"/>
        <w:noProof/>
      </w:rPr>
      <w:t>21</w:t>
    </w:r>
    <w:r>
      <w:rPr>
        <w:rStyle w:val="a7"/>
      </w:rPr>
      <w:fldChar w:fldCharType="end"/>
    </w:r>
  </w:p>
  <w:p w:rsidR="00130647" w:rsidRDefault="00130647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A37E2"/>
    <w:multiLevelType w:val="multilevel"/>
    <w:tmpl w:val="0DBA37E2"/>
    <w:lvl w:ilvl="0">
      <w:start w:val="1"/>
      <w:numFmt w:val="decimal"/>
      <w:lvlText w:val="%1."/>
      <w:lvlJc w:val="left"/>
      <w:pPr>
        <w:tabs>
          <w:tab w:val="num" w:pos="999"/>
        </w:tabs>
        <w:ind w:left="9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212020"/>
    <w:multiLevelType w:val="multilevel"/>
    <w:tmpl w:val="1E212020"/>
    <w:lvl w:ilvl="0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1E6204"/>
    <w:multiLevelType w:val="multilevel"/>
    <w:tmpl w:val="3A1E620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446"/>
        </w:tabs>
        <w:ind w:left="44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3CCB78EB"/>
    <w:multiLevelType w:val="multilevel"/>
    <w:tmpl w:val="3CCB78EB"/>
    <w:lvl w:ilvl="0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lvlText w:val="22.%2."/>
      <w:lvlJc w:val="left"/>
      <w:pPr>
        <w:tabs>
          <w:tab w:val="num" w:pos="1800"/>
        </w:tabs>
        <w:ind w:left="1080" w:firstLine="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757A59"/>
    <w:multiLevelType w:val="multilevel"/>
    <w:tmpl w:val="4F757A59"/>
    <w:lvl w:ilvl="0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2562"/>
        </w:tabs>
        <w:ind w:left="2562" w:hanging="915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3402"/>
        </w:tabs>
        <w:ind w:left="3402" w:hanging="1035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6AF17E25"/>
    <w:multiLevelType w:val="multilevel"/>
    <w:tmpl w:val="6AF17E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2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567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FE6F1E"/>
    <w:rsid w:val="000005F2"/>
    <w:rsid w:val="000016DB"/>
    <w:rsid w:val="00001C29"/>
    <w:rsid w:val="0000298D"/>
    <w:rsid w:val="00002A82"/>
    <w:rsid w:val="00003615"/>
    <w:rsid w:val="00004427"/>
    <w:rsid w:val="0000471F"/>
    <w:rsid w:val="00004C82"/>
    <w:rsid w:val="00005FD2"/>
    <w:rsid w:val="000062A0"/>
    <w:rsid w:val="00006548"/>
    <w:rsid w:val="000069BE"/>
    <w:rsid w:val="00007198"/>
    <w:rsid w:val="00007275"/>
    <w:rsid w:val="000075A5"/>
    <w:rsid w:val="000077D7"/>
    <w:rsid w:val="00010A2C"/>
    <w:rsid w:val="00011747"/>
    <w:rsid w:val="00011C32"/>
    <w:rsid w:val="00013A9A"/>
    <w:rsid w:val="000147F0"/>
    <w:rsid w:val="00015485"/>
    <w:rsid w:val="00015494"/>
    <w:rsid w:val="00015563"/>
    <w:rsid w:val="000157DA"/>
    <w:rsid w:val="00015CF7"/>
    <w:rsid w:val="000162F6"/>
    <w:rsid w:val="0001732D"/>
    <w:rsid w:val="000201C0"/>
    <w:rsid w:val="000205F2"/>
    <w:rsid w:val="0002075A"/>
    <w:rsid w:val="000210EB"/>
    <w:rsid w:val="000210FE"/>
    <w:rsid w:val="000213AE"/>
    <w:rsid w:val="00021A92"/>
    <w:rsid w:val="0002277E"/>
    <w:rsid w:val="00022B88"/>
    <w:rsid w:val="000235B2"/>
    <w:rsid w:val="00023EBC"/>
    <w:rsid w:val="00023F2F"/>
    <w:rsid w:val="00024682"/>
    <w:rsid w:val="000247CB"/>
    <w:rsid w:val="00025900"/>
    <w:rsid w:val="00025EA7"/>
    <w:rsid w:val="000263A5"/>
    <w:rsid w:val="0002660B"/>
    <w:rsid w:val="000271E4"/>
    <w:rsid w:val="00027536"/>
    <w:rsid w:val="000303C2"/>
    <w:rsid w:val="00030728"/>
    <w:rsid w:val="00030936"/>
    <w:rsid w:val="00031EFE"/>
    <w:rsid w:val="000328CD"/>
    <w:rsid w:val="000330B9"/>
    <w:rsid w:val="000330F8"/>
    <w:rsid w:val="00033AF5"/>
    <w:rsid w:val="00033E70"/>
    <w:rsid w:val="000346C3"/>
    <w:rsid w:val="000352B5"/>
    <w:rsid w:val="00035904"/>
    <w:rsid w:val="000361D3"/>
    <w:rsid w:val="00036F89"/>
    <w:rsid w:val="000379CE"/>
    <w:rsid w:val="000402D3"/>
    <w:rsid w:val="00041159"/>
    <w:rsid w:val="00041F7F"/>
    <w:rsid w:val="000423CE"/>
    <w:rsid w:val="00043181"/>
    <w:rsid w:val="00043985"/>
    <w:rsid w:val="000439F6"/>
    <w:rsid w:val="000446BB"/>
    <w:rsid w:val="00045CE7"/>
    <w:rsid w:val="00046098"/>
    <w:rsid w:val="00046BDF"/>
    <w:rsid w:val="00046BEE"/>
    <w:rsid w:val="00046FB5"/>
    <w:rsid w:val="00050367"/>
    <w:rsid w:val="00050FBF"/>
    <w:rsid w:val="000514E8"/>
    <w:rsid w:val="00051503"/>
    <w:rsid w:val="00051D3D"/>
    <w:rsid w:val="00052C59"/>
    <w:rsid w:val="00052C6B"/>
    <w:rsid w:val="00052DF3"/>
    <w:rsid w:val="0005391D"/>
    <w:rsid w:val="00055B70"/>
    <w:rsid w:val="00055E88"/>
    <w:rsid w:val="00056077"/>
    <w:rsid w:val="00057DA3"/>
    <w:rsid w:val="00060192"/>
    <w:rsid w:val="0006097B"/>
    <w:rsid w:val="00061B63"/>
    <w:rsid w:val="00061EA7"/>
    <w:rsid w:val="00063261"/>
    <w:rsid w:val="00064EAF"/>
    <w:rsid w:val="000651EB"/>
    <w:rsid w:val="000659F2"/>
    <w:rsid w:val="0006601A"/>
    <w:rsid w:val="00070330"/>
    <w:rsid w:val="000708DC"/>
    <w:rsid w:val="00070976"/>
    <w:rsid w:val="000721D1"/>
    <w:rsid w:val="0007369A"/>
    <w:rsid w:val="00074100"/>
    <w:rsid w:val="000742DB"/>
    <w:rsid w:val="0007534C"/>
    <w:rsid w:val="00075A1A"/>
    <w:rsid w:val="00076B01"/>
    <w:rsid w:val="00076CBD"/>
    <w:rsid w:val="00076D8D"/>
    <w:rsid w:val="00077546"/>
    <w:rsid w:val="000802F3"/>
    <w:rsid w:val="00080D01"/>
    <w:rsid w:val="00080F2C"/>
    <w:rsid w:val="000812C9"/>
    <w:rsid w:val="000829B0"/>
    <w:rsid w:val="00082C74"/>
    <w:rsid w:val="00082D79"/>
    <w:rsid w:val="00083633"/>
    <w:rsid w:val="00083A55"/>
    <w:rsid w:val="00083F15"/>
    <w:rsid w:val="00086043"/>
    <w:rsid w:val="000870C6"/>
    <w:rsid w:val="00087218"/>
    <w:rsid w:val="000874AB"/>
    <w:rsid w:val="00087B68"/>
    <w:rsid w:val="00087F09"/>
    <w:rsid w:val="00091BD0"/>
    <w:rsid w:val="0009214B"/>
    <w:rsid w:val="00092758"/>
    <w:rsid w:val="00092C3B"/>
    <w:rsid w:val="0009375E"/>
    <w:rsid w:val="0009400F"/>
    <w:rsid w:val="00094116"/>
    <w:rsid w:val="000941EF"/>
    <w:rsid w:val="000944F7"/>
    <w:rsid w:val="000945E4"/>
    <w:rsid w:val="000951CF"/>
    <w:rsid w:val="000952FE"/>
    <w:rsid w:val="00095641"/>
    <w:rsid w:val="00095B50"/>
    <w:rsid w:val="00095B93"/>
    <w:rsid w:val="000973F7"/>
    <w:rsid w:val="000974E7"/>
    <w:rsid w:val="000A097B"/>
    <w:rsid w:val="000A1C62"/>
    <w:rsid w:val="000A2417"/>
    <w:rsid w:val="000A2C27"/>
    <w:rsid w:val="000A319F"/>
    <w:rsid w:val="000A35AE"/>
    <w:rsid w:val="000A36AA"/>
    <w:rsid w:val="000A3836"/>
    <w:rsid w:val="000A3BA7"/>
    <w:rsid w:val="000A50F1"/>
    <w:rsid w:val="000A5B10"/>
    <w:rsid w:val="000A6828"/>
    <w:rsid w:val="000A6B74"/>
    <w:rsid w:val="000B028F"/>
    <w:rsid w:val="000B04DC"/>
    <w:rsid w:val="000B0D45"/>
    <w:rsid w:val="000B0F70"/>
    <w:rsid w:val="000B13BA"/>
    <w:rsid w:val="000B1835"/>
    <w:rsid w:val="000B21FA"/>
    <w:rsid w:val="000B28C4"/>
    <w:rsid w:val="000B3515"/>
    <w:rsid w:val="000B36AA"/>
    <w:rsid w:val="000B4B03"/>
    <w:rsid w:val="000B4E88"/>
    <w:rsid w:val="000B5212"/>
    <w:rsid w:val="000B62FE"/>
    <w:rsid w:val="000B64E3"/>
    <w:rsid w:val="000B699A"/>
    <w:rsid w:val="000B6C0F"/>
    <w:rsid w:val="000B7907"/>
    <w:rsid w:val="000B7B50"/>
    <w:rsid w:val="000B7F75"/>
    <w:rsid w:val="000C0181"/>
    <w:rsid w:val="000C051B"/>
    <w:rsid w:val="000C0599"/>
    <w:rsid w:val="000C07B6"/>
    <w:rsid w:val="000C0D83"/>
    <w:rsid w:val="000C11F6"/>
    <w:rsid w:val="000C1F40"/>
    <w:rsid w:val="000C22C1"/>
    <w:rsid w:val="000C27A4"/>
    <w:rsid w:val="000C2895"/>
    <w:rsid w:val="000C2AAD"/>
    <w:rsid w:val="000C32F6"/>
    <w:rsid w:val="000C3DA7"/>
    <w:rsid w:val="000C3DAA"/>
    <w:rsid w:val="000C4116"/>
    <w:rsid w:val="000C49FB"/>
    <w:rsid w:val="000C4CE6"/>
    <w:rsid w:val="000C51A1"/>
    <w:rsid w:val="000C584C"/>
    <w:rsid w:val="000C72C4"/>
    <w:rsid w:val="000D0F0E"/>
    <w:rsid w:val="000D1F06"/>
    <w:rsid w:val="000D27B7"/>
    <w:rsid w:val="000D2BD7"/>
    <w:rsid w:val="000D3284"/>
    <w:rsid w:val="000D3581"/>
    <w:rsid w:val="000D394B"/>
    <w:rsid w:val="000D3D66"/>
    <w:rsid w:val="000D41A9"/>
    <w:rsid w:val="000D481C"/>
    <w:rsid w:val="000E00C3"/>
    <w:rsid w:val="000E0464"/>
    <w:rsid w:val="000E1D0E"/>
    <w:rsid w:val="000E1DBA"/>
    <w:rsid w:val="000E306C"/>
    <w:rsid w:val="000E3072"/>
    <w:rsid w:val="000E3158"/>
    <w:rsid w:val="000E36A0"/>
    <w:rsid w:val="000E3C61"/>
    <w:rsid w:val="000E5897"/>
    <w:rsid w:val="000E6100"/>
    <w:rsid w:val="000E66A3"/>
    <w:rsid w:val="000E6D14"/>
    <w:rsid w:val="000E6F5A"/>
    <w:rsid w:val="000F16C9"/>
    <w:rsid w:val="000F1CCB"/>
    <w:rsid w:val="000F1D9B"/>
    <w:rsid w:val="000F23EE"/>
    <w:rsid w:val="000F4713"/>
    <w:rsid w:val="000F4C20"/>
    <w:rsid w:val="000F51D2"/>
    <w:rsid w:val="000F5A14"/>
    <w:rsid w:val="000F64EC"/>
    <w:rsid w:val="000F65EF"/>
    <w:rsid w:val="000F7798"/>
    <w:rsid w:val="0010017A"/>
    <w:rsid w:val="00101653"/>
    <w:rsid w:val="00101CED"/>
    <w:rsid w:val="00103DB0"/>
    <w:rsid w:val="00104219"/>
    <w:rsid w:val="00104E80"/>
    <w:rsid w:val="00104FDE"/>
    <w:rsid w:val="00105652"/>
    <w:rsid w:val="00105A77"/>
    <w:rsid w:val="00105B46"/>
    <w:rsid w:val="00105ED1"/>
    <w:rsid w:val="001068AA"/>
    <w:rsid w:val="00107E88"/>
    <w:rsid w:val="001111CB"/>
    <w:rsid w:val="00111455"/>
    <w:rsid w:val="001117EA"/>
    <w:rsid w:val="00111AC0"/>
    <w:rsid w:val="00111C9F"/>
    <w:rsid w:val="00111CD1"/>
    <w:rsid w:val="00112001"/>
    <w:rsid w:val="00112AC6"/>
    <w:rsid w:val="001151A8"/>
    <w:rsid w:val="00115CEF"/>
    <w:rsid w:val="00115DBD"/>
    <w:rsid w:val="0011724F"/>
    <w:rsid w:val="0011775A"/>
    <w:rsid w:val="001202FA"/>
    <w:rsid w:val="001208F9"/>
    <w:rsid w:val="001210CD"/>
    <w:rsid w:val="00121919"/>
    <w:rsid w:val="00122647"/>
    <w:rsid w:val="00123AE9"/>
    <w:rsid w:val="00124E49"/>
    <w:rsid w:val="0012523E"/>
    <w:rsid w:val="00125B79"/>
    <w:rsid w:val="0012601F"/>
    <w:rsid w:val="00126277"/>
    <w:rsid w:val="00126A83"/>
    <w:rsid w:val="00127655"/>
    <w:rsid w:val="001277E4"/>
    <w:rsid w:val="00130335"/>
    <w:rsid w:val="00130647"/>
    <w:rsid w:val="00130F07"/>
    <w:rsid w:val="001312EE"/>
    <w:rsid w:val="0013204C"/>
    <w:rsid w:val="0013244C"/>
    <w:rsid w:val="00133319"/>
    <w:rsid w:val="0013338D"/>
    <w:rsid w:val="001333A2"/>
    <w:rsid w:val="0013372A"/>
    <w:rsid w:val="00133B03"/>
    <w:rsid w:val="00134E13"/>
    <w:rsid w:val="0013720D"/>
    <w:rsid w:val="001372AB"/>
    <w:rsid w:val="001412CE"/>
    <w:rsid w:val="00141309"/>
    <w:rsid w:val="001417F8"/>
    <w:rsid w:val="00141C02"/>
    <w:rsid w:val="0014232A"/>
    <w:rsid w:val="001443A9"/>
    <w:rsid w:val="0014627D"/>
    <w:rsid w:val="00147930"/>
    <w:rsid w:val="001512A7"/>
    <w:rsid w:val="00151BC8"/>
    <w:rsid w:val="001523BC"/>
    <w:rsid w:val="00152CDC"/>
    <w:rsid w:val="00152FC8"/>
    <w:rsid w:val="00153BBE"/>
    <w:rsid w:val="00153DAD"/>
    <w:rsid w:val="00154C59"/>
    <w:rsid w:val="0015545D"/>
    <w:rsid w:val="001564FA"/>
    <w:rsid w:val="00156D9A"/>
    <w:rsid w:val="0015705F"/>
    <w:rsid w:val="00157B9D"/>
    <w:rsid w:val="00160D08"/>
    <w:rsid w:val="00160E98"/>
    <w:rsid w:val="00161201"/>
    <w:rsid w:val="001614BF"/>
    <w:rsid w:val="00161540"/>
    <w:rsid w:val="00161CB7"/>
    <w:rsid w:val="0016243F"/>
    <w:rsid w:val="0016302D"/>
    <w:rsid w:val="00163609"/>
    <w:rsid w:val="00163B43"/>
    <w:rsid w:val="00163E98"/>
    <w:rsid w:val="00164020"/>
    <w:rsid w:val="0016445F"/>
    <w:rsid w:val="0016512F"/>
    <w:rsid w:val="001654F6"/>
    <w:rsid w:val="00165584"/>
    <w:rsid w:val="00165837"/>
    <w:rsid w:val="001659AE"/>
    <w:rsid w:val="00166230"/>
    <w:rsid w:val="0016638E"/>
    <w:rsid w:val="00166B98"/>
    <w:rsid w:val="001677D9"/>
    <w:rsid w:val="00170A9B"/>
    <w:rsid w:val="00170D57"/>
    <w:rsid w:val="001722C6"/>
    <w:rsid w:val="00176485"/>
    <w:rsid w:val="00176BE3"/>
    <w:rsid w:val="0017717D"/>
    <w:rsid w:val="00180732"/>
    <w:rsid w:val="001809B4"/>
    <w:rsid w:val="00181917"/>
    <w:rsid w:val="00181988"/>
    <w:rsid w:val="00181FFA"/>
    <w:rsid w:val="001820B6"/>
    <w:rsid w:val="00182D9C"/>
    <w:rsid w:val="00183B21"/>
    <w:rsid w:val="001842D3"/>
    <w:rsid w:val="0018487E"/>
    <w:rsid w:val="00184949"/>
    <w:rsid w:val="00186BF7"/>
    <w:rsid w:val="00187D7F"/>
    <w:rsid w:val="001905BB"/>
    <w:rsid w:val="001909B3"/>
    <w:rsid w:val="00191229"/>
    <w:rsid w:val="00192CDA"/>
    <w:rsid w:val="00194CE4"/>
    <w:rsid w:val="00195D16"/>
    <w:rsid w:val="001972E6"/>
    <w:rsid w:val="00197FB8"/>
    <w:rsid w:val="001A0484"/>
    <w:rsid w:val="001A0928"/>
    <w:rsid w:val="001A0F04"/>
    <w:rsid w:val="001A119C"/>
    <w:rsid w:val="001A14ED"/>
    <w:rsid w:val="001A3359"/>
    <w:rsid w:val="001A38DC"/>
    <w:rsid w:val="001A3F76"/>
    <w:rsid w:val="001A435F"/>
    <w:rsid w:val="001A5167"/>
    <w:rsid w:val="001A59DA"/>
    <w:rsid w:val="001A61EB"/>
    <w:rsid w:val="001A6214"/>
    <w:rsid w:val="001A634F"/>
    <w:rsid w:val="001A6A0E"/>
    <w:rsid w:val="001A6DE5"/>
    <w:rsid w:val="001B0354"/>
    <w:rsid w:val="001B08CE"/>
    <w:rsid w:val="001B1AC1"/>
    <w:rsid w:val="001B2676"/>
    <w:rsid w:val="001B36C7"/>
    <w:rsid w:val="001B3A41"/>
    <w:rsid w:val="001B406B"/>
    <w:rsid w:val="001B490B"/>
    <w:rsid w:val="001B545A"/>
    <w:rsid w:val="001B5D98"/>
    <w:rsid w:val="001B5E5D"/>
    <w:rsid w:val="001B7559"/>
    <w:rsid w:val="001B78B3"/>
    <w:rsid w:val="001C0ED4"/>
    <w:rsid w:val="001C2536"/>
    <w:rsid w:val="001C2A36"/>
    <w:rsid w:val="001C2AC0"/>
    <w:rsid w:val="001C2BD3"/>
    <w:rsid w:val="001C2C37"/>
    <w:rsid w:val="001C2F99"/>
    <w:rsid w:val="001C30C7"/>
    <w:rsid w:val="001C36E3"/>
    <w:rsid w:val="001C3C1B"/>
    <w:rsid w:val="001C4269"/>
    <w:rsid w:val="001C42FA"/>
    <w:rsid w:val="001C4753"/>
    <w:rsid w:val="001C5C3F"/>
    <w:rsid w:val="001C79DF"/>
    <w:rsid w:val="001D02F6"/>
    <w:rsid w:val="001D047B"/>
    <w:rsid w:val="001D0B98"/>
    <w:rsid w:val="001D1414"/>
    <w:rsid w:val="001D1798"/>
    <w:rsid w:val="001D3F91"/>
    <w:rsid w:val="001D4E37"/>
    <w:rsid w:val="001D5517"/>
    <w:rsid w:val="001D5AA1"/>
    <w:rsid w:val="001D6598"/>
    <w:rsid w:val="001D71BE"/>
    <w:rsid w:val="001D7BCF"/>
    <w:rsid w:val="001E0FF2"/>
    <w:rsid w:val="001E12C0"/>
    <w:rsid w:val="001E15D7"/>
    <w:rsid w:val="001E20CC"/>
    <w:rsid w:val="001E4528"/>
    <w:rsid w:val="001E5EDA"/>
    <w:rsid w:val="001F03D8"/>
    <w:rsid w:val="001F131C"/>
    <w:rsid w:val="001F168C"/>
    <w:rsid w:val="001F16A7"/>
    <w:rsid w:val="001F2235"/>
    <w:rsid w:val="001F39EF"/>
    <w:rsid w:val="001F40A1"/>
    <w:rsid w:val="001F4366"/>
    <w:rsid w:val="001F51C1"/>
    <w:rsid w:val="001F6336"/>
    <w:rsid w:val="001F6628"/>
    <w:rsid w:val="001F7D48"/>
    <w:rsid w:val="00200CD1"/>
    <w:rsid w:val="00202490"/>
    <w:rsid w:val="002028CD"/>
    <w:rsid w:val="00203CC8"/>
    <w:rsid w:val="002040F4"/>
    <w:rsid w:val="00204AD1"/>
    <w:rsid w:val="002063F5"/>
    <w:rsid w:val="002064B4"/>
    <w:rsid w:val="002067A6"/>
    <w:rsid w:val="00206CF4"/>
    <w:rsid w:val="00207F6E"/>
    <w:rsid w:val="00210D44"/>
    <w:rsid w:val="00210D45"/>
    <w:rsid w:val="002121AC"/>
    <w:rsid w:val="002136AE"/>
    <w:rsid w:val="00213A9D"/>
    <w:rsid w:val="00213B76"/>
    <w:rsid w:val="00214E93"/>
    <w:rsid w:val="002156AC"/>
    <w:rsid w:val="00215D8D"/>
    <w:rsid w:val="002168E7"/>
    <w:rsid w:val="00216A15"/>
    <w:rsid w:val="00217819"/>
    <w:rsid w:val="00221037"/>
    <w:rsid w:val="002219EE"/>
    <w:rsid w:val="002220D1"/>
    <w:rsid w:val="00222416"/>
    <w:rsid w:val="002253CF"/>
    <w:rsid w:val="00225E87"/>
    <w:rsid w:val="00225F5D"/>
    <w:rsid w:val="00226F38"/>
    <w:rsid w:val="00226F6C"/>
    <w:rsid w:val="00227393"/>
    <w:rsid w:val="00230B6E"/>
    <w:rsid w:val="00230E8D"/>
    <w:rsid w:val="00231146"/>
    <w:rsid w:val="00232AB6"/>
    <w:rsid w:val="0023356D"/>
    <w:rsid w:val="00233848"/>
    <w:rsid w:val="00233CC7"/>
    <w:rsid w:val="00233DE9"/>
    <w:rsid w:val="00234D48"/>
    <w:rsid w:val="00234ECD"/>
    <w:rsid w:val="00235161"/>
    <w:rsid w:val="002357A2"/>
    <w:rsid w:val="002370C9"/>
    <w:rsid w:val="002403F6"/>
    <w:rsid w:val="0024090A"/>
    <w:rsid w:val="00241280"/>
    <w:rsid w:val="002415DF"/>
    <w:rsid w:val="00242427"/>
    <w:rsid w:val="002432F9"/>
    <w:rsid w:val="002439E3"/>
    <w:rsid w:val="00243B70"/>
    <w:rsid w:val="00243E62"/>
    <w:rsid w:val="002442D2"/>
    <w:rsid w:val="00244427"/>
    <w:rsid w:val="00244A57"/>
    <w:rsid w:val="00244E8E"/>
    <w:rsid w:val="00244E9B"/>
    <w:rsid w:val="00245263"/>
    <w:rsid w:val="00245CE1"/>
    <w:rsid w:val="0024603F"/>
    <w:rsid w:val="002501AA"/>
    <w:rsid w:val="002502CF"/>
    <w:rsid w:val="00250832"/>
    <w:rsid w:val="00251514"/>
    <w:rsid w:val="002535F9"/>
    <w:rsid w:val="00253970"/>
    <w:rsid w:val="00253D30"/>
    <w:rsid w:val="0025418C"/>
    <w:rsid w:val="00254218"/>
    <w:rsid w:val="00255E60"/>
    <w:rsid w:val="0025623F"/>
    <w:rsid w:val="00256557"/>
    <w:rsid w:val="002567B5"/>
    <w:rsid w:val="00260011"/>
    <w:rsid w:val="0026086C"/>
    <w:rsid w:val="00261409"/>
    <w:rsid w:val="002614F1"/>
    <w:rsid w:val="00261908"/>
    <w:rsid w:val="00261A9C"/>
    <w:rsid w:val="0026359D"/>
    <w:rsid w:val="00263F82"/>
    <w:rsid w:val="0026514A"/>
    <w:rsid w:val="002651C9"/>
    <w:rsid w:val="00266718"/>
    <w:rsid w:val="00266826"/>
    <w:rsid w:val="00267398"/>
    <w:rsid w:val="0026753F"/>
    <w:rsid w:val="0027362B"/>
    <w:rsid w:val="002740A4"/>
    <w:rsid w:val="0027540C"/>
    <w:rsid w:val="00276886"/>
    <w:rsid w:val="00277E4C"/>
    <w:rsid w:val="002800DB"/>
    <w:rsid w:val="00280160"/>
    <w:rsid w:val="0028028D"/>
    <w:rsid w:val="00282A08"/>
    <w:rsid w:val="00283D40"/>
    <w:rsid w:val="0028413E"/>
    <w:rsid w:val="00284E39"/>
    <w:rsid w:val="002860AB"/>
    <w:rsid w:val="002874A9"/>
    <w:rsid w:val="00290C6F"/>
    <w:rsid w:val="00291287"/>
    <w:rsid w:val="002919CF"/>
    <w:rsid w:val="00292893"/>
    <w:rsid w:val="0029320E"/>
    <w:rsid w:val="002933B8"/>
    <w:rsid w:val="002946C9"/>
    <w:rsid w:val="00294AC0"/>
    <w:rsid w:val="00294F64"/>
    <w:rsid w:val="00295A51"/>
    <w:rsid w:val="00296BB3"/>
    <w:rsid w:val="00296DC5"/>
    <w:rsid w:val="002970EF"/>
    <w:rsid w:val="002A0756"/>
    <w:rsid w:val="002A0B37"/>
    <w:rsid w:val="002A2102"/>
    <w:rsid w:val="002A2596"/>
    <w:rsid w:val="002A4EA1"/>
    <w:rsid w:val="002A615E"/>
    <w:rsid w:val="002A6EF9"/>
    <w:rsid w:val="002A7F3C"/>
    <w:rsid w:val="002B1012"/>
    <w:rsid w:val="002B12CE"/>
    <w:rsid w:val="002B2078"/>
    <w:rsid w:val="002B247F"/>
    <w:rsid w:val="002B29EA"/>
    <w:rsid w:val="002B2F0E"/>
    <w:rsid w:val="002B34CC"/>
    <w:rsid w:val="002B4693"/>
    <w:rsid w:val="002B4C8C"/>
    <w:rsid w:val="002B5056"/>
    <w:rsid w:val="002B5F4E"/>
    <w:rsid w:val="002B60D6"/>
    <w:rsid w:val="002B7673"/>
    <w:rsid w:val="002B7931"/>
    <w:rsid w:val="002C1354"/>
    <w:rsid w:val="002C1857"/>
    <w:rsid w:val="002C1C17"/>
    <w:rsid w:val="002C33B6"/>
    <w:rsid w:val="002C3DD8"/>
    <w:rsid w:val="002C3FF3"/>
    <w:rsid w:val="002C49CC"/>
    <w:rsid w:val="002C575C"/>
    <w:rsid w:val="002C6BD8"/>
    <w:rsid w:val="002C7FC7"/>
    <w:rsid w:val="002D22CA"/>
    <w:rsid w:val="002D242D"/>
    <w:rsid w:val="002D24BE"/>
    <w:rsid w:val="002D2614"/>
    <w:rsid w:val="002D3FC8"/>
    <w:rsid w:val="002D44F2"/>
    <w:rsid w:val="002D49BE"/>
    <w:rsid w:val="002D4B72"/>
    <w:rsid w:val="002D50F4"/>
    <w:rsid w:val="002D5415"/>
    <w:rsid w:val="002D5922"/>
    <w:rsid w:val="002D5B51"/>
    <w:rsid w:val="002D5C5D"/>
    <w:rsid w:val="002D5F6E"/>
    <w:rsid w:val="002D6242"/>
    <w:rsid w:val="002D64BE"/>
    <w:rsid w:val="002D6F37"/>
    <w:rsid w:val="002D7801"/>
    <w:rsid w:val="002E0DC9"/>
    <w:rsid w:val="002E141E"/>
    <w:rsid w:val="002E1F24"/>
    <w:rsid w:val="002E2060"/>
    <w:rsid w:val="002E2781"/>
    <w:rsid w:val="002E3FD3"/>
    <w:rsid w:val="002E4DB3"/>
    <w:rsid w:val="002E5F24"/>
    <w:rsid w:val="002E6184"/>
    <w:rsid w:val="002E6237"/>
    <w:rsid w:val="002E6268"/>
    <w:rsid w:val="002E6A46"/>
    <w:rsid w:val="002E7890"/>
    <w:rsid w:val="002E7A33"/>
    <w:rsid w:val="002E7CB1"/>
    <w:rsid w:val="002E7E0D"/>
    <w:rsid w:val="002F055A"/>
    <w:rsid w:val="002F123A"/>
    <w:rsid w:val="002F1715"/>
    <w:rsid w:val="002F1912"/>
    <w:rsid w:val="002F2B84"/>
    <w:rsid w:val="002F2BC9"/>
    <w:rsid w:val="002F39F6"/>
    <w:rsid w:val="002F3D8B"/>
    <w:rsid w:val="002F44E5"/>
    <w:rsid w:val="002F4F8B"/>
    <w:rsid w:val="002F5ECB"/>
    <w:rsid w:val="002F651B"/>
    <w:rsid w:val="002F79F3"/>
    <w:rsid w:val="00302412"/>
    <w:rsid w:val="003037BD"/>
    <w:rsid w:val="00303A9B"/>
    <w:rsid w:val="00303ABD"/>
    <w:rsid w:val="00303F20"/>
    <w:rsid w:val="00304644"/>
    <w:rsid w:val="0030590E"/>
    <w:rsid w:val="00305E8F"/>
    <w:rsid w:val="00306213"/>
    <w:rsid w:val="0031020A"/>
    <w:rsid w:val="00311699"/>
    <w:rsid w:val="00311E22"/>
    <w:rsid w:val="003124DD"/>
    <w:rsid w:val="0031476D"/>
    <w:rsid w:val="003147E7"/>
    <w:rsid w:val="00314D1B"/>
    <w:rsid w:val="003150D1"/>
    <w:rsid w:val="003153D1"/>
    <w:rsid w:val="003154C1"/>
    <w:rsid w:val="00315A87"/>
    <w:rsid w:val="00315BF2"/>
    <w:rsid w:val="00316717"/>
    <w:rsid w:val="0031728D"/>
    <w:rsid w:val="0031750C"/>
    <w:rsid w:val="00317A52"/>
    <w:rsid w:val="00320881"/>
    <w:rsid w:val="00320E49"/>
    <w:rsid w:val="003222CB"/>
    <w:rsid w:val="00322382"/>
    <w:rsid w:val="003237B3"/>
    <w:rsid w:val="00324BF6"/>
    <w:rsid w:val="00324EEE"/>
    <w:rsid w:val="00325ABB"/>
    <w:rsid w:val="00326406"/>
    <w:rsid w:val="00326FE1"/>
    <w:rsid w:val="00326FFB"/>
    <w:rsid w:val="0032723B"/>
    <w:rsid w:val="00327FBE"/>
    <w:rsid w:val="003303DD"/>
    <w:rsid w:val="00330BC5"/>
    <w:rsid w:val="003316D1"/>
    <w:rsid w:val="003320DC"/>
    <w:rsid w:val="003328C9"/>
    <w:rsid w:val="003329F1"/>
    <w:rsid w:val="0033321C"/>
    <w:rsid w:val="00333371"/>
    <w:rsid w:val="00333979"/>
    <w:rsid w:val="00333D49"/>
    <w:rsid w:val="00334A9B"/>
    <w:rsid w:val="00335F63"/>
    <w:rsid w:val="00337FB6"/>
    <w:rsid w:val="0034174B"/>
    <w:rsid w:val="00341DCE"/>
    <w:rsid w:val="003438D6"/>
    <w:rsid w:val="00343A0D"/>
    <w:rsid w:val="00344133"/>
    <w:rsid w:val="003461FE"/>
    <w:rsid w:val="00346385"/>
    <w:rsid w:val="00346640"/>
    <w:rsid w:val="003511BB"/>
    <w:rsid w:val="00351226"/>
    <w:rsid w:val="0035217F"/>
    <w:rsid w:val="003522D2"/>
    <w:rsid w:val="003527CD"/>
    <w:rsid w:val="0035296B"/>
    <w:rsid w:val="00353DC9"/>
    <w:rsid w:val="0035443B"/>
    <w:rsid w:val="003548AD"/>
    <w:rsid w:val="00354E80"/>
    <w:rsid w:val="00355B63"/>
    <w:rsid w:val="00356568"/>
    <w:rsid w:val="0035673C"/>
    <w:rsid w:val="00356C6E"/>
    <w:rsid w:val="00357863"/>
    <w:rsid w:val="00357B6B"/>
    <w:rsid w:val="00357BA8"/>
    <w:rsid w:val="0036100C"/>
    <w:rsid w:val="00361B5C"/>
    <w:rsid w:val="00361D7A"/>
    <w:rsid w:val="00362403"/>
    <w:rsid w:val="003629FB"/>
    <w:rsid w:val="00362D96"/>
    <w:rsid w:val="00363D9E"/>
    <w:rsid w:val="0036405A"/>
    <w:rsid w:val="0036656F"/>
    <w:rsid w:val="0036688A"/>
    <w:rsid w:val="00366DF2"/>
    <w:rsid w:val="00367005"/>
    <w:rsid w:val="00367AFE"/>
    <w:rsid w:val="00370C03"/>
    <w:rsid w:val="00372BCA"/>
    <w:rsid w:val="003739BA"/>
    <w:rsid w:val="00373C2F"/>
    <w:rsid w:val="00374522"/>
    <w:rsid w:val="00374A85"/>
    <w:rsid w:val="0037692B"/>
    <w:rsid w:val="00377B84"/>
    <w:rsid w:val="0038017B"/>
    <w:rsid w:val="003803D9"/>
    <w:rsid w:val="00381499"/>
    <w:rsid w:val="00381F9A"/>
    <w:rsid w:val="0038202C"/>
    <w:rsid w:val="0038260D"/>
    <w:rsid w:val="00383675"/>
    <w:rsid w:val="00383E9E"/>
    <w:rsid w:val="00384554"/>
    <w:rsid w:val="00390419"/>
    <w:rsid w:val="00390C50"/>
    <w:rsid w:val="0039115B"/>
    <w:rsid w:val="00391A62"/>
    <w:rsid w:val="00391D8B"/>
    <w:rsid w:val="00391DB7"/>
    <w:rsid w:val="003927C9"/>
    <w:rsid w:val="003931B1"/>
    <w:rsid w:val="00393B5A"/>
    <w:rsid w:val="00394DE3"/>
    <w:rsid w:val="00395098"/>
    <w:rsid w:val="00396692"/>
    <w:rsid w:val="00396A5C"/>
    <w:rsid w:val="00396D34"/>
    <w:rsid w:val="00396DB3"/>
    <w:rsid w:val="0039778A"/>
    <w:rsid w:val="003A4415"/>
    <w:rsid w:val="003A4512"/>
    <w:rsid w:val="003A4CEB"/>
    <w:rsid w:val="003A512E"/>
    <w:rsid w:val="003A5B8F"/>
    <w:rsid w:val="003A5CAA"/>
    <w:rsid w:val="003A66AF"/>
    <w:rsid w:val="003A6E10"/>
    <w:rsid w:val="003A7DFC"/>
    <w:rsid w:val="003B07C1"/>
    <w:rsid w:val="003B0C13"/>
    <w:rsid w:val="003B0F6F"/>
    <w:rsid w:val="003B1D48"/>
    <w:rsid w:val="003B2A9C"/>
    <w:rsid w:val="003B36F3"/>
    <w:rsid w:val="003B3E9E"/>
    <w:rsid w:val="003B4744"/>
    <w:rsid w:val="003B5236"/>
    <w:rsid w:val="003B5425"/>
    <w:rsid w:val="003B633C"/>
    <w:rsid w:val="003B6794"/>
    <w:rsid w:val="003B7413"/>
    <w:rsid w:val="003B75DB"/>
    <w:rsid w:val="003B7707"/>
    <w:rsid w:val="003C0F85"/>
    <w:rsid w:val="003C2600"/>
    <w:rsid w:val="003C2AC2"/>
    <w:rsid w:val="003C3868"/>
    <w:rsid w:val="003C3885"/>
    <w:rsid w:val="003C4DB5"/>
    <w:rsid w:val="003C53DD"/>
    <w:rsid w:val="003C59E9"/>
    <w:rsid w:val="003C632C"/>
    <w:rsid w:val="003C7DD9"/>
    <w:rsid w:val="003D0454"/>
    <w:rsid w:val="003D161B"/>
    <w:rsid w:val="003D2189"/>
    <w:rsid w:val="003D297F"/>
    <w:rsid w:val="003D32EA"/>
    <w:rsid w:val="003D39B0"/>
    <w:rsid w:val="003D3A21"/>
    <w:rsid w:val="003D3DB9"/>
    <w:rsid w:val="003D454F"/>
    <w:rsid w:val="003D46D0"/>
    <w:rsid w:val="003D5348"/>
    <w:rsid w:val="003D5AC6"/>
    <w:rsid w:val="003E1879"/>
    <w:rsid w:val="003E1B02"/>
    <w:rsid w:val="003E1B92"/>
    <w:rsid w:val="003E2A87"/>
    <w:rsid w:val="003E40E9"/>
    <w:rsid w:val="003E42D4"/>
    <w:rsid w:val="003E43C9"/>
    <w:rsid w:val="003E464F"/>
    <w:rsid w:val="003E4FED"/>
    <w:rsid w:val="003E542B"/>
    <w:rsid w:val="003E54C9"/>
    <w:rsid w:val="003E6076"/>
    <w:rsid w:val="003E60EC"/>
    <w:rsid w:val="003E742F"/>
    <w:rsid w:val="003F09FD"/>
    <w:rsid w:val="003F0AED"/>
    <w:rsid w:val="003F245C"/>
    <w:rsid w:val="003F24B6"/>
    <w:rsid w:val="003F2D4D"/>
    <w:rsid w:val="003F4174"/>
    <w:rsid w:val="003F4839"/>
    <w:rsid w:val="003F7AFF"/>
    <w:rsid w:val="00400631"/>
    <w:rsid w:val="00400817"/>
    <w:rsid w:val="00400C2D"/>
    <w:rsid w:val="004020DC"/>
    <w:rsid w:val="00403493"/>
    <w:rsid w:val="00403C8B"/>
    <w:rsid w:val="00405379"/>
    <w:rsid w:val="004055B5"/>
    <w:rsid w:val="004060B2"/>
    <w:rsid w:val="00406175"/>
    <w:rsid w:val="00406EBF"/>
    <w:rsid w:val="00407BED"/>
    <w:rsid w:val="00407DCE"/>
    <w:rsid w:val="004113F8"/>
    <w:rsid w:val="004118F8"/>
    <w:rsid w:val="00413007"/>
    <w:rsid w:val="004138BC"/>
    <w:rsid w:val="00413A2C"/>
    <w:rsid w:val="00413C88"/>
    <w:rsid w:val="00414308"/>
    <w:rsid w:val="004143EC"/>
    <w:rsid w:val="004147FD"/>
    <w:rsid w:val="00414968"/>
    <w:rsid w:val="00415C60"/>
    <w:rsid w:val="004163E1"/>
    <w:rsid w:val="0041744B"/>
    <w:rsid w:val="00420085"/>
    <w:rsid w:val="00420141"/>
    <w:rsid w:val="004204F9"/>
    <w:rsid w:val="00420B52"/>
    <w:rsid w:val="00423217"/>
    <w:rsid w:val="00423908"/>
    <w:rsid w:val="004249CF"/>
    <w:rsid w:val="00425998"/>
    <w:rsid w:val="00425DC1"/>
    <w:rsid w:val="00425F46"/>
    <w:rsid w:val="00426FD3"/>
    <w:rsid w:val="00427C6E"/>
    <w:rsid w:val="0043145B"/>
    <w:rsid w:val="00434FA9"/>
    <w:rsid w:val="004356BF"/>
    <w:rsid w:val="0043646C"/>
    <w:rsid w:val="004367C2"/>
    <w:rsid w:val="00436EA0"/>
    <w:rsid w:val="0043738F"/>
    <w:rsid w:val="00440E70"/>
    <w:rsid w:val="00441E59"/>
    <w:rsid w:val="00443BF5"/>
    <w:rsid w:val="00444BAB"/>
    <w:rsid w:val="0044607C"/>
    <w:rsid w:val="0044651A"/>
    <w:rsid w:val="0044759D"/>
    <w:rsid w:val="00447988"/>
    <w:rsid w:val="004514B9"/>
    <w:rsid w:val="0045192C"/>
    <w:rsid w:val="0045298D"/>
    <w:rsid w:val="00452D3C"/>
    <w:rsid w:val="004530E8"/>
    <w:rsid w:val="004537BE"/>
    <w:rsid w:val="0045384D"/>
    <w:rsid w:val="004541F0"/>
    <w:rsid w:val="00454FE0"/>
    <w:rsid w:val="00455D8C"/>
    <w:rsid w:val="00456ECF"/>
    <w:rsid w:val="00457536"/>
    <w:rsid w:val="0045790A"/>
    <w:rsid w:val="00457A5E"/>
    <w:rsid w:val="00460A4D"/>
    <w:rsid w:val="00461680"/>
    <w:rsid w:val="00461B8C"/>
    <w:rsid w:val="00461D42"/>
    <w:rsid w:val="0046216B"/>
    <w:rsid w:val="0046221A"/>
    <w:rsid w:val="004627A1"/>
    <w:rsid w:val="00464D58"/>
    <w:rsid w:val="00464FCC"/>
    <w:rsid w:val="00465328"/>
    <w:rsid w:val="00466B25"/>
    <w:rsid w:val="004675CF"/>
    <w:rsid w:val="0047026B"/>
    <w:rsid w:val="00470296"/>
    <w:rsid w:val="00470ADA"/>
    <w:rsid w:val="004741BC"/>
    <w:rsid w:val="0047490C"/>
    <w:rsid w:val="00475504"/>
    <w:rsid w:val="00475608"/>
    <w:rsid w:val="004769EF"/>
    <w:rsid w:val="0047756E"/>
    <w:rsid w:val="00477626"/>
    <w:rsid w:val="00480DC2"/>
    <w:rsid w:val="004813BA"/>
    <w:rsid w:val="00481EE4"/>
    <w:rsid w:val="004820BD"/>
    <w:rsid w:val="004844ED"/>
    <w:rsid w:val="00484568"/>
    <w:rsid w:val="004854AD"/>
    <w:rsid w:val="004867C8"/>
    <w:rsid w:val="004901E6"/>
    <w:rsid w:val="004914B0"/>
    <w:rsid w:val="004915D2"/>
    <w:rsid w:val="00491E7D"/>
    <w:rsid w:val="004921B7"/>
    <w:rsid w:val="0049229D"/>
    <w:rsid w:val="00492727"/>
    <w:rsid w:val="00492821"/>
    <w:rsid w:val="004928ED"/>
    <w:rsid w:val="00492AE6"/>
    <w:rsid w:val="00493120"/>
    <w:rsid w:val="004933E7"/>
    <w:rsid w:val="00493A3B"/>
    <w:rsid w:val="00493B15"/>
    <w:rsid w:val="00493C9F"/>
    <w:rsid w:val="0049461A"/>
    <w:rsid w:val="004962B4"/>
    <w:rsid w:val="004A012E"/>
    <w:rsid w:val="004A0205"/>
    <w:rsid w:val="004A09B3"/>
    <w:rsid w:val="004A0CCE"/>
    <w:rsid w:val="004A19C7"/>
    <w:rsid w:val="004A2507"/>
    <w:rsid w:val="004A2628"/>
    <w:rsid w:val="004A264A"/>
    <w:rsid w:val="004A29F4"/>
    <w:rsid w:val="004A3C20"/>
    <w:rsid w:val="004A6D20"/>
    <w:rsid w:val="004A7D01"/>
    <w:rsid w:val="004B0842"/>
    <w:rsid w:val="004B0A1F"/>
    <w:rsid w:val="004B0CF6"/>
    <w:rsid w:val="004B0F03"/>
    <w:rsid w:val="004B1979"/>
    <w:rsid w:val="004B1A87"/>
    <w:rsid w:val="004B2569"/>
    <w:rsid w:val="004B267A"/>
    <w:rsid w:val="004B2ADF"/>
    <w:rsid w:val="004B49EC"/>
    <w:rsid w:val="004B58B2"/>
    <w:rsid w:val="004B6A86"/>
    <w:rsid w:val="004B6FDC"/>
    <w:rsid w:val="004B75D0"/>
    <w:rsid w:val="004B7817"/>
    <w:rsid w:val="004C0B86"/>
    <w:rsid w:val="004C21CF"/>
    <w:rsid w:val="004C2737"/>
    <w:rsid w:val="004C43A1"/>
    <w:rsid w:val="004C57E3"/>
    <w:rsid w:val="004C590D"/>
    <w:rsid w:val="004C7927"/>
    <w:rsid w:val="004C7AB8"/>
    <w:rsid w:val="004D0D6F"/>
    <w:rsid w:val="004D13B0"/>
    <w:rsid w:val="004D14EA"/>
    <w:rsid w:val="004D1CC7"/>
    <w:rsid w:val="004D29FE"/>
    <w:rsid w:val="004D32D9"/>
    <w:rsid w:val="004D343C"/>
    <w:rsid w:val="004D3BA7"/>
    <w:rsid w:val="004D3DB3"/>
    <w:rsid w:val="004D58AC"/>
    <w:rsid w:val="004D6103"/>
    <w:rsid w:val="004D633F"/>
    <w:rsid w:val="004D6430"/>
    <w:rsid w:val="004D6516"/>
    <w:rsid w:val="004D65B5"/>
    <w:rsid w:val="004D6A0D"/>
    <w:rsid w:val="004D7738"/>
    <w:rsid w:val="004E14CE"/>
    <w:rsid w:val="004E23A0"/>
    <w:rsid w:val="004E3BCF"/>
    <w:rsid w:val="004E3C38"/>
    <w:rsid w:val="004E455C"/>
    <w:rsid w:val="004E637A"/>
    <w:rsid w:val="004E663E"/>
    <w:rsid w:val="004E6696"/>
    <w:rsid w:val="004E66DD"/>
    <w:rsid w:val="004E7687"/>
    <w:rsid w:val="004E7768"/>
    <w:rsid w:val="004F02B0"/>
    <w:rsid w:val="004F088A"/>
    <w:rsid w:val="004F0EBD"/>
    <w:rsid w:val="004F1AF2"/>
    <w:rsid w:val="004F1D8B"/>
    <w:rsid w:val="004F1EDD"/>
    <w:rsid w:val="004F22C8"/>
    <w:rsid w:val="004F2C69"/>
    <w:rsid w:val="004F2D1A"/>
    <w:rsid w:val="004F31E1"/>
    <w:rsid w:val="004F36CB"/>
    <w:rsid w:val="004F42A0"/>
    <w:rsid w:val="004F4871"/>
    <w:rsid w:val="004F4F20"/>
    <w:rsid w:val="004F52C4"/>
    <w:rsid w:val="004F61D0"/>
    <w:rsid w:val="004F6BF2"/>
    <w:rsid w:val="004F73D7"/>
    <w:rsid w:val="004F7F2C"/>
    <w:rsid w:val="0050001E"/>
    <w:rsid w:val="005004B4"/>
    <w:rsid w:val="00500755"/>
    <w:rsid w:val="00501864"/>
    <w:rsid w:val="00501997"/>
    <w:rsid w:val="005038F7"/>
    <w:rsid w:val="00504447"/>
    <w:rsid w:val="005048BF"/>
    <w:rsid w:val="00504ACE"/>
    <w:rsid w:val="005064F4"/>
    <w:rsid w:val="00506BB3"/>
    <w:rsid w:val="00506C72"/>
    <w:rsid w:val="0050721B"/>
    <w:rsid w:val="005074DB"/>
    <w:rsid w:val="005078D8"/>
    <w:rsid w:val="00510350"/>
    <w:rsid w:val="00510A5D"/>
    <w:rsid w:val="005118EE"/>
    <w:rsid w:val="00512220"/>
    <w:rsid w:val="005135BA"/>
    <w:rsid w:val="00513B88"/>
    <w:rsid w:val="00515B32"/>
    <w:rsid w:val="005166A4"/>
    <w:rsid w:val="00516A30"/>
    <w:rsid w:val="005203CB"/>
    <w:rsid w:val="00520EED"/>
    <w:rsid w:val="00521740"/>
    <w:rsid w:val="005230D1"/>
    <w:rsid w:val="0052350B"/>
    <w:rsid w:val="005237D2"/>
    <w:rsid w:val="0052483D"/>
    <w:rsid w:val="00526448"/>
    <w:rsid w:val="00526C2F"/>
    <w:rsid w:val="005274F8"/>
    <w:rsid w:val="00527B21"/>
    <w:rsid w:val="00530235"/>
    <w:rsid w:val="0053094D"/>
    <w:rsid w:val="00530ED1"/>
    <w:rsid w:val="005317A0"/>
    <w:rsid w:val="005324E8"/>
    <w:rsid w:val="00532F12"/>
    <w:rsid w:val="00533CA3"/>
    <w:rsid w:val="00533F11"/>
    <w:rsid w:val="00534246"/>
    <w:rsid w:val="005348AE"/>
    <w:rsid w:val="00535DE1"/>
    <w:rsid w:val="00536B9D"/>
    <w:rsid w:val="00537282"/>
    <w:rsid w:val="00537DE0"/>
    <w:rsid w:val="00537E16"/>
    <w:rsid w:val="00540171"/>
    <w:rsid w:val="00540629"/>
    <w:rsid w:val="00540DA2"/>
    <w:rsid w:val="005414E6"/>
    <w:rsid w:val="005426DF"/>
    <w:rsid w:val="00542E2D"/>
    <w:rsid w:val="00543BD6"/>
    <w:rsid w:val="005446A1"/>
    <w:rsid w:val="005450F4"/>
    <w:rsid w:val="005453A8"/>
    <w:rsid w:val="005458A1"/>
    <w:rsid w:val="00547AD0"/>
    <w:rsid w:val="00547C3F"/>
    <w:rsid w:val="0055058C"/>
    <w:rsid w:val="00550A16"/>
    <w:rsid w:val="00550EBF"/>
    <w:rsid w:val="00551038"/>
    <w:rsid w:val="00551D2A"/>
    <w:rsid w:val="00552987"/>
    <w:rsid w:val="00552BFB"/>
    <w:rsid w:val="00554466"/>
    <w:rsid w:val="0055603C"/>
    <w:rsid w:val="005560A2"/>
    <w:rsid w:val="00556E4E"/>
    <w:rsid w:val="00556F06"/>
    <w:rsid w:val="005571F8"/>
    <w:rsid w:val="005574FE"/>
    <w:rsid w:val="00560108"/>
    <w:rsid w:val="005606CD"/>
    <w:rsid w:val="00560A52"/>
    <w:rsid w:val="00561115"/>
    <w:rsid w:val="00565865"/>
    <w:rsid w:val="00565BD0"/>
    <w:rsid w:val="00567676"/>
    <w:rsid w:val="00570092"/>
    <w:rsid w:val="00570525"/>
    <w:rsid w:val="005711BE"/>
    <w:rsid w:val="00571A9D"/>
    <w:rsid w:val="00571BB3"/>
    <w:rsid w:val="00572037"/>
    <w:rsid w:val="005728AB"/>
    <w:rsid w:val="005732B9"/>
    <w:rsid w:val="00573EF3"/>
    <w:rsid w:val="005747FB"/>
    <w:rsid w:val="005759A4"/>
    <w:rsid w:val="00577287"/>
    <w:rsid w:val="005772FA"/>
    <w:rsid w:val="005774C3"/>
    <w:rsid w:val="005774D5"/>
    <w:rsid w:val="00577692"/>
    <w:rsid w:val="00577C81"/>
    <w:rsid w:val="005801C0"/>
    <w:rsid w:val="00580A49"/>
    <w:rsid w:val="005814AE"/>
    <w:rsid w:val="00582294"/>
    <w:rsid w:val="00583265"/>
    <w:rsid w:val="005834F9"/>
    <w:rsid w:val="005853AC"/>
    <w:rsid w:val="005865CA"/>
    <w:rsid w:val="005868C6"/>
    <w:rsid w:val="00587B1A"/>
    <w:rsid w:val="00587D98"/>
    <w:rsid w:val="00590973"/>
    <w:rsid w:val="00590FDB"/>
    <w:rsid w:val="005921A5"/>
    <w:rsid w:val="00592F1A"/>
    <w:rsid w:val="005936F1"/>
    <w:rsid w:val="00594937"/>
    <w:rsid w:val="00595C2E"/>
    <w:rsid w:val="00596D13"/>
    <w:rsid w:val="00596D84"/>
    <w:rsid w:val="0059713E"/>
    <w:rsid w:val="00597774"/>
    <w:rsid w:val="0059796D"/>
    <w:rsid w:val="00597A92"/>
    <w:rsid w:val="00597E0A"/>
    <w:rsid w:val="005A0FD0"/>
    <w:rsid w:val="005A1821"/>
    <w:rsid w:val="005A1EC0"/>
    <w:rsid w:val="005A2689"/>
    <w:rsid w:val="005A2C4E"/>
    <w:rsid w:val="005A41DA"/>
    <w:rsid w:val="005A46D5"/>
    <w:rsid w:val="005A4BAA"/>
    <w:rsid w:val="005A5198"/>
    <w:rsid w:val="005A5575"/>
    <w:rsid w:val="005A6704"/>
    <w:rsid w:val="005A6833"/>
    <w:rsid w:val="005A7034"/>
    <w:rsid w:val="005B02ED"/>
    <w:rsid w:val="005B0337"/>
    <w:rsid w:val="005B174E"/>
    <w:rsid w:val="005B17BE"/>
    <w:rsid w:val="005B295B"/>
    <w:rsid w:val="005B2C1D"/>
    <w:rsid w:val="005B2CA7"/>
    <w:rsid w:val="005B2F6C"/>
    <w:rsid w:val="005B3000"/>
    <w:rsid w:val="005B32BC"/>
    <w:rsid w:val="005B345C"/>
    <w:rsid w:val="005B3B5D"/>
    <w:rsid w:val="005B3B6E"/>
    <w:rsid w:val="005B3EDF"/>
    <w:rsid w:val="005B4B88"/>
    <w:rsid w:val="005B69EF"/>
    <w:rsid w:val="005B722B"/>
    <w:rsid w:val="005B72CB"/>
    <w:rsid w:val="005C025E"/>
    <w:rsid w:val="005C0D2E"/>
    <w:rsid w:val="005C1367"/>
    <w:rsid w:val="005C1636"/>
    <w:rsid w:val="005C166F"/>
    <w:rsid w:val="005C2415"/>
    <w:rsid w:val="005C2A27"/>
    <w:rsid w:val="005C2E87"/>
    <w:rsid w:val="005C2E95"/>
    <w:rsid w:val="005C30B0"/>
    <w:rsid w:val="005C4551"/>
    <w:rsid w:val="005C4845"/>
    <w:rsid w:val="005C4A1F"/>
    <w:rsid w:val="005C4D08"/>
    <w:rsid w:val="005C54FA"/>
    <w:rsid w:val="005C59F1"/>
    <w:rsid w:val="005C63BD"/>
    <w:rsid w:val="005C67A4"/>
    <w:rsid w:val="005C695E"/>
    <w:rsid w:val="005C6F6E"/>
    <w:rsid w:val="005C7520"/>
    <w:rsid w:val="005D052A"/>
    <w:rsid w:val="005D0F83"/>
    <w:rsid w:val="005D2972"/>
    <w:rsid w:val="005D3266"/>
    <w:rsid w:val="005D338E"/>
    <w:rsid w:val="005D35FE"/>
    <w:rsid w:val="005D4F1F"/>
    <w:rsid w:val="005D681E"/>
    <w:rsid w:val="005D71D1"/>
    <w:rsid w:val="005D7BC9"/>
    <w:rsid w:val="005E0926"/>
    <w:rsid w:val="005E1BD4"/>
    <w:rsid w:val="005E1BF2"/>
    <w:rsid w:val="005E24F6"/>
    <w:rsid w:val="005E3249"/>
    <w:rsid w:val="005E41F7"/>
    <w:rsid w:val="005E4201"/>
    <w:rsid w:val="005E496B"/>
    <w:rsid w:val="005E4AB5"/>
    <w:rsid w:val="005E5FDD"/>
    <w:rsid w:val="005E622D"/>
    <w:rsid w:val="005E6BC2"/>
    <w:rsid w:val="005E7358"/>
    <w:rsid w:val="005E7FAE"/>
    <w:rsid w:val="005F004F"/>
    <w:rsid w:val="005F00B0"/>
    <w:rsid w:val="005F0749"/>
    <w:rsid w:val="005F0A3B"/>
    <w:rsid w:val="005F2095"/>
    <w:rsid w:val="005F33E5"/>
    <w:rsid w:val="005F4138"/>
    <w:rsid w:val="005F4F00"/>
    <w:rsid w:val="005F5779"/>
    <w:rsid w:val="005F688A"/>
    <w:rsid w:val="005F7D5F"/>
    <w:rsid w:val="005F7F92"/>
    <w:rsid w:val="006012E3"/>
    <w:rsid w:val="006012F8"/>
    <w:rsid w:val="00601474"/>
    <w:rsid w:val="00601890"/>
    <w:rsid w:val="00601E75"/>
    <w:rsid w:val="006022C4"/>
    <w:rsid w:val="00602789"/>
    <w:rsid w:val="00603EFB"/>
    <w:rsid w:val="00606A89"/>
    <w:rsid w:val="00607B8F"/>
    <w:rsid w:val="00610462"/>
    <w:rsid w:val="006107FF"/>
    <w:rsid w:val="00610B99"/>
    <w:rsid w:val="00610BB0"/>
    <w:rsid w:val="0061137F"/>
    <w:rsid w:val="00611577"/>
    <w:rsid w:val="00611A82"/>
    <w:rsid w:val="00611C2D"/>
    <w:rsid w:val="00614AB6"/>
    <w:rsid w:val="00615764"/>
    <w:rsid w:val="006160B7"/>
    <w:rsid w:val="00617238"/>
    <w:rsid w:val="006176A1"/>
    <w:rsid w:val="00617906"/>
    <w:rsid w:val="00617B4B"/>
    <w:rsid w:val="00617D4B"/>
    <w:rsid w:val="00617F30"/>
    <w:rsid w:val="0062059D"/>
    <w:rsid w:val="00621ADA"/>
    <w:rsid w:val="00624231"/>
    <w:rsid w:val="006244AD"/>
    <w:rsid w:val="00624575"/>
    <w:rsid w:val="00625D68"/>
    <w:rsid w:val="00626173"/>
    <w:rsid w:val="00627FB3"/>
    <w:rsid w:val="006303DF"/>
    <w:rsid w:val="00631A15"/>
    <w:rsid w:val="00632286"/>
    <w:rsid w:val="0063439E"/>
    <w:rsid w:val="00640540"/>
    <w:rsid w:val="00641043"/>
    <w:rsid w:val="00641192"/>
    <w:rsid w:val="00641916"/>
    <w:rsid w:val="006419A5"/>
    <w:rsid w:val="00642F25"/>
    <w:rsid w:val="00643363"/>
    <w:rsid w:val="00643EB9"/>
    <w:rsid w:val="0064413D"/>
    <w:rsid w:val="00644FA0"/>
    <w:rsid w:val="00646011"/>
    <w:rsid w:val="00646402"/>
    <w:rsid w:val="0065091D"/>
    <w:rsid w:val="00650CEF"/>
    <w:rsid w:val="00650D3C"/>
    <w:rsid w:val="00650F5B"/>
    <w:rsid w:val="00652A29"/>
    <w:rsid w:val="00652B19"/>
    <w:rsid w:val="006546D3"/>
    <w:rsid w:val="00655497"/>
    <w:rsid w:val="006554CC"/>
    <w:rsid w:val="00655DD5"/>
    <w:rsid w:val="006563F7"/>
    <w:rsid w:val="006568E9"/>
    <w:rsid w:val="00656977"/>
    <w:rsid w:val="0065776A"/>
    <w:rsid w:val="0066069E"/>
    <w:rsid w:val="00660DCE"/>
    <w:rsid w:val="00662044"/>
    <w:rsid w:val="00662400"/>
    <w:rsid w:val="0066292F"/>
    <w:rsid w:val="00662A17"/>
    <w:rsid w:val="00662A2C"/>
    <w:rsid w:val="00662B37"/>
    <w:rsid w:val="00662CA9"/>
    <w:rsid w:val="00662DA3"/>
    <w:rsid w:val="00663A3E"/>
    <w:rsid w:val="00663D00"/>
    <w:rsid w:val="00664178"/>
    <w:rsid w:val="00664B88"/>
    <w:rsid w:val="00664F82"/>
    <w:rsid w:val="00666B91"/>
    <w:rsid w:val="006673CE"/>
    <w:rsid w:val="00667437"/>
    <w:rsid w:val="006678C5"/>
    <w:rsid w:val="00671418"/>
    <w:rsid w:val="00671BDB"/>
    <w:rsid w:val="00672921"/>
    <w:rsid w:val="00672A5E"/>
    <w:rsid w:val="006741E5"/>
    <w:rsid w:val="006752AE"/>
    <w:rsid w:val="006754BA"/>
    <w:rsid w:val="006778B8"/>
    <w:rsid w:val="00681003"/>
    <w:rsid w:val="00682C72"/>
    <w:rsid w:val="00683E59"/>
    <w:rsid w:val="00685A68"/>
    <w:rsid w:val="00686DE9"/>
    <w:rsid w:val="0069137A"/>
    <w:rsid w:val="006913FD"/>
    <w:rsid w:val="00691693"/>
    <w:rsid w:val="00692138"/>
    <w:rsid w:val="00692162"/>
    <w:rsid w:val="00692184"/>
    <w:rsid w:val="006922EF"/>
    <w:rsid w:val="00692847"/>
    <w:rsid w:val="00692CD4"/>
    <w:rsid w:val="00692D85"/>
    <w:rsid w:val="00693044"/>
    <w:rsid w:val="006942C2"/>
    <w:rsid w:val="0069465A"/>
    <w:rsid w:val="00694829"/>
    <w:rsid w:val="00695141"/>
    <w:rsid w:val="00695982"/>
    <w:rsid w:val="00696824"/>
    <w:rsid w:val="00697603"/>
    <w:rsid w:val="00697676"/>
    <w:rsid w:val="006A01CA"/>
    <w:rsid w:val="006A02DA"/>
    <w:rsid w:val="006A0AAA"/>
    <w:rsid w:val="006A1259"/>
    <w:rsid w:val="006A1620"/>
    <w:rsid w:val="006A235C"/>
    <w:rsid w:val="006A2BF1"/>
    <w:rsid w:val="006A338D"/>
    <w:rsid w:val="006A4A06"/>
    <w:rsid w:val="006A56C5"/>
    <w:rsid w:val="006A5812"/>
    <w:rsid w:val="006A6233"/>
    <w:rsid w:val="006A6D8F"/>
    <w:rsid w:val="006B1AC5"/>
    <w:rsid w:val="006B32D2"/>
    <w:rsid w:val="006B356C"/>
    <w:rsid w:val="006B4381"/>
    <w:rsid w:val="006B4DF4"/>
    <w:rsid w:val="006B5145"/>
    <w:rsid w:val="006B54B0"/>
    <w:rsid w:val="006B56B1"/>
    <w:rsid w:val="006B69C8"/>
    <w:rsid w:val="006C1483"/>
    <w:rsid w:val="006C178A"/>
    <w:rsid w:val="006C1908"/>
    <w:rsid w:val="006C1C7A"/>
    <w:rsid w:val="006C1DEF"/>
    <w:rsid w:val="006C2738"/>
    <w:rsid w:val="006C2864"/>
    <w:rsid w:val="006C2E8A"/>
    <w:rsid w:val="006C3D64"/>
    <w:rsid w:val="006C6011"/>
    <w:rsid w:val="006C6192"/>
    <w:rsid w:val="006C6822"/>
    <w:rsid w:val="006C6B11"/>
    <w:rsid w:val="006C785B"/>
    <w:rsid w:val="006D0022"/>
    <w:rsid w:val="006D00D9"/>
    <w:rsid w:val="006D1D72"/>
    <w:rsid w:val="006D2415"/>
    <w:rsid w:val="006D3BEE"/>
    <w:rsid w:val="006D3DA1"/>
    <w:rsid w:val="006D613E"/>
    <w:rsid w:val="006D6C6C"/>
    <w:rsid w:val="006D7D5F"/>
    <w:rsid w:val="006E1814"/>
    <w:rsid w:val="006E2CB5"/>
    <w:rsid w:val="006E30BA"/>
    <w:rsid w:val="006E3480"/>
    <w:rsid w:val="006E3C99"/>
    <w:rsid w:val="006E47E6"/>
    <w:rsid w:val="006E6347"/>
    <w:rsid w:val="006E6CDA"/>
    <w:rsid w:val="006E7D29"/>
    <w:rsid w:val="006F0F00"/>
    <w:rsid w:val="006F2212"/>
    <w:rsid w:val="006F2704"/>
    <w:rsid w:val="006F38BD"/>
    <w:rsid w:val="006F3B62"/>
    <w:rsid w:val="006F4597"/>
    <w:rsid w:val="006F4E30"/>
    <w:rsid w:val="006F5683"/>
    <w:rsid w:val="006F59B5"/>
    <w:rsid w:val="006F641A"/>
    <w:rsid w:val="006F6505"/>
    <w:rsid w:val="006F79FE"/>
    <w:rsid w:val="006F7DA9"/>
    <w:rsid w:val="006F7E77"/>
    <w:rsid w:val="007002AB"/>
    <w:rsid w:val="00700E99"/>
    <w:rsid w:val="007015B5"/>
    <w:rsid w:val="007026B1"/>
    <w:rsid w:val="00702920"/>
    <w:rsid w:val="00702D33"/>
    <w:rsid w:val="00702F3A"/>
    <w:rsid w:val="00703973"/>
    <w:rsid w:val="00703979"/>
    <w:rsid w:val="007040FB"/>
    <w:rsid w:val="0070427E"/>
    <w:rsid w:val="00704AF2"/>
    <w:rsid w:val="007054F7"/>
    <w:rsid w:val="00705507"/>
    <w:rsid w:val="00706E18"/>
    <w:rsid w:val="00710D5C"/>
    <w:rsid w:val="00711D3C"/>
    <w:rsid w:val="00712FC5"/>
    <w:rsid w:val="007130F5"/>
    <w:rsid w:val="00713156"/>
    <w:rsid w:val="007134C7"/>
    <w:rsid w:val="00713B9F"/>
    <w:rsid w:val="0071482C"/>
    <w:rsid w:val="00714BD1"/>
    <w:rsid w:val="007151D1"/>
    <w:rsid w:val="00715975"/>
    <w:rsid w:val="00715DA1"/>
    <w:rsid w:val="00716FF1"/>
    <w:rsid w:val="00720B85"/>
    <w:rsid w:val="007212FC"/>
    <w:rsid w:val="00721C2F"/>
    <w:rsid w:val="0072262A"/>
    <w:rsid w:val="00723477"/>
    <w:rsid w:val="00723F4E"/>
    <w:rsid w:val="00724D9D"/>
    <w:rsid w:val="00726DA6"/>
    <w:rsid w:val="00730D64"/>
    <w:rsid w:val="00731412"/>
    <w:rsid w:val="0073180F"/>
    <w:rsid w:val="007319AC"/>
    <w:rsid w:val="0073244B"/>
    <w:rsid w:val="00733CEF"/>
    <w:rsid w:val="00735373"/>
    <w:rsid w:val="007356A6"/>
    <w:rsid w:val="007362A4"/>
    <w:rsid w:val="0073658D"/>
    <w:rsid w:val="00736881"/>
    <w:rsid w:val="00736A77"/>
    <w:rsid w:val="00737623"/>
    <w:rsid w:val="00737AE0"/>
    <w:rsid w:val="00740573"/>
    <w:rsid w:val="00740FC1"/>
    <w:rsid w:val="00741D9B"/>
    <w:rsid w:val="00743727"/>
    <w:rsid w:val="00743BBD"/>
    <w:rsid w:val="00744478"/>
    <w:rsid w:val="00744986"/>
    <w:rsid w:val="00744A2D"/>
    <w:rsid w:val="00745002"/>
    <w:rsid w:val="007450C6"/>
    <w:rsid w:val="00747306"/>
    <w:rsid w:val="00750901"/>
    <w:rsid w:val="00750B30"/>
    <w:rsid w:val="00752AB4"/>
    <w:rsid w:val="0075310A"/>
    <w:rsid w:val="00753D61"/>
    <w:rsid w:val="00754269"/>
    <w:rsid w:val="00754C71"/>
    <w:rsid w:val="0075544C"/>
    <w:rsid w:val="007568C3"/>
    <w:rsid w:val="007572AA"/>
    <w:rsid w:val="00757983"/>
    <w:rsid w:val="00757E14"/>
    <w:rsid w:val="007602C8"/>
    <w:rsid w:val="00761844"/>
    <w:rsid w:val="007638AE"/>
    <w:rsid w:val="00763BC0"/>
    <w:rsid w:val="00763D07"/>
    <w:rsid w:val="00764145"/>
    <w:rsid w:val="007641FE"/>
    <w:rsid w:val="00766292"/>
    <w:rsid w:val="00767C8E"/>
    <w:rsid w:val="00772885"/>
    <w:rsid w:val="0077373E"/>
    <w:rsid w:val="007741A9"/>
    <w:rsid w:val="007746C3"/>
    <w:rsid w:val="00774A9F"/>
    <w:rsid w:val="007757B4"/>
    <w:rsid w:val="00776056"/>
    <w:rsid w:val="007760AA"/>
    <w:rsid w:val="007768EF"/>
    <w:rsid w:val="00776E79"/>
    <w:rsid w:val="00777D3B"/>
    <w:rsid w:val="00780073"/>
    <w:rsid w:val="0078028B"/>
    <w:rsid w:val="007808A4"/>
    <w:rsid w:val="00780F90"/>
    <w:rsid w:val="00781CDE"/>
    <w:rsid w:val="00781E6A"/>
    <w:rsid w:val="007828C9"/>
    <w:rsid w:val="00782EA2"/>
    <w:rsid w:val="00783303"/>
    <w:rsid w:val="007836C3"/>
    <w:rsid w:val="00783A2F"/>
    <w:rsid w:val="00783C6F"/>
    <w:rsid w:val="00784AC4"/>
    <w:rsid w:val="00786453"/>
    <w:rsid w:val="00786859"/>
    <w:rsid w:val="0078686F"/>
    <w:rsid w:val="007871D6"/>
    <w:rsid w:val="0078796E"/>
    <w:rsid w:val="00787A54"/>
    <w:rsid w:val="00790AED"/>
    <w:rsid w:val="007915FA"/>
    <w:rsid w:val="007919CA"/>
    <w:rsid w:val="00791C11"/>
    <w:rsid w:val="00791C77"/>
    <w:rsid w:val="00791D1D"/>
    <w:rsid w:val="007925D8"/>
    <w:rsid w:val="00794058"/>
    <w:rsid w:val="007941E6"/>
    <w:rsid w:val="00795BA8"/>
    <w:rsid w:val="00795F26"/>
    <w:rsid w:val="007963AD"/>
    <w:rsid w:val="00797A13"/>
    <w:rsid w:val="007A0313"/>
    <w:rsid w:val="007A172C"/>
    <w:rsid w:val="007A2785"/>
    <w:rsid w:val="007A4B9E"/>
    <w:rsid w:val="007A4DC5"/>
    <w:rsid w:val="007A5930"/>
    <w:rsid w:val="007A5AD6"/>
    <w:rsid w:val="007A5B90"/>
    <w:rsid w:val="007A600A"/>
    <w:rsid w:val="007A61BF"/>
    <w:rsid w:val="007A79C8"/>
    <w:rsid w:val="007B0605"/>
    <w:rsid w:val="007B229E"/>
    <w:rsid w:val="007B2893"/>
    <w:rsid w:val="007B2B11"/>
    <w:rsid w:val="007B2DB2"/>
    <w:rsid w:val="007B384A"/>
    <w:rsid w:val="007B392F"/>
    <w:rsid w:val="007B3A25"/>
    <w:rsid w:val="007B45E8"/>
    <w:rsid w:val="007B47B2"/>
    <w:rsid w:val="007B6355"/>
    <w:rsid w:val="007B6AA2"/>
    <w:rsid w:val="007C2AEF"/>
    <w:rsid w:val="007C2FD0"/>
    <w:rsid w:val="007C3DBC"/>
    <w:rsid w:val="007C484B"/>
    <w:rsid w:val="007C55EC"/>
    <w:rsid w:val="007C5E8C"/>
    <w:rsid w:val="007C6149"/>
    <w:rsid w:val="007C63D0"/>
    <w:rsid w:val="007C662F"/>
    <w:rsid w:val="007C667A"/>
    <w:rsid w:val="007C7BD4"/>
    <w:rsid w:val="007D0609"/>
    <w:rsid w:val="007D067D"/>
    <w:rsid w:val="007D1C3B"/>
    <w:rsid w:val="007D4A6D"/>
    <w:rsid w:val="007D508E"/>
    <w:rsid w:val="007D513B"/>
    <w:rsid w:val="007D554D"/>
    <w:rsid w:val="007D5CF4"/>
    <w:rsid w:val="007D67A3"/>
    <w:rsid w:val="007D6B18"/>
    <w:rsid w:val="007D6B98"/>
    <w:rsid w:val="007D6F48"/>
    <w:rsid w:val="007E1B7F"/>
    <w:rsid w:val="007E1E9E"/>
    <w:rsid w:val="007E204A"/>
    <w:rsid w:val="007E37FB"/>
    <w:rsid w:val="007E3FB4"/>
    <w:rsid w:val="007E5F55"/>
    <w:rsid w:val="007E5FD5"/>
    <w:rsid w:val="007E6464"/>
    <w:rsid w:val="007E74A4"/>
    <w:rsid w:val="007E74E9"/>
    <w:rsid w:val="007F0125"/>
    <w:rsid w:val="007F04CD"/>
    <w:rsid w:val="007F18E5"/>
    <w:rsid w:val="007F1B1D"/>
    <w:rsid w:val="007F1D52"/>
    <w:rsid w:val="007F2272"/>
    <w:rsid w:val="007F278B"/>
    <w:rsid w:val="007F3788"/>
    <w:rsid w:val="007F39E1"/>
    <w:rsid w:val="007F3B1E"/>
    <w:rsid w:val="007F3D46"/>
    <w:rsid w:val="007F44C4"/>
    <w:rsid w:val="007F4C20"/>
    <w:rsid w:val="007F4E74"/>
    <w:rsid w:val="007F6F4D"/>
    <w:rsid w:val="007F730B"/>
    <w:rsid w:val="007F7751"/>
    <w:rsid w:val="007F7B2F"/>
    <w:rsid w:val="00800C5B"/>
    <w:rsid w:val="00801190"/>
    <w:rsid w:val="00802608"/>
    <w:rsid w:val="00803A4D"/>
    <w:rsid w:val="00803F99"/>
    <w:rsid w:val="008041CA"/>
    <w:rsid w:val="008044AE"/>
    <w:rsid w:val="00804A44"/>
    <w:rsid w:val="00804CB0"/>
    <w:rsid w:val="008054FA"/>
    <w:rsid w:val="00805CC5"/>
    <w:rsid w:val="0080743A"/>
    <w:rsid w:val="00807F28"/>
    <w:rsid w:val="008105BC"/>
    <w:rsid w:val="00811CF5"/>
    <w:rsid w:val="00812B02"/>
    <w:rsid w:val="00812EA9"/>
    <w:rsid w:val="008140BE"/>
    <w:rsid w:val="00814324"/>
    <w:rsid w:val="00814A06"/>
    <w:rsid w:val="00814DF9"/>
    <w:rsid w:val="00814EF7"/>
    <w:rsid w:val="008167DC"/>
    <w:rsid w:val="00816E0D"/>
    <w:rsid w:val="00817035"/>
    <w:rsid w:val="00817D64"/>
    <w:rsid w:val="008201C9"/>
    <w:rsid w:val="00820290"/>
    <w:rsid w:val="00820B99"/>
    <w:rsid w:val="008212A8"/>
    <w:rsid w:val="00821BFC"/>
    <w:rsid w:val="00821C79"/>
    <w:rsid w:val="00821C9A"/>
    <w:rsid w:val="008225E7"/>
    <w:rsid w:val="00822C03"/>
    <w:rsid w:val="008231BB"/>
    <w:rsid w:val="00823408"/>
    <w:rsid w:val="0082362A"/>
    <w:rsid w:val="00823A66"/>
    <w:rsid w:val="00823E3F"/>
    <w:rsid w:val="008246CC"/>
    <w:rsid w:val="00824D99"/>
    <w:rsid w:val="00824DC3"/>
    <w:rsid w:val="008250E2"/>
    <w:rsid w:val="0082537B"/>
    <w:rsid w:val="00827E8B"/>
    <w:rsid w:val="0083004E"/>
    <w:rsid w:val="00831840"/>
    <w:rsid w:val="00831997"/>
    <w:rsid w:val="00833462"/>
    <w:rsid w:val="008345CC"/>
    <w:rsid w:val="00835203"/>
    <w:rsid w:val="00836F7A"/>
    <w:rsid w:val="0083763C"/>
    <w:rsid w:val="00837853"/>
    <w:rsid w:val="00841C83"/>
    <w:rsid w:val="00843E3A"/>
    <w:rsid w:val="00843F7E"/>
    <w:rsid w:val="00844122"/>
    <w:rsid w:val="008448BB"/>
    <w:rsid w:val="00844A3B"/>
    <w:rsid w:val="00844B76"/>
    <w:rsid w:val="00845767"/>
    <w:rsid w:val="0084650D"/>
    <w:rsid w:val="00846D69"/>
    <w:rsid w:val="008470DE"/>
    <w:rsid w:val="0084734D"/>
    <w:rsid w:val="008477E0"/>
    <w:rsid w:val="00850C1A"/>
    <w:rsid w:val="00853918"/>
    <w:rsid w:val="00854254"/>
    <w:rsid w:val="0085443E"/>
    <w:rsid w:val="00855071"/>
    <w:rsid w:val="00856D2C"/>
    <w:rsid w:val="00856F6A"/>
    <w:rsid w:val="00857017"/>
    <w:rsid w:val="00857F60"/>
    <w:rsid w:val="0086130A"/>
    <w:rsid w:val="00861452"/>
    <w:rsid w:val="00861613"/>
    <w:rsid w:val="00861DC4"/>
    <w:rsid w:val="0086223F"/>
    <w:rsid w:val="00863BCE"/>
    <w:rsid w:val="0086476A"/>
    <w:rsid w:val="008652FA"/>
    <w:rsid w:val="00865C75"/>
    <w:rsid w:val="008660AA"/>
    <w:rsid w:val="00866622"/>
    <w:rsid w:val="00866FC5"/>
    <w:rsid w:val="0086771D"/>
    <w:rsid w:val="0086795F"/>
    <w:rsid w:val="00867C03"/>
    <w:rsid w:val="00871938"/>
    <w:rsid w:val="00873DB8"/>
    <w:rsid w:val="00874504"/>
    <w:rsid w:val="00875B16"/>
    <w:rsid w:val="00876063"/>
    <w:rsid w:val="00880668"/>
    <w:rsid w:val="00880E6C"/>
    <w:rsid w:val="00881533"/>
    <w:rsid w:val="00881EF1"/>
    <w:rsid w:val="008826F0"/>
    <w:rsid w:val="0088372C"/>
    <w:rsid w:val="00883EAE"/>
    <w:rsid w:val="0089199D"/>
    <w:rsid w:val="00891D3D"/>
    <w:rsid w:val="0089211A"/>
    <w:rsid w:val="008921F3"/>
    <w:rsid w:val="008923FC"/>
    <w:rsid w:val="008926AD"/>
    <w:rsid w:val="00893076"/>
    <w:rsid w:val="00893487"/>
    <w:rsid w:val="00894051"/>
    <w:rsid w:val="008948EC"/>
    <w:rsid w:val="008949F7"/>
    <w:rsid w:val="008959D7"/>
    <w:rsid w:val="008964CF"/>
    <w:rsid w:val="008973E7"/>
    <w:rsid w:val="00897D13"/>
    <w:rsid w:val="008A06EC"/>
    <w:rsid w:val="008A0958"/>
    <w:rsid w:val="008A0F76"/>
    <w:rsid w:val="008A1206"/>
    <w:rsid w:val="008A258F"/>
    <w:rsid w:val="008A478F"/>
    <w:rsid w:val="008A47C5"/>
    <w:rsid w:val="008A54F0"/>
    <w:rsid w:val="008A5C50"/>
    <w:rsid w:val="008A6A5A"/>
    <w:rsid w:val="008A6B8F"/>
    <w:rsid w:val="008B0B0C"/>
    <w:rsid w:val="008B1A91"/>
    <w:rsid w:val="008B28C4"/>
    <w:rsid w:val="008B2F04"/>
    <w:rsid w:val="008B5296"/>
    <w:rsid w:val="008B66CA"/>
    <w:rsid w:val="008B6857"/>
    <w:rsid w:val="008B6892"/>
    <w:rsid w:val="008B6ADF"/>
    <w:rsid w:val="008B6AE0"/>
    <w:rsid w:val="008C1472"/>
    <w:rsid w:val="008C1D53"/>
    <w:rsid w:val="008C1D8B"/>
    <w:rsid w:val="008C28FA"/>
    <w:rsid w:val="008C2F3F"/>
    <w:rsid w:val="008C43E6"/>
    <w:rsid w:val="008C4819"/>
    <w:rsid w:val="008C4B34"/>
    <w:rsid w:val="008C5AF8"/>
    <w:rsid w:val="008C5CD0"/>
    <w:rsid w:val="008C685D"/>
    <w:rsid w:val="008C74C1"/>
    <w:rsid w:val="008C7BBE"/>
    <w:rsid w:val="008C7CF1"/>
    <w:rsid w:val="008C7E80"/>
    <w:rsid w:val="008C7F4E"/>
    <w:rsid w:val="008D060D"/>
    <w:rsid w:val="008D1A1F"/>
    <w:rsid w:val="008D1DBA"/>
    <w:rsid w:val="008D2108"/>
    <w:rsid w:val="008D296B"/>
    <w:rsid w:val="008D29A8"/>
    <w:rsid w:val="008D33BD"/>
    <w:rsid w:val="008D3E18"/>
    <w:rsid w:val="008D659D"/>
    <w:rsid w:val="008D7BE9"/>
    <w:rsid w:val="008E086F"/>
    <w:rsid w:val="008E11F8"/>
    <w:rsid w:val="008E15C1"/>
    <w:rsid w:val="008E3573"/>
    <w:rsid w:val="008E3AC3"/>
    <w:rsid w:val="008E418C"/>
    <w:rsid w:val="008E55BB"/>
    <w:rsid w:val="008E5E47"/>
    <w:rsid w:val="008E6C85"/>
    <w:rsid w:val="008E74DB"/>
    <w:rsid w:val="008F03C0"/>
    <w:rsid w:val="008F11A0"/>
    <w:rsid w:val="008F1821"/>
    <w:rsid w:val="008F1903"/>
    <w:rsid w:val="008F1945"/>
    <w:rsid w:val="008F2A60"/>
    <w:rsid w:val="008F2CA1"/>
    <w:rsid w:val="008F3DDC"/>
    <w:rsid w:val="008F464B"/>
    <w:rsid w:val="008F5BF5"/>
    <w:rsid w:val="008F6068"/>
    <w:rsid w:val="008F652A"/>
    <w:rsid w:val="008F6990"/>
    <w:rsid w:val="008F764D"/>
    <w:rsid w:val="009009EB"/>
    <w:rsid w:val="00901185"/>
    <w:rsid w:val="009011C1"/>
    <w:rsid w:val="009013EA"/>
    <w:rsid w:val="009014EE"/>
    <w:rsid w:val="00901B34"/>
    <w:rsid w:val="00901FEC"/>
    <w:rsid w:val="00902F89"/>
    <w:rsid w:val="00903FFE"/>
    <w:rsid w:val="00905459"/>
    <w:rsid w:val="009054B1"/>
    <w:rsid w:val="0090668D"/>
    <w:rsid w:val="0090671F"/>
    <w:rsid w:val="009078B6"/>
    <w:rsid w:val="00907CC4"/>
    <w:rsid w:val="00910487"/>
    <w:rsid w:val="00912743"/>
    <w:rsid w:val="00913441"/>
    <w:rsid w:val="009139CF"/>
    <w:rsid w:val="00914988"/>
    <w:rsid w:val="009158C8"/>
    <w:rsid w:val="00915F92"/>
    <w:rsid w:val="00916630"/>
    <w:rsid w:val="00916B5C"/>
    <w:rsid w:val="00917947"/>
    <w:rsid w:val="00917983"/>
    <w:rsid w:val="00917FA1"/>
    <w:rsid w:val="00920B1F"/>
    <w:rsid w:val="00920CCC"/>
    <w:rsid w:val="009222CC"/>
    <w:rsid w:val="00923463"/>
    <w:rsid w:val="0092410D"/>
    <w:rsid w:val="00924B8B"/>
    <w:rsid w:val="009252DD"/>
    <w:rsid w:val="009254B9"/>
    <w:rsid w:val="0092591C"/>
    <w:rsid w:val="00926FC9"/>
    <w:rsid w:val="0092709D"/>
    <w:rsid w:val="0092784E"/>
    <w:rsid w:val="009304E3"/>
    <w:rsid w:val="009309C2"/>
    <w:rsid w:val="009313D9"/>
    <w:rsid w:val="00931868"/>
    <w:rsid w:val="00931F9C"/>
    <w:rsid w:val="00932CD3"/>
    <w:rsid w:val="00933433"/>
    <w:rsid w:val="00933A18"/>
    <w:rsid w:val="00933C84"/>
    <w:rsid w:val="00933E14"/>
    <w:rsid w:val="009341B0"/>
    <w:rsid w:val="00934868"/>
    <w:rsid w:val="00934D3D"/>
    <w:rsid w:val="009351ED"/>
    <w:rsid w:val="00935300"/>
    <w:rsid w:val="00935618"/>
    <w:rsid w:val="00937973"/>
    <w:rsid w:val="00940708"/>
    <w:rsid w:val="0094073C"/>
    <w:rsid w:val="00940A39"/>
    <w:rsid w:val="00940F18"/>
    <w:rsid w:val="00941473"/>
    <w:rsid w:val="0094158E"/>
    <w:rsid w:val="00941D74"/>
    <w:rsid w:val="00943435"/>
    <w:rsid w:val="0094367A"/>
    <w:rsid w:val="00945B5C"/>
    <w:rsid w:val="0094603E"/>
    <w:rsid w:val="00946FCC"/>
    <w:rsid w:val="009470E0"/>
    <w:rsid w:val="009476BC"/>
    <w:rsid w:val="0094776E"/>
    <w:rsid w:val="00947B18"/>
    <w:rsid w:val="00950085"/>
    <w:rsid w:val="009548B6"/>
    <w:rsid w:val="00954AAD"/>
    <w:rsid w:val="00955CE7"/>
    <w:rsid w:val="00956453"/>
    <w:rsid w:val="00956B31"/>
    <w:rsid w:val="0096125D"/>
    <w:rsid w:val="00961379"/>
    <w:rsid w:val="009617AA"/>
    <w:rsid w:val="00961E31"/>
    <w:rsid w:val="009638D9"/>
    <w:rsid w:val="00963B73"/>
    <w:rsid w:val="00963E79"/>
    <w:rsid w:val="00964AF2"/>
    <w:rsid w:val="00964E20"/>
    <w:rsid w:val="00965548"/>
    <w:rsid w:val="00965C22"/>
    <w:rsid w:val="00965F79"/>
    <w:rsid w:val="0096640C"/>
    <w:rsid w:val="009668ED"/>
    <w:rsid w:val="00966EC4"/>
    <w:rsid w:val="00966F4B"/>
    <w:rsid w:val="00967426"/>
    <w:rsid w:val="00967437"/>
    <w:rsid w:val="0097010F"/>
    <w:rsid w:val="009704FF"/>
    <w:rsid w:val="0097073A"/>
    <w:rsid w:val="00970E6E"/>
    <w:rsid w:val="00971C50"/>
    <w:rsid w:val="00972060"/>
    <w:rsid w:val="0097273A"/>
    <w:rsid w:val="009727F2"/>
    <w:rsid w:val="009728E9"/>
    <w:rsid w:val="00973681"/>
    <w:rsid w:val="00973E73"/>
    <w:rsid w:val="00973F7D"/>
    <w:rsid w:val="0097513A"/>
    <w:rsid w:val="00975216"/>
    <w:rsid w:val="00975D76"/>
    <w:rsid w:val="00976BAB"/>
    <w:rsid w:val="0097773C"/>
    <w:rsid w:val="00977818"/>
    <w:rsid w:val="0098056D"/>
    <w:rsid w:val="00980C0F"/>
    <w:rsid w:val="00981CF6"/>
    <w:rsid w:val="00982D58"/>
    <w:rsid w:val="00983EE8"/>
    <w:rsid w:val="009849F4"/>
    <w:rsid w:val="00986E8D"/>
    <w:rsid w:val="0098794D"/>
    <w:rsid w:val="009900E8"/>
    <w:rsid w:val="00990594"/>
    <w:rsid w:val="00990A24"/>
    <w:rsid w:val="00991EA4"/>
    <w:rsid w:val="00992865"/>
    <w:rsid w:val="009938BC"/>
    <w:rsid w:val="009946E0"/>
    <w:rsid w:val="009949FD"/>
    <w:rsid w:val="0099642E"/>
    <w:rsid w:val="009967B9"/>
    <w:rsid w:val="00997178"/>
    <w:rsid w:val="00997516"/>
    <w:rsid w:val="009A0E92"/>
    <w:rsid w:val="009A1C8B"/>
    <w:rsid w:val="009A228B"/>
    <w:rsid w:val="009A2682"/>
    <w:rsid w:val="009A2887"/>
    <w:rsid w:val="009A295E"/>
    <w:rsid w:val="009A320B"/>
    <w:rsid w:val="009A32E1"/>
    <w:rsid w:val="009A4C26"/>
    <w:rsid w:val="009A5059"/>
    <w:rsid w:val="009A5B2E"/>
    <w:rsid w:val="009A63C7"/>
    <w:rsid w:val="009A65E8"/>
    <w:rsid w:val="009A7C4E"/>
    <w:rsid w:val="009A7EF2"/>
    <w:rsid w:val="009B03FB"/>
    <w:rsid w:val="009B1083"/>
    <w:rsid w:val="009B1F9D"/>
    <w:rsid w:val="009B427E"/>
    <w:rsid w:val="009B4E93"/>
    <w:rsid w:val="009B4ECE"/>
    <w:rsid w:val="009B52CE"/>
    <w:rsid w:val="009B6039"/>
    <w:rsid w:val="009B7AFD"/>
    <w:rsid w:val="009B7BB9"/>
    <w:rsid w:val="009C002B"/>
    <w:rsid w:val="009C1036"/>
    <w:rsid w:val="009C22BE"/>
    <w:rsid w:val="009C28AA"/>
    <w:rsid w:val="009C43CF"/>
    <w:rsid w:val="009C4B2A"/>
    <w:rsid w:val="009C4EE6"/>
    <w:rsid w:val="009C593E"/>
    <w:rsid w:val="009C6A74"/>
    <w:rsid w:val="009C7A7F"/>
    <w:rsid w:val="009D0597"/>
    <w:rsid w:val="009D12CF"/>
    <w:rsid w:val="009D177C"/>
    <w:rsid w:val="009D2C69"/>
    <w:rsid w:val="009D2F49"/>
    <w:rsid w:val="009D34F1"/>
    <w:rsid w:val="009D3BC6"/>
    <w:rsid w:val="009D491B"/>
    <w:rsid w:val="009D504A"/>
    <w:rsid w:val="009D66BE"/>
    <w:rsid w:val="009D7135"/>
    <w:rsid w:val="009D7168"/>
    <w:rsid w:val="009E13B4"/>
    <w:rsid w:val="009E168E"/>
    <w:rsid w:val="009E175C"/>
    <w:rsid w:val="009E1C46"/>
    <w:rsid w:val="009E22DF"/>
    <w:rsid w:val="009E2AA5"/>
    <w:rsid w:val="009E3F44"/>
    <w:rsid w:val="009E6036"/>
    <w:rsid w:val="009E726D"/>
    <w:rsid w:val="009E791A"/>
    <w:rsid w:val="009F0194"/>
    <w:rsid w:val="009F0269"/>
    <w:rsid w:val="009F0505"/>
    <w:rsid w:val="009F2338"/>
    <w:rsid w:val="009F2D17"/>
    <w:rsid w:val="009F2EA3"/>
    <w:rsid w:val="009F37A4"/>
    <w:rsid w:val="009F4744"/>
    <w:rsid w:val="009F48DF"/>
    <w:rsid w:val="009F4C12"/>
    <w:rsid w:val="009F4C43"/>
    <w:rsid w:val="009F543D"/>
    <w:rsid w:val="009F544E"/>
    <w:rsid w:val="009F6B4F"/>
    <w:rsid w:val="009F6DA7"/>
    <w:rsid w:val="009F77FA"/>
    <w:rsid w:val="00A015F4"/>
    <w:rsid w:val="00A01E54"/>
    <w:rsid w:val="00A02841"/>
    <w:rsid w:val="00A02B88"/>
    <w:rsid w:val="00A057F7"/>
    <w:rsid w:val="00A059A0"/>
    <w:rsid w:val="00A05E1E"/>
    <w:rsid w:val="00A06635"/>
    <w:rsid w:val="00A0717F"/>
    <w:rsid w:val="00A104AF"/>
    <w:rsid w:val="00A112DE"/>
    <w:rsid w:val="00A1231A"/>
    <w:rsid w:val="00A1309F"/>
    <w:rsid w:val="00A14771"/>
    <w:rsid w:val="00A14F3F"/>
    <w:rsid w:val="00A156A6"/>
    <w:rsid w:val="00A15C9B"/>
    <w:rsid w:val="00A16B9A"/>
    <w:rsid w:val="00A17D03"/>
    <w:rsid w:val="00A22335"/>
    <w:rsid w:val="00A2271F"/>
    <w:rsid w:val="00A23F04"/>
    <w:rsid w:val="00A245B1"/>
    <w:rsid w:val="00A2547F"/>
    <w:rsid w:val="00A259DD"/>
    <w:rsid w:val="00A25D5E"/>
    <w:rsid w:val="00A26136"/>
    <w:rsid w:val="00A27848"/>
    <w:rsid w:val="00A2793B"/>
    <w:rsid w:val="00A279A7"/>
    <w:rsid w:val="00A301DA"/>
    <w:rsid w:val="00A308A1"/>
    <w:rsid w:val="00A32285"/>
    <w:rsid w:val="00A32B22"/>
    <w:rsid w:val="00A342C0"/>
    <w:rsid w:val="00A34C33"/>
    <w:rsid w:val="00A34E2E"/>
    <w:rsid w:val="00A358F5"/>
    <w:rsid w:val="00A365C4"/>
    <w:rsid w:val="00A37799"/>
    <w:rsid w:val="00A406F0"/>
    <w:rsid w:val="00A40F62"/>
    <w:rsid w:val="00A4123C"/>
    <w:rsid w:val="00A42B14"/>
    <w:rsid w:val="00A43136"/>
    <w:rsid w:val="00A43323"/>
    <w:rsid w:val="00A43734"/>
    <w:rsid w:val="00A4377C"/>
    <w:rsid w:val="00A4470A"/>
    <w:rsid w:val="00A457B7"/>
    <w:rsid w:val="00A4707D"/>
    <w:rsid w:val="00A47159"/>
    <w:rsid w:val="00A4736C"/>
    <w:rsid w:val="00A4742B"/>
    <w:rsid w:val="00A47633"/>
    <w:rsid w:val="00A4780D"/>
    <w:rsid w:val="00A47C9B"/>
    <w:rsid w:val="00A50165"/>
    <w:rsid w:val="00A51443"/>
    <w:rsid w:val="00A52F5B"/>
    <w:rsid w:val="00A53C1C"/>
    <w:rsid w:val="00A54016"/>
    <w:rsid w:val="00A547D0"/>
    <w:rsid w:val="00A5545B"/>
    <w:rsid w:val="00A57A61"/>
    <w:rsid w:val="00A57AE7"/>
    <w:rsid w:val="00A6053F"/>
    <w:rsid w:val="00A60ADB"/>
    <w:rsid w:val="00A61F11"/>
    <w:rsid w:val="00A629C0"/>
    <w:rsid w:val="00A62FBC"/>
    <w:rsid w:val="00A635EA"/>
    <w:rsid w:val="00A639D0"/>
    <w:rsid w:val="00A63EBC"/>
    <w:rsid w:val="00A64540"/>
    <w:rsid w:val="00A648FC"/>
    <w:rsid w:val="00A656D9"/>
    <w:rsid w:val="00A66856"/>
    <w:rsid w:val="00A66D33"/>
    <w:rsid w:val="00A66E61"/>
    <w:rsid w:val="00A716E0"/>
    <w:rsid w:val="00A72004"/>
    <w:rsid w:val="00A726A0"/>
    <w:rsid w:val="00A726D1"/>
    <w:rsid w:val="00A72947"/>
    <w:rsid w:val="00A72B42"/>
    <w:rsid w:val="00A730BE"/>
    <w:rsid w:val="00A73A0A"/>
    <w:rsid w:val="00A73CD0"/>
    <w:rsid w:val="00A75DE3"/>
    <w:rsid w:val="00A76526"/>
    <w:rsid w:val="00A767DE"/>
    <w:rsid w:val="00A76EA5"/>
    <w:rsid w:val="00A77B89"/>
    <w:rsid w:val="00A80013"/>
    <w:rsid w:val="00A806A9"/>
    <w:rsid w:val="00A806C0"/>
    <w:rsid w:val="00A80A04"/>
    <w:rsid w:val="00A80A33"/>
    <w:rsid w:val="00A80C49"/>
    <w:rsid w:val="00A81356"/>
    <w:rsid w:val="00A81615"/>
    <w:rsid w:val="00A81A04"/>
    <w:rsid w:val="00A81DDA"/>
    <w:rsid w:val="00A84391"/>
    <w:rsid w:val="00A8449B"/>
    <w:rsid w:val="00A85E15"/>
    <w:rsid w:val="00A87100"/>
    <w:rsid w:val="00A87710"/>
    <w:rsid w:val="00A90386"/>
    <w:rsid w:val="00A90DD7"/>
    <w:rsid w:val="00A91874"/>
    <w:rsid w:val="00A91AED"/>
    <w:rsid w:val="00A91BA3"/>
    <w:rsid w:val="00A92017"/>
    <w:rsid w:val="00A927E4"/>
    <w:rsid w:val="00A92BA2"/>
    <w:rsid w:val="00A92D65"/>
    <w:rsid w:val="00A93385"/>
    <w:rsid w:val="00A938BA"/>
    <w:rsid w:val="00A939B3"/>
    <w:rsid w:val="00A94097"/>
    <w:rsid w:val="00A9475B"/>
    <w:rsid w:val="00A9550E"/>
    <w:rsid w:val="00A96BDB"/>
    <w:rsid w:val="00A976B2"/>
    <w:rsid w:val="00AA0692"/>
    <w:rsid w:val="00AA0C17"/>
    <w:rsid w:val="00AA0EFC"/>
    <w:rsid w:val="00AA14BC"/>
    <w:rsid w:val="00AA2ABF"/>
    <w:rsid w:val="00AA2C41"/>
    <w:rsid w:val="00AA2E10"/>
    <w:rsid w:val="00AA2F79"/>
    <w:rsid w:val="00AA4261"/>
    <w:rsid w:val="00AA4C4B"/>
    <w:rsid w:val="00AA511D"/>
    <w:rsid w:val="00AA78A8"/>
    <w:rsid w:val="00AB04A9"/>
    <w:rsid w:val="00AB1F32"/>
    <w:rsid w:val="00AB2380"/>
    <w:rsid w:val="00AB2F45"/>
    <w:rsid w:val="00AB3645"/>
    <w:rsid w:val="00AB3852"/>
    <w:rsid w:val="00AB4098"/>
    <w:rsid w:val="00AB45C4"/>
    <w:rsid w:val="00AB724A"/>
    <w:rsid w:val="00AB73F8"/>
    <w:rsid w:val="00AC0587"/>
    <w:rsid w:val="00AC076E"/>
    <w:rsid w:val="00AC0C17"/>
    <w:rsid w:val="00AC0D0B"/>
    <w:rsid w:val="00AC14FB"/>
    <w:rsid w:val="00AC1AC9"/>
    <w:rsid w:val="00AC239B"/>
    <w:rsid w:val="00AC2448"/>
    <w:rsid w:val="00AC25A0"/>
    <w:rsid w:val="00AC2A26"/>
    <w:rsid w:val="00AC3039"/>
    <w:rsid w:val="00AC314E"/>
    <w:rsid w:val="00AC3A95"/>
    <w:rsid w:val="00AC3FA3"/>
    <w:rsid w:val="00AC4118"/>
    <w:rsid w:val="00AC42A8"/>
    <w:rsid w:val="00AC4FD8"/>
    <w:rsid w:val="00AC5C61"/>
    <w:rsid w:val="00AC5DB1"/>
    <w:rsid w:val="00AC7A65"/>
    <w:rsid w:val="00AC7DB5"/>
    <w:rsid w:val="00AD08D9"/>
    <w:rsid w:val="00AD1C08"/>
    <w:rsid w:val="00AD20A3"/>
    <w:rsid w:val="00AD2484"/>
    <w:rsid w:val="00AD2D28"/>
    <w:rsid w:val="00AD2E55"/>
    <w:rsid w:val="00AD406D"/>
    <w:rsid w:val="00AD43CB"/>
    <w:rsid w:val="00AD5243"/>
    <w:rsid w:val="00AD5751"/>
    <w:rsid w:val="00AD65DE"/>
    <w:rsid w:val="00AD6D9E"/>
    <w:rsid w:val="00AD7711"/>
    <w:rsid w:val="00AE0494"/>
    <w:rsid w:val="00AE0859"/>
    <w:rsid w:val="00AE0CE4"/>
    <w:rsid w:val="00AE16DE"/>
    <w:rsid w:val="00AE3798"/>
    <w:rsid w:val="00AE3FB4"/>
    <w:rsid w:val="00AE46A2"/>
    <w:rsid w:val="00AE59C5"/>
    <w:rsid w:val="00AE5EEF"/>
    <w:rsid w:val="00AE66AE"/>
    <w:rsid w:val="00AE6BD4"/>
    <w:rsid w:val="00AF07C0"/>
    <w:rsid w:val="00AF120D"/>
    <w:rsid w:val="00AF16F4"/>
    <w:rsid w:val="00AF19FA"/>
    <w:rsid w:val="00AF1FC2"/>
    <w:rsid w:val="00AF3645"/>
    <w:rsid w:val="00AF4415"/>
    <w:rsid w:val="00AF53CB"/>
    <w:rsid w:val="00AF7EAF"/>
    <w:rsid w:val="00B01441"/>
    <w:rsid w:val="00B02F21"/>
    <w:rsid w:val="00B032EB"/>
    <w:rsid w:val="00B0419E"/>
    <w:rsid w:val="00B044A5"/>
    <w:rsid w:val="00B04841"/>
    <w:rsid w:val="00B04ACD"/>
    <w:rsid w:val="00B04EC5"/>
    <w:rsid w:val="00B05DC1"/>
    <w:rsid w:val="00B065C6"/>
    <w:rsid w:val="00B07BEC"/>
    <w:rsid w:val="00B10304"/>
    <w:rsid w:val="00B1119F"/>
    <w:rsid w:val="00B11E69"/>
    <w:rsid w:val="00B123C0"/>
    <w:rsid w:val="00B12AD1"/>
    <w:rsid w:val="00B135D7"/>
    <w:rsid w:val="00B14F6E"/>
    <w:rsid w:val="00B15F4D"/>
    <w:rsid w:val="00B16E2D"/>
    <w:rsid w:val="00B17592"/>
    <w:rsid w:val="00B1779C"/>
    <w:rsid w:val="00B20E2D"/>
    <w:rsid w:val="00B217C0"/>
    <w:rsid w:val="00B23058"/>
    <w:rsid w:val="00B230EA"/>
    <w:rsid w:val="00B23B59"/>
    <w:rsid w:val="00B249DB"/>
    <w:rsid w:val="00B25B8E"/>
    <w:rsid w:val="00B25CEE"/>
    <w:rsid w:val="00B26296"/>
    <w:rsid w:val="00B2708D"/>
    <w:rsid w:val="00B27443"/>
    <w:rsid w:val="00B31C11"/>
    <w:rsid w:val="00B329EE"/>
    <w:rsid w:val="00B34A58"/>
    <w:rsid w:val="00B35BAE"/>
    <w:rsid w:val="00B36616"/>
    <w:rsid w:val="00B40386"/>
    <w:rsid w:val="00B42536"/>
    <w:rsid w:val="00B4347B"/>
    <w:rsid w:val="00B45017"/>
    <w:rsid w:val="00B46844"/>
    <w:rsid w:val="00B47280"/>
    <w:rsid w:val="00B47281"/>
    <w:rsid w:val="00B479A3"/>
    <w:rsid w:val="00B47F1B"/>
    <w:rsid w:val="00B51141"/>
    <w:rsid w:val="00B51746"/>
    <w:rsid w:val="00B5181C"/>
    <w:rsid w:val="00B5196B"/>
    <w:rsid w:val="00B51BFE"/>
    <w:rsid w:val="00B51D59"/>
    <w:rsid w:val="00B53309"/>
    <w:rsid w:val="00B537B1"/>
    <w:rsid w:val="00B544DA"/>
    <w:rsid w:val="00B54E1C"/>
    <w:rsid w:val="00B560FC"/>
    <w:rsid w:val="00B56E22"/>
    <w:rsid w:val="00B60046"/>
    <w:rsid w:val="00B603DA"/>
    <w:rsid w:val="00B606EB"/>
    <w:rsid w:val="00B607DC"/>
    <w:rsid w:val="00B60825"/>
    <w:rsid w:val="00B608D0"/>
    <w:rsid w:val="00B61B13"/>
    <w:rsid w:val="00B6206C"/>
    <w:rsid w:val="00B62078"/>
    <w:rsid w:val="00B63433"/>
    <w:rsid w:val="00B63917"/>
    <w:rsid w:val="00B63DF6"/>
    <w:rsid w:val="00B6604A"/>
    <w:rsid w:val="00B67AA2"/>
    <w:rsid w:val="00B67B88"/>
    <w:rsid w:val="00B70A0D"/>
    <w:rsid w:val="00B70D6D"/>
    <w:rsid w:val="00B71CD2"/>
    <w:rsid w:val="00B71CE4"/>
    <w:rsid w:val="00B72BE2"/>
    <w:rsid w:val="00B73072"/>
    <w:rsid w:val="00B73187"/>
    <w:rsid w:val="00B74FEC"/>
    <w:rsid w:val="00B76BCF"/>
    <w:rsid w:val="00B77DD6"/>
    <w:rsid w:val="00B77E1C"/>
    <w:rsid w:val="00B80369"/>
    <w:rsid w:val="00B80B01"/>
    <w:rsid w:val="00B81A7B"/>
    <w:rsid w:val="00B81B5C"/>
    <w:rsid w:val="00B843AC"/>
    <w:rsid w:val="00B86690"/>
    <w:rsid w:val="00B86726"/>
    <w:rsid w:val="00B869A7"/>
    <w:rsid w:val="00B86FA9"/>
    <w:rsid w:val="00B86FAA"/>
    <w:rsid w:val="00B8710A"/>
    <w:rsid w:val="00B9097F"/>
    <w:rsid w:val="00B90C5D"/>
    <w:rsid w:val="00B91C51"/>
    <w:rsid w:val="00B9246A"/>
    <w:rsid w:val="00B924DB"/>
    <w:rsid w:val="00B9254B"/>
    <w:rsid w:val="00B92FA1"/>
    <w:rsid w:val="00B93E61"/>
    <w:rsid w:val="00B94120"/>
    <w:rsid w:val="00B944DC"/>
    <w:rsid w:val="00B9496F"/>
    <w:rsid w:val="00B94A7C"/>
    <w:rsid w:val="00B94B91"/>
    <w:rsid w:val="00B94DC5"/>
    <w:rsid w:val="00B95145"/>
    <w:rsid w:val="00B954D8"/>
    <w:rsid w:val="00B95992"/>
    <w:rsid w:val="00B965E2"/>
    <w:rsid w:val="00B9664C"/>
    <w:rsid w:val="00B96C35"/>
    <w:rsid w:val="00B971D5"/>
    <w:rsid w:val="00BA05EF"/>
    <w:rsid w:val="00BA0CDA"/>
    <w:rsid w:val="00BA0D07"/>
    <w:rsid w:val="00BA0F04"/>
    <w:rsid w:val="00BA0F32"/>
    <w:rsid w:val="00BA120F"/>
    <w:rsid w:val="00BA2D83"/>
    <w:rsid w:val="00BA3E7D"/>
    <w:rsid w:val="00BA430A"/>
    <w:rsid w:val="00BA4970"/>
    <w:rsid w:val="00BA5EAA"/>
    <w:rsid w:val="00BA5EB8"/>
    <w:rsid w:val="00BB09BA"/>
    <w:rsid w:val="00BB10D5"/>
    <w:rsid w:val="00BB1292"/>
    <w:rsid w:val="00BB149C"/>
    <w:rsid w:val="00BB302F"/>
    <w:rsid w:val="00BB4EE1"/>
    <w:rsid w:val="00BB4F42"/>
    <w:rsid w:val="00BB5287"/>
    <w:rsid w:val="00BB6270"/>
    <w:rsid w:val="00BB6595"/>
    <w:rsid w:val="00BB69D8"/>
    <w:rsid w:val="00BB7356"/>
    <w:rsid w:val="00BC08EA"/>
    <w:rsid w:val="00BC1A61"/>
    <w:rsid w:val="00BC4800"/>
    <w:rsid w:val="00BC483D"/>
    <w:rsid w:val="00BC4B0D"/>
    <w:rsid w:val="00BC52B2"/>
    <w:rsid w:val="00BC6ABD"/>
    <w:rsid w:val="00BC7B65"/>
    <w:rsid w:val="00BC7F73"/>
    <w:rsid w:val="00BD0FCB"/>
    <w:rsid w:val="00BD14C1"/>
    <w:rsid w:val="00BD1B4C"/>
    <w:rsid w:val="00BD226F"/>
    <w:rsid w:val="00BD342E"/>
    <w:rsid w:val="00BD3995"/>
    <w:rsid w:val="00BD4474"/>
    <w:rsid w:val="00BD45CA"/>
    <w:rsid w:val="00BD45CB"/>
    <w:rsid w:val="00BD6502"/>
    <w:rsid w:val="00BD690C"/>
    <w:rsid w:val="00BD6A4B"/>
    <w:rsid w:val="00BD7958"/>
    <w:rsid w:val="00BE0FD8"/>
    <w:rsid w:val="00BE1E47"/>
    <w:rsid w:val="00BE2F7F"/>
    <w:rsid w:val="00BE33D2"/>
    <w:rsid w:val="00BE67A0"/>
    <w:rsid w:val="00BE6800"/>
    <w:rsid w:val="00BF1935"/>
    <w:rsid w:val="00BF225D"/>
    <w:rsid w:val="00BF25A6"/>
    <w:rsid w:val="00BF25D1"/>
    <w:rsid w:val="00BF31DF"/>
    <w:rsid w:val="00BF4DFA"/>
    <w:rsid w:val="00BF562D"/>
    <w:rsid w:val="00BF612F"/>
    <w:rsid w:val="00BF6DC6"/>
    <w:rsid w:val="00C00A5B"/>
    <w:rsid w:val="00C01304"/>
    <w:rsid w:val="00C01E1E"/>
    <w:rsid w:val="00C01ED6"/>
    <w:rsid w:val="00C0392C"/>
    <w:rsid w:val="00C03F28"/>
    <w:rsid w:val="00C04327"/>
    <w:rsid w:val="00C045F6"/>
    <w:rsid w:val="00C046D5"/>
    <w:rsid w:val="00C04C50"/>
    <w:rsid w:val="00C04D4B"/>
    <w:rsid w:val="00C05C63"/>
    <w:rsid w:val="00C069A7"/>
    <w:rsid w:val="00C06CFF"/>
    <w:rsid w:val="00C06DF9"/>
    <w:rsid w:val="00C07106"/>
    <w:rsid w:val="00C07E72"/>
    <w:rsid w:val="00C10662"/>
    <w:rsid w:val="00C10707"/>
    <w:rsid w:val="00C10F25"/>
    <w:rsid w:val="00C10F33"/>
    <w:rsid w:val="00C11BCC"/>
    <w:rsid w:val="00C13C0A"/>
    <w:rsid w:val="00C13C5C"/>
    <w:rsid w:val="00C13E28"/>
    <w:rsid w:val="00C1651A"/>
    <w:rsid w:val="00C16A67"/>
    <w:rsid w:val="00C16CC9"/>
    <w:rsid w:val="00C16F33"/>
    <w:rsid w:val="00C1754E"/>
    <w:rsid w:val="00C17679"/>
    <w:rsid w:val="00C17AFA"/>
    <w:rsid w:val="00C17C14"/>
    <w:rsid w:val="00C17DF0"/>
    <w:rsid w:val="00C17F6D"/>
    <w:rsid w:val="00C21331"/>
    <w:rsid w:val="00C21674"/>
    <w:rsid w:val="00C21D48"/>
    <w:rsid w:val="00C22F2D"/>
    <w:rsid w:val="00C22FEB"/>
    <w:rsid w:val="00C234B2"/>
    <w:rsid w:val="00C23A98"/>
    <w:rsid w:val="00C25071"/>
    <w:rsid w:val="00C259F7"/>
    <w:rsid w:val="00C26093"/>
    <w:rsid w:val="00C26AFB"/>
    <w:rsid w:val="00C27249"/>
    <w:rsid w:val="00C276B3"/>
    <w:rsid w:val="00C27D2B"/>
    <w:rsid w:val="00C30DC3"/>
    <w:rsid w:val="00C30E5F"/>
    <w:rsid w:val="00C31E5F"/>
    <w:rsid w:val="00C32D05"/>
    <w:rsid w:val="00C33717"/>
    <w:rsid w:val="00C33ED4"/>
    <w:rsid w:val="00C34F46"/>
    <w:rsid w:val="00C35313"/>
    <w:rsid w:val="00C35B99"/>
    <w:rsid w:val="00C36A53"/>
    <w:rsid w:val="00C36B29"/>
    <w:rsid w:val="00C40DD7"/>
    <w:rsid w:val="00C412C7"/>
    <w:rsid w:val="00C433B3"/>
    <w:rsid w:val="00C43556"/>
    <w:rsid w:val="00C43B8F"/>
    <w:rsid w:val="00C44A77"/>
    <w:rsid w:val="00C45EDC"/>
    <w:rsid w:val="00C46124"/>
    <w:rsid w:val="00C46644"/>
    <w:rsid w:val="00C47901"/>
    <w:rsid w:val="00C47CFC"/>
    <w:rsid w:val="00C5135F"/>
    <w:rsid w:val="00C5218F"/>
    <w:rsid w:val="00C524B5"/>
    <w:rsid w:val="00C52622"/>
    <w:rsid w:val="00C52664"/>
    <w:rsid w:val="00C52895"/>
    <w:rsid w:val="00C530E7"/>
    <w:rsid w:val="00C53A45"/>
    <w:rsid w:val="00C53B6E"/>
    <w:rsid w:val="00C54366"/>
    <w:rsid w:val="00C5652E"/>
    <w:rsid w:val="00C56A6F"/>
    <w:rsid w:val="00C57570"/>
    <w:rsid w:val="00C57B3B"/>
    <w:rsid w:val="00C57D0F"/>
    <w:rsid w:val="00C61274"/>
    <w:rsid w:val="00C6162E"/>
    <w:rsid w:val="00C61DEF"/>
    <w:rsid w:val="00C630B4"/>
    <w:rsid w:val="00C6525D"/>
    <w:rsid w:val="00C65EA1"/>
    <w:rsid w:val="00C66479"/>
    <w:rsid w:val="00C66CC1"/>
    <w:rsid w:val="00C6758F"/>
    <w:rsid w:val="00C67CFB"/>
    <w:rsid w:val="00C700A5"/>
    <w:rsid w:val="00C7027E"/>
    <w:rsid w:val="00C70526"/>
    <w:rsid w:val="00C70857"/>
    <w:rsid w:val="00C711C7"/>
    <w:rsid w:val="00C711D4"/>
    <w:rsid w:val="00C7159C"/>
    <w:rsid w:val="00C72688"/>
    <w:rsid w:val="00C73257"/>
    <w:rsid w:val="00C74347"/>
    <w:rsid w:val="00C74DA8"/>
    <w:rsid w:val="00C75337"/>
    <w:rsid w:val="00C75FEA"/>
    <w:rsid w:val="00C76730"/>
    <w:rsid w:val="00C76ED5"/>
    <w:rsid w:val="00C80042"/>
    <w:rsid w:val="00C80CF4"/>
    <w:rsid w:val="00C8106F"/>
    <w:rsid w:val="00C81536"/>
    <w:rsid w:val="00C81E95"/>
    <w:rsid w:val="00C823A7"/>
    <w:rsid w:val="00C825B0"/>
    <w:rsid w:val="00C839BA"/>
    <w:rsid w:val="00C839CF"/>
    <w:rsid w:val="00C83B28"/>
    <w:rsid w:val="00C844C4"/>
    <w:rsid w:val="00C85255"/>
    <w:rsid w:val="00C85691"/>
    <w:rsid w:val="00C8695A"/>
    <w:rsid w:val="00C86992"/>
    <w:rsid w:val="00C877FA"/>
    <w:rsid w:val="00C9002E"/>
    <w:rsid w:val="00C902D4"/>
    <w:rsid w:val="00C90572"/>
    <w:rsid w:val="00C92DD9"/>
    <w:rsid w:val="00C92F26"/>
    <w:rsid w:val="00C94310"/>
    <w:rsid w:val="00C94671"/>
    <w:rsid w:val="00C946F2"/>
    <w:rsid w:val="00C949C7"/>
    <w:rsid w:val="00C95845"/>
    <w:rsid w:val="00C962A4"/>
    <w:rsid w:val="00C96A9A"/>
    <w:rsid w:val="00CA000E"/>
    <w:rsid w:val="00CA1D17"/>
    <w:rsid w:val="00CA2481"/>
    <w:rsid w:val="00CA2616"/>
    <w:rsid w:val="00CA2630"/>
    <w:rsid w:val="00CA2911"/>
    <w:rsid w:val="00CA49A6"/>
    <w:rsid w:val="00CA539A"/>
    <w:rsid w:val="00CA53FA"/>
    <w:rsid w:val="00CA5C31"/>
    <w:rsid w:val="00CA5DA3"/>
    <w:rsid w:val="00CA5E17"/>
    <w:rsid w:val="00CA72A3"/>
    <w:rsid w:val="00CB26C7"/>
    <w:rsid w:val="00CB2AC3"/>
    <w:rsid w:val="00CB410D"/>
    <w:rsid w:val="00CB41CD"/>
    <w:rsid w:val="00CB42A4"/>
    <w:rsid w:val="00CB57D2"/>
    <w:rsid w:val="00CB6D42"/>
    <w:rsid w:val="00CC07CD"/>
    <w:rsid w:val="00CC0904"/>
    <w:rsid w:val="00CC1272"/>
    <w:rsid w:val="00CC195C"/>
    <w:rsid w:val="00CC2F7F"/>
    <w:rsid w:val="00CC3313"/>
    <w:rsid w:val="00CC407B"/>
    <w:rsid w:val="00CC493A"/>
    <w:rsid w:val="00CC4BEC"/>
    <w:rsid w:val="00CC4C91"/>
    <w:rsid w:val="00CC51DF"/>
    <w:rsid w:val="00CC5B70"/>
    <w:rsid w:val="00CC5F21"/>
    <w:rsid w:val="00CC6737"/>
    <w:rsid w:val="00CC7DA1"/>
    <w:rsid w:val="00CD130C"/>
    <w:rsid w:val="00CD22B5"/>
    <w:rsid w:val="00CD3665"/>
    <w:rsid w:val="00CD3EBB"/>
    <w:rsid w:val="00CD47C4"/>
    <w:rsid w:val="00CD495E"/>
    <w:rsid w:val="00CD58A6"/>
    <w:rsid w:val="00CD68E9"/>
    <w:rsid w:val="00CD6D37"/>
    <w:rsid w:val="00CD7065"/>
    <w:rsid w:val="00CE0797"/>
    <w:rsid w:val="00CE09CE"/>
    <w:rsid w:val="00CE0AA2"/>
    <w:rsid w:val="00CE2332"/>
    <w:rsid w:val="00CE2551"/>
    <w:rsid w:val="00CE2E29"/>
    <w:rsid w:val="00CE699B"/>
    <w:rsid w:val="00CE6AF6"/>
    <w:rsid w:val="00CE6C04"/>
    <w:rsid w:val="00CE7B99"/>
    <w:rsid w:val="00CF1087"/>
    <w:rsid w:val="00CF13A1"/>
    <w:rsid w:val="00CF2ECD"/>
    <w:rsid w:val="00CF36C8"/>
    <w:rsid w:val="00CF4034"/>
    <w:rsid w:val="00CF41DA"/>
    <w:rsid w:val="00CF4D11"/>
    <w:rsid w:val="00CF5015"/>
    <w:rsid w:val="00CF5B6F"/>
    <w:rsid w:val="00CF68A6"/>
    <w:rsid w:val="00D00633"/>
    <w:rsid w:val="00D0157E"/>
    <w:rsid w:val="00D01B98"/>
    <w:rsid w:val="00D02424"/>
    <w:rsid w:val="00D026BA"/>
    <w:rsid w:val="00D02DA6"/>
    <w:rsid w:val="00D03CE4"/>
    <w:rsid w:val="00D03EFC"/>
    <w:rsid w:val="00D045FF"/>
    <w:rsid w:val="00D054ED"/>
    <w:rsid w:val="00D05738"/>
    <w:rsid w:val="00D05BC0"/>
    <w:rsid w:val="00D05CCE"/>
    <w:rsid w:val="00D05FC1"/>
    <w:rsid w:val="00D068E3"/>
    <w:rsid w:val="00D06A0D"/>
    <w:rsid w:val="00D06FAB"/>
    <w:rsid w:val="00D0749C"/>
    <w:rsid w:val="00D07A7C"/>
    <w:rsid w:val="00D07C79"/>
    <w:rsid w:val="00D107C1"/>
    <w:rsid w:val="00D10B1D"/>
    <w:rsid w:val="00D11DCB"/>
    <w:rsid w:val="00D13DEE"/>
    <w:rsid w:val="00D1405C"/>
    <w:rsid w:val="00D143A1"/>
    <w:rsid w:val="00D152E2"/>
    <w:rsid w:val="00D156ED"/>
    <w:rsid w:val="00D2063A"/>
    <w:rsid w:val="00D20BCE"/>
    <w:rsid w:val="00D21EB8"/>
    <w:rsid w:val="00D22BC0"/>
    <w:rsid w:val="00D23ABB"/>
    <w:rsid w:val="00D24215"/>
    <w:rsid w:val="00D245E1"/>
    <w:rsid w:val="00D25068"/>
    <w:rsid w:val="00D2559D"/>
    <w:rsid w:val="00D25D41"/>
    <w:rsid w:val="00D26531"/>
    <w:rsid w:val="00D26F53"/>
    <w:rsid w:val="00D273C3"/>
    <w:rsid w:val="00D2740C"/>
    <w:rsid w:val="00D27490"/>
    <w:rsid w:val="00D279F6"/>
    <w:rsid w:val="00D30FB8"/>
    <w:rsid w:val="00D3197C"/>
    <w:rsid w:val="00D34053"/>
    <w:rsid w:val="00D35230"/>
    <w:rsid w:val="00D35983"/>
    <w:rsid w:val="00D375DB"/>
    <w:rsid w:val="00D405C7"/>
    <w:rsid w:val="00D41E38"/>
    <w:rsid w:val="00D42144"/>
    <w:rsid w:val="00D42FFC"/>
    <w:rsid w:val="00D434FF"/>
    <w:rsid w:val="00D43E90"/>
    <w:rsid w:val="00D44180"/>
    <w:rsid w:val="00D445C5"/>
    <w:rsid w:val="00D4555E"/>
    <w:rsid w:val="00D45EC8"/>
    <w:rsid w:val="00D46B6C"/>
    <w:rsid w:val="00D46E68"/>
    <w:rsid w:val="00D4735E"/>
    <w:rsid w:val="00D47519"/>
    <w:rsid w:val="00D475A5"/>
    <w:rsid w:val="00D477C4"/>
    <w:rsid w:val="00D5041E"/>
    <w:rsid w:val="00D50868"/>
    <w:rsid w:val="00D50DA0"/>
    <w:rsid w:val="00D51502"/>
    <w:rsid w:val="00D54372"/>
    <w:rsid w:val="00D56099"/>
    <w:rsid w:val="00D567EC"/>
    <w:rsid w:val="00D56F17"/>
    <w:rsid w:val="00D57229"/>
    <w:rsid w:val="00D57C04"/>
    <w:rsid w:val="00D605B1"/>
    <w:rsid w:val="00D61ECF"/>
    <w:rsid w:val="00D632AD"/>
    <w:rsid w:val="00D6356E"/>
    <w:rsid w:val="00D652D1"/>
    <w:rsid w:val="00D65A7B"/>
    <w:rsid w:val="00D66BE1"/>
    <w:rsid w:val="00D67872"/>
    <w:rsid w:val="00D67B93"/>
    <w:rsid w:val="00D70169"/>
    <w:rsid w:val="00D70250"/>
    <w:rsid w:val="00D705C2"/>
    <w:rsid w:val="00D7061D"/>
    <w:rsid w:val="00D7333B"/>
    <w:rsid w:val="00D73EF4"/>
    <w:rsid w:val="00D74060"/>
    <w:rsid w:val="00D7541E"/>
    <w:rsid w:val="00D755BD"/>
    <w:rsid w:val="00D75D17"/>
    <w:rsid w:val="00D75D25"/>
    <w:rsid w:val="00D8062B"/>
    <w:rsid w:val="00D80D82"/>
    <w:rsid w:val="00D812AD"/>
    <w:rsid w:val="00D8138D"/>
    <w:rsid w:val="00D82043"/>
    <w:rsid w:val="00D826D1"/>
    <w:rsid w:val="00D829D7"/>
    <w:rsid w:val="00D82BAE"/>
    <w:rsid w:val="00D82C44"/>
    <w:rsid w:val="00D84D5D"/>
    <w:rsid w:val="00D85A7E"/>
    <w:rsid w:val="00D85DF5"/>
    <w:rsid w:val="00D86A78"/>
    <w:rsid w:val="00D87509"/>
    <w:rsid w:val="00D87CD8"/>
    <w:rsid w:val="00D87F29"/>
    <w:rsid w:val="00D900A0"/>
    <w:rsid w:val="00D912A9"/>
    <w:rsid w:val="00D91F71"/>
    <w:rsid w:val="00D934C7"/>
    <w:rsid w:val="00D93916"/>
    <w:rsid w:val="00D94BA6"/>
    <w:rsid w:val="00D95092"/>
    <w:rsid w:val="00D9550B"/>
    <w:rsid w:val="00D964C9"/>
    <w:rsid w:val="00D973A3"/>
    <w:rsid w:val="00D97481"/>
    <w:rsid w:val="00DA0CA1"/>
    <w:rsid w:val="00DA0EDC"/>
    <w:rsid w:val="00DA1A21"/>
    <w:rsid w:val="00DA37A3"/>
    <w:rsid w:val="00DA3CCF"/>
    <w:rsid w:val="00DA4066"/>
    <w:rsid w:val="00DA496D"/>
    <w:rsid w:val="00DA5894"/>
    <w:rsid w:val="00DA59B0"/>
    <w:rsid w:val="00DA6108"/>
    <w:rsid w:val="00DA685A"/>
    <w:rsid w:val="00DA6DFA"/>
    <w:rsid w:val="00DA7E75"/>
    <w:rsid w:val="00DB00FB"/>
    <w:rsid w:val="00DB1AB3"/>
    <w:rsid w:val="00DB23CA"/>
    <w:rsid w:val="00DB248F"/>
    <w:rsid w:val="00DB2AC0"/>
    <w:rsid w:val="00DB2FE3"/>
    <w:rsid w:val="00DB3374"/>
    <w:rsid w:val="00DB39A7"/>
    <w:rsid w:val="00DB4338"/>
    <w:rsid w:val="00DB4BC5"/>
    <w:rsid w:val="00DB61AD"/>
    <w:rsid w:val="00DB67FC"/>
    <w:rsid w:val="00DB6A37"/>
    <w:rsid w:val="00DB715E"/>
    <w:rsid w:val="00DB7A07"/>
    <w:rsid w:val="00DB7C8F"/>
    <w:rsid w:val="00DB7D6A"/>
    <w:rsid w:val="00DC06DB"/>
    <w:rsid w:val="00DC1882"/>
    <w:rsid w:val="00DC21F1"/>
    <w:rsid w:val="00DC43EE"/>
    <w:rsid w:val="00DC702D"/>
    <w:rsid w:val="00DD0FE9"/>
    <w:rsid w:val="00DD21F8"/>
    <w:rsid w:val="00DD2A85"/>
    <w:rsid w:val="00DD3794"/>
    <w:rsid w:val="00DD3CF0"/>
    <w:rsid w:val="00DD3DBF"/>
    <w:rsid w:val="00DD4236"/>
    <w:rsid w:val="00DD4B30"/>
    <w:rsid w:val="00DD54EB"/>
    <w:rsid w:val="00DD5AA3"/>
    <w:rsid w:val="00DD5DAD"/>
    <w:rsid w:val="00DD6660"/>
    <w:rsid w:val="00DD6DCA"/>
    <w:rsid w:val="00DE0913"/>
    <w:rsid w:val="00DE093C"/>
    <w:rsid w:val="00DE1B7E"/>
    <w:rsid w:val="00DE1B9B"/>
    <w:rsid w:val="00DE2617"/>
    <w:rsid w:val="00DE3093"/>
    <w:rsid w:val="00DE3E98"/>
    <w:rsid w:val="00DE4DCA"/>
    <w:rsid w:val="00DE5480"/>
    <w:rsid w:val="00DE727A"/>
    <w:rsid w:val="00DF0658"/>
    <w:rsid w:val="00DF0DBD"/>
    <w:rsid w:val="00DF135D"/>
    <w:rsid w:val="00DF3F56"/>
    <w:rsid w:val="00DF6009"/>
    <w:rsid w:val="00DF6187"/>
    <w:rsid w:val="00DF7A52"/>
    <w:rsid w:val="00DF7D83"/>
    <w:rsid w:val="00E00A74"/>
    <w:rsid w:val="00E00F04"/>
    <w:rsid w:val="00E00F24"/>
    <w:rsid w:val="00E00F87"/>
    <w:rsid w:val="00E017AB"/>
    <w:rsid w:val="00E01AC0"/>
    <w:rsid w:val="00E0215D"/>
    <w:rsid w:val="00E02600"/>
    <w:rsid w:val="00E02AB2"/>
    <w:rsid w:val="00E03657"/>
    <w:rsid w:val="00E036C3"/>
    <w:rsid w:val="00E04B1A"/>
    <w:rsid w:val="00E05CEA"/>
    <w:rsid w:val="00E0612C"/>
    <w:rsid w:val="00E06C77"/>
    <w:rsid w:val="00E10CEB"/>
    <w:rsid w:val="00E113DC"/>
    <w:rsid w:val="00E11B42"/>
    <w:rsid w:val="00E122D5"/>
    <w:rsid w:val="00E125FC"/>
    <w:rsid w:val="00E1309D"/>
    <w:rsid w:val="00E1356B"/>
    <w:rsid w:val="00E13D68"/>
    <w:rsid w:val="00E145D6"/>
    <w:rsid w:val="00E14AA7"/>
    <w:rsid w:val="00E14AEB"/>
    <w:rsid w:val="00E14EAA"/>
    <w:rsid w:val="00E14FA9"/>
    <w:rsid w:val="00E15035"/>
    <w:rsid w:val="00E1511C"/>
    <w:rsid w:val="00E153F4"/>
    <w:rsid w:val="00E17481"/>
    <w:rsid w:val="00E200A4"/>
    <w:rsid w:val="00E20D89"/>
    <w:rsid w:val="00E218C8"/>
    <w:rsid w:val="00E224A8"/>
    <w:rsid w:val="00E22C18"/>
    <w:rsid w:val="00E22E08"/>
    <w:rsid w:val="00E233AB"/>
    <w:rsid w:val="00E24E89"/>
    <w:rsid w:val="00E2509B"/>
    <w:rsid w:val="00E25465"/>
    <w:rsid w:val="00E2600F"/>
    <w:rsid w:val="00E26018"/>
    <w:rsid w:val="00E26B70"/>
    <w:rsid w:val="00E30730"/>
    <w:rsid w:val="00E30C86"/>
    <w:rsid w:val="00E31749"/>
    <w:rsid w:val="00E31A4B"/>
    <w:rsid w:val="00E31AAE"/>
    <w:rsid w:val="00E321E8"/>
    <w:rsid w:val="00E3234A"/>
    <w:rsid w:val="00E32BDD"/>
    <w:rsid w:val="00E33181"/>
    <w:rsid w:val="00E3344F"/>
    <w:rsid w:val="00E346B1"/>
    <w:rsid w:val="00E349A5"/>
    <w:rsid w:val="00E34A68"/>
    <w:rsid w:val="00E34E6B"/>
    <w:rsid w:val="00E34E77"/>
    <w:rsid w:val="00E35A54"/>
    <w:rsid w:val="00E36E8B"/>
    <w:rsid w:val="00E37A9D"/>
    <w:rsid w:val="00E40678"/>
    <w:rsid w:val="00E423AC"/>
    <w:rsid w:val="00E428A0"/>
    <w:rsid w:val="00E42E5E"/>
    <w:rsid w:val="00E42FF1"/>
    <w:rsid w:val="00E433C5"/>
    <w:rsid w:val="00E43999"/>
    <w:rsid w:val="00E440B0"/>
    <w:rsid w:val="00E44D1B"/>
    <w:rsid w:val="00E45494"/>
    <w:rsid w:val="00E45851"/>
    <w:rsid w:val="00E45878"/>
    <w:rsid w:val="00E47ACA"/>
    <w:rsid w:val="00E47BA2"/>
    <w:rsid w:val="00E50030"/>
    <w:rsid w:val="00E501CB"/>
    <w:rsid w:val="00E502A9"/>
    <w:rsid w:val="00E52022"/>
    <w:rsid w:val="00E52423"/>
    <w:rsid w:val="00E529F1"/>
    <w:rsid w:val="00E5316E"/>
    <w:rsid w:val="00E53796"/>
    <w:rsid w:val="00E5382B"/>
    <w:rsid w:val="00E539A7"/>
    <w:rsid w:val="00E5567D"/>
    <w:rsid w:val="00E55D8B"/>
    <w:rsid w:val="00E56804"/>
    <w:rsid w:val="00E56926"/>
    <w:rsid w:val="00E57503"/>
    <w:rsid w:val="00E60367"/>
    <w:rsid w:val="00E605BA"/>
    <w:rsid w:val="00E61615"/>
    <w:rsid w:val="00E61C69"/>
    <w:rsid w:val="00E61DBF"/>
    <w:rsid w:val="00E62148"/>
    <w:rsid w:val="00E6407E"/>
    <w:rsid w:val="00E644A6"/>
    <w:rsid w:val="00E65683"/>
    <w:rsid w:val="00E65A93"/>
    <w:rsid w:val="00E6623A"/>
    <w:rsid w:val="00E66245"/>
    <w:rsid w:val="00E66D3D"/>
    <w:rsid w:val="00E673D8"/>
    <w:rsid w:val="00E674F9"/>
    <w:rsid w:val="00E67930"/>
    <w:rsid w:val="00E70791"/>
    <w:rsid w:val="00E72E1F"/>
    <w:rsid w:val="00E7357F"/>
    <w:rsid w:val="00E74499"/>
    <w:rsid w:val="00E74830"/>
    <w:rsid w:val="00E76232"/>
    <w:rsid w:val="00E767FF"/>
    <w:rsid w:val="00E769A8"/>
    <w:rsid w:val="00E77DA8"/>
    <w:rsid w:val="00E80838"/>
    <w:rsid w:val="00E80898"/>
    <w:rsid w:val="00E80906"/>
    <w:rsid w:val="00E80BAB"/>
    <w:rsid w:val="00E830D4"/>
    <w:rsid w:val="00E831CD"/>
    <w:rsid w:val="00E833D9"/>
    <w:rsid w:val="00E8350E"/>
    <w:rsid w:val="00E845FB"/>
    <w:rsid w:val="00E84609"/>
    <w:rsid w:val="00E848E0"/>
    <w:rsid w:val="00E84DFA"/>
    <w:rsid w:val="00E90808"/>
    <w:rsid w:val="00E90C62"/>
    <w:rsid w:val="00E9104F"/>
    <w:rsid w:val="00E912BA"/>
    <w:rsid w:val="00E9293B"/>
    <w:rsid w:val="00E92CD4"/>
    <w:rsid w:val="00E9379A"/>
    <w:rsid w:val="00E93BD1"/>
    <w:rsid w:val="00E93DE0"/>
    <w:rsid w:val="00E93F70"/>
    <w:rsid w:val="00E94488"/>
    <w:rsid w:val="00E948A8"/>
    <w:rsid w:val="00E95545"/>
    <w:rsid w:val="00E959A1"/>
    <w:rsid w:val="00E95BC2"/>
    <w:rsid w:val="00E95D41"/>
    <w:rsid w:val="00E96DD8"/>
    <w:rsid w:val="00E974E9"/>
    <w:rsid w:val="00EA104B"/>
    <w:rsid w:val="00EA471C"/>
    <w:rsid w:val="00EA5368"/>
    <w:rsid w:val="00EA637C"/>
    <w:rsid w:val="00EA703F"/>
    <w:rsid w:val="00EB0598"/>
    <w:rsid w:val="00EB0745"/>
    <w:rsid w:val="00EB174F"/>
    <w:rsid w:val="00EB30B9"/>
    <w:rsid w:val="00EB40DD"/>
    <w:rsid w:val="00EB4DD2"/>
    <w:rsid w:val="00EB572F"/>
    <w:rsid w:val="00EB6504"/>
    <w:rsid w:val="00EB6EA0"/>
    <w:rsid w:val="00EB79C2"/>
    <w:rsid w:val="00EC0FFB"/>
    <w:rsid w:val="00EC1507"/>
    <w:rsid w:val="00EC1CF1"/>
    <w:rsid w:val="00EC2F41"/>
    <w:rsid w:val="00EC30BE"/>
    <w:rsid w:val="00EC3C7A"/>
    <w:rsid w:val="00EC4FBA"/>
    <w:rsid w:val="00EC5DA4"/>
    <w:rsid w:val="00EC5F43"/>
    <w:rsid w:val="00EC68CE"/>
    <w:rsid w:val="00EC768D"/>
    <w:rsid w:val="00ED03D5"/>
    <w:rsid w:val="00ED0CCB"/>
    <w:rsid w:val="00ED2464"/>
    <w:rsid w:val="00ED2714"/>
    <w:rsid w:val="00ED3708"/>
    <w:rsid w:val="00ED4AAE"/>
    <w:rsid w:val="00ED4CBE"/>
    <w:rsid w:val="00ED679E"/>
    <w:rsid w:val="00ED7EC4"/>
    <w:rsid w:val="00EE0AEE"/>
    <w:rsid w:val="00EE2477"/>
    <w:rsid w:val="00EE2518"/>
    <w:rsid w:val="00EE3141"/>
    <w:rsid w:val="00EE3740"/>
    <w:rsid w:val="00EE521E"/>
    <w:rsid w:val="00EE553F"/>
    <w:rsid w:val="00EE59DF"/>
    <w:rsid w:val="00EE5AC3"/>
    <w:rsid w:val="00EE5BA4"/>
    <w:rsid w:val="00EE5E95"/>
    <w:rsid w:val="00EE6B95"/>
    <w:rsid w:val="00EE6BC1"/>
    <w:rsid w:val="00EE6E77"/>
    <w:rsid w:val="00EE7634"/>
    <w:rsid w:val="00EF01D8"/>
    <w:rsid w:val="00EF1249"/>
    <w:rsid w:val="00EF2CC5"/>
    <w:rsid w:val="00EF3628"/>
    <w:rsid w:val="00EF422B"/>
    <w:rsid w:val="00EF4C94"/>
    <w:rsid w:val="00EF4DBC"/>
    <w:rsid w:val="00EF4F5C"/>
    <w:rsid w:val="00EF5D28"/>
    <w:rsid w:val="00EF7122"/>
    <w:rsid w:val="00EF7923"/>
    <w:rsid w:val="00EF7C2D"/>
    <w:rsid w:val="00EF7F9B"/>
    <w:rsid w:val="00F00CB7"/>
    <w:rsid w:val="00F01210"/>
    <w:rsid w:val="00F01E01"/>
    <w:rsid w:val="00F03010"/>
    <w:rsid w:val="00F03500"/>
    <w:rsid w:val="00F048B0"/>
    <w:rsid w:val="00F05411"/>
    <w:rsid w:val="00F0545D"/>
    <w:rsid w:val="00F05E29"/>
    <w:rsid w:val="00F05EA3"/>
    <w:rsid w:val="00F06569"/>
    <w:rsid w:val="00F07D7E"/>
    <w:rsid w:val="00F10206"/>
    <w:rsid w:val="00F10324"/>
    <w:rsid w:val="00F104FA"/>
    <w:rsid w:val="00F10C5E"/>
    <w:rsid w:val="00F10D23"/>
    <w:rsid w:val="00F1145C"/>
    <w:rsid w:val="00F11B69"/>
    <w:rsid w:val="00F11E4F"/>
    <w:rsid w:val="00F139F5"/>
    <w:rsid w:val="00F143AD"/>
    <w:rsid w:val="00F1494F"/>
    <w:rsid w:val="00F14E66"/>
    <w:rsid w:val="00F15523"/>
    <w:rsid w:val="00F16ACE"/>
    <w:rsid w:val="00F16CDD"/>
    <w:rsid w:val="00F172F0"/>
    <w:rsid w:val="00F17897"/>
    <w:rsid w:val="00F21D2F"/>
    <w:rsid w:val="00F22012"/>
    <w:rsid w:val="00F23B32"/>
    <w:rsid w:val="00F23DF6"/>
    <w:rsid w:val="00F24C0D"/>
    <w:rsid w:val="00F25A4D"/>
    <w:rsid w:val="00F25BEC"/>
    <w:rsid w:val="00F2603C"/>
    <w:rsid w:val="00F26298"/>
    <w:rsid w:val="00F26706"/>
    <w:rsid w:val="00F273BB"/>
    <w:rsid w:val="00F27C31"/>
    <w:rsid w:val="00F3011C"/>
    <w:rsid w:val="00F30B1F"/>
    <w:rsid w:val="00F3107F"/>
    <w:rsid w:val="00F33AF5"/>
    <w:rsid w:val="00F340E1"/>
    <w:rsid w:val="00F341E1"/>
    <w:rsid w:val="00F3434D"/>
    <w:rsid w:val="00F35380"/>
    <w:rsid w:val="00F358C1"/>
    <w:rsid w:val="00F35D2C"/>
    <w:rsid w:val="00F3601D"/>
    <w:rsid w:val="00F3683C"/>
    <w:rsid w:val="00F36E01"/>
    <w:rsid w:val="00F377B8"/>
    <w:rsid w:val="00F37ACB"/>
    <w:rsid w:val="00F4020E"/>
    <w:rsid w:val="00F4054F"/>
    <w:rsid w:val="00F40CD5"/>
    <w:rsid w:val="00F41804"/>
    <w:rsid w:val="00F41CC2"/>
    <w:rsid w:val="00F42B6A"/>
    <w:rsid w:val="00F43554"/>
    <w:rsid w:val="00F43D97"/>
    <w:rsid w:val="00F45465"/>
    <w:rsid w:val="00F45510"/>
    <w:rsid w:val="00F45959"/>
    <w:rsid w:val="00F46AA7"/>
    <w:rsid w:val="00F46AEA"/>
    <w:rsid w:val="00F47042"/>
    <w:rsid w:val="00F5017C"/>
    <w:rsid w:val="00F52E6E"/>
    <w:rsid w:val="00F53B18"/>
    <w:rsid w:val="00F53D68"/>
    <w:rsid w:val="00F543F7"/>
    <w:rsid w:val="00F543FC"/>
    <w:rsid w:val="00F54454"/>
    <w:rsid w:val="00F55413"/>
    <w:rsid w:val="00F55E4D"/>
    <w:rsid w:val="00F5642E"/>
    <w:rsid w:val="00F6060C"/>
    <w:rsid w:val="00F611AA"/>
    <w:rsid w:val="00F62060"/>
    <w:rsid w:val="00F6207D"/>
    <w:rsid w:val="00F62763"/>
    <w:rsid w:val="00F63923"/>
    <w:rsid w:val="00F63A85"/>
    <w:rsid w:val="00F64CFF"/>
    <w:rsid w:val="00F64F1F"/>
    <w:rsid w:val="00F652DB"/>
    <w:rsid w:val="00F67B9F"/>
    <w:rsid w:val="00F700D0"/>
    <w:rsid w:val="00F7040B"/>
    <w:rsid w:val="00F70713"/>
    <w:rsid w:val="00F70965"/>
    <w:rsid w:val="00F70D36"/>
    <w:rsid w:val="00F710DD"/>
    <w:rsid w:val="00F714AF"/>
    <w:rsid w:val="00F71CF5"/>
    <w:rsid w:val="00F727DC"/>
    <w:rsid w:val="00F72A4C"/>
    <w:rsid w:val="00F72AEB"/>
    <w:rsid w:val="00F72BB7"/>
    <w:rsid w:val="00F7356F"/>
    <w:rsid w:val="00F743FD"/>
    <w:rsid w:val="00F74D19"/>
    <w:rsid w:val="00F76790"/>
    <w:rsid w:val="00F81006"/>
    <w:rsid w:val="00F812B2"/>
    <w:rsid w:val="00F82524"/>
    <w:rsid w:val="00F82CA4"/>
    <w:rsid w:val="00F83571"/>
    <w:rsid w:val="00F837CE"/>
    <w:rsid w:val="00F83C57"/>
    <w:rsid w:val="00F8436B"/>
    <w:rsid w:val="00F8453B"/>
    <w:rsid w:val="00F86641"/>
    <w:rsid w:val="00F86ECB"/>
    <w:rsid w:val="00F87015"/>
    <w:rsid w:val="00F87A23"/>
    <w:rsid w:val="00F87C3E"/>
    <w:rsid w:val="00F9004B"/>
    <w:rsid w:val="00F908F5"/>
    <w:rsid w:val="00F92581"/>
    <w:rsid w:val="00F92C97"/>
    <w:rsid w:val="00F93437"/>
    <w:rsid w:val="00F93B55"/>
    <w:rsid w:val="00F93E69"/>
    <w:rsid w:val="00F952DB"/>
    <w:rsid w:val="00F960E1"/>
    <w:rsid w:val="00F9688A"/>
    <w:rsid w:val="00F96BBC"/>
    <w:rsid w:val="00F96C8F"/>
    <w:rsid w:val="00F96D1C"/>
    <w:rsid w:val="00F96F2E"/>
    <w:rsid w:val="00FA11D7"/>
    <w:rsid w:val="00FA1745"/>
    <w:rsid w:val="00FA216A"/>
    <w:rsid w:val="00FA22FF"/>
    <w:rsid w:val="00FA32A9"/>
    <w:rsid w:val="00FA3832"/>
    <w:rsid w:val="00FA4ED4"/>
    <w:rsid w:val="00FA5A80"/>
    <w:rsid w:val="00FA5C21"/>
    <w:rsid w:val="00FA6075"/>
    <w:rsid w:val="00FA6109"/>
    <w:rsid w:val="00FB02CD"/>
    <w:rsid w:val="00FB3F2E"/>
    <w:rsid w:val="00FB4A6D"/>
    <w:rsid w:val="00FB55B0"/>
    <w:rsid w:val="00FB5CC1"/>
    <w:rsid w:val="00FB6733"/>
    <w:rsid w:val="00FB7370"/>
    <w:rsid w:val="00FC012D"/>
    <w:rsid w:val="00FC1407"/>
    <w:rsid w:val="00FC153E"/>
    <w:rsid w:val="00FC1855"/>
    <w:rsid w:val="00FC227D"/>
    <w:rsid w:val="00FC261B"/>
    <w:rsid w:val="00FC292B"/>
    <w:rsid w:val="00FC3641"/>
    <w:rsid w:val="00FC393A"/>
    <w:rsid w:val="00FC4388"/>
    <w:rsid w:val="00FC48E1"/>
    <w:rsid w:val="00FC555A"/>
    <w:rsid w:val="00FC7F33"/>
    <w:rsid w:val="00FD0546"/>
    <w:rsid w:val="00FD0DAA"/>
    <w:rsid w:val="00FD14F1"/>
    <w:rsid w:val="00FD2CF5"/>
    <w:rsid w:val="00FD33D5"/>
    <w:rsid w:val="00FD3456"/>
    <w:rsid w:val="00FD3AEC"/>
    <w:rsid w:val="00FD3F01"/>
    <w:rsid w:val="00FD44D6"/>
    <w:rsid w:val="00FD4BF7"/>
    <w:rsid w:val="00FD5A0B"/>
    <w:rsid w:val="00FD6289"/>
    <w:rsid w:val="00FD73FE"/>
    <w:rsid w:val="00FD7DFA"/>
    <w:rsid w:val="00FE053A"/>
    <w:rsid w:val="00FE0878"/>
    <w:rsid w:val="00FE0D8F"/>
    <w:rsid w:val="00FE10DD"/>
    <w:rsid w:val="00FE1BB7"/>
    <w:rsid w:val="00FE1D69"/>
    <w:rsid w:val="00FE2FC6"/>
    <w:rsid w:val="00FE397A"/>
    <w:rsid w:val="00FE506F"/>
    <w:rsid w:val="00FE6F1E"/>
    <w:rsid w:val="00FE75EC"/>
    <w:rsid w:val="00FE7FC7"/>
    <w:rsid w:val="00FF06F2"/>
    <w:rsid w:val="00FF0C1F"/>
    <w:rsid w:val="00FF1118"/>
    <w:rsid w:val="00FF2D00"/>
    <w:rsid w:val="00FF48CD"/>
    <w:rsid w:val="00FF537F"/>
    <w:rsid w:val="00FF6198"/>
    <w:rsid w:val="00FF6B6B"/>
    <w:rsid w:val="00FF6CEF"/>
    <w:rsid w:val="02C57489"/>
    <w:rsid w:val="158B3166"/>
    <w:rsid w:val="27C12D81"/>
    <w:rsid w:val="456B5595"/>
    <w:rsid w:val="6A516E64"/>
    <w:rsid w:val="6B8237AB"/>
    <w:rsid w:val="7F3D4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semiHidden="1"/>
    <w:lsdException w:name="footer" w:uiPriority="99"/>
    <w:lsdException w:name="caption" w:semiHidden="1" w:unhideWhenUsed="1" w:qFormat="1"/>
    <w:lsdException w:name="footnote reference" w:semiHidden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uiPriority="59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1E12C0"/>
    <w:pPr>
      <w:ind w:firstLine="567"/>
      <w:jc w:val="both"/>
    </w:pPr>
    <w:rPr>
      <w:sz w:val="24"/>
    </w:rPr>
  </w:style>
  <w:style w:type="paragraph" w:styleId="1">
    <w:name w:val="heading 1"/>
    <w:basedOn w:val="a"/>
    <w:next w:val="a"/>
    <w:qFormat/>
    <w:rsid w:val="00213A9D"/>
    <w:pPr>
      <w:keepNext/>
      <w:spacing w:before="600" w:after="360"/>
      <w:ind w:firstLine="0"/>
      <w:jc w:val="center"/>
      <w:outlineLvl w:val="0"/>
    </w:pPr>
    <w:rPr>
      <w:b/>
      <w:kern w:val="28"/>
      <w:sz w:val="28"/>
    </w:rPr>
  </w:style>
  <w:style w:type="paragraph" w:styleId="2">
    <w:name w:val="heading 2"/>
    <w:basedOn w:val="a"/>
    <w:next w:val="a"/>
    <w:qFormat/>
    <w:rsid w:val="00213A9D"/>
    <w:pPr>
      <w:keepNext/>
      <w:spacing w:before="240" w:after="12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213A9D"/>
    <w:pPr>
      <w:keepNext/>
      <w:spacing w:before="240" w:after="120"/>
      <w:ind w:firstLine="0"/>
      <w:jc w:val="center"/>
      <w:outlineLvl w:val="2"/>
    </w:pPr>
    <w:rPr>
      <w:b/>
      <w:i/>
    </w:rPr>
  </w:style>
  <w:style w:type="paragraph" w:styleId="4">
    <w:name w:val="heading 4"/>
    <w:basedOn w:val="a"/>
    <w:next w:val="a"/>
    <w:qFormat/>
    <w:rsid w:val="00213A9D"/>
    <w:pPr>
      <w:keepNext/>
      <w:spacing w:before="240" w:after="60"/>
      <w:ind w:firstLine="0"/>
      <w:jc w:val="center"/>
      <w:outlineLvl w:val="3"/>
    </w:pPr>
  </w:style>
  <w:style w:type="paragraph" w:styleId="5">
    <w:name w:val="heading 5"/>
    <w:basedOn w:val="a"/>
    <w:next w:val="a"/>
    <w:qFormat/>
    <w:rsid w:val="00213A9D"/>
    <w:pPr>
      <w:keepNext/>
      <w:keepLines/>
      <w:widowControl w:val="0"/>
      <w:suppressLineNumbers/>
      <w:suppressAutoHyphens/>
      <w:jc w:val="right"/>
      <w:outlineLvl w:val="4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sid w:val="00213A9D"/>
    <w:rPr>
      <w:color w:val="800080"/>
      <w:u w:val="single"/>
    </w:rPr>
  </w:style>
  <w:style w:type="character" w:styleId="a4">
    <w:name w:val="footnote reference"/>
    <w:semiHidden/>
    <w:rsid w:val="00213A9D"/>
    <w:rPr>
      <w:rFonts w:ascii="Times New Roman" w:hAnsi="Times New Roman"/>
      <w:vertAlign w:val="superscript"/>
    </w:rPr>
  </w:style>
  <w:style w:type="character" w:styleId="a5">
    <w:name w:val="annotation reference"/>
    <w:rsid w:val="00213A9D"/>
    <w:rPr>
      <w:sz w:val="16"/>
      <w:szCs w:val="16"/>
    </w:rPr>
  </w:style>
  <w:style w:type="character" w:styleId="a6">
    <w:name w:val="Hyperlink"/>
    <w:uiPriority w:val="99"/>
    <w:rsid w:val="00213A9D"/>
    <w:rPr>
      <w:color w:val="0000FF"/>
      <w:u w:val="single"/>
    </w:rPr>
  </w:style>
  <w:style w:type="character" w:styleId="a7">
    <w:name w:val="page number"/>
    <w:rsid w:val="00213A9D"/>
    <w:rPr>
      <w:rFonts w:ascii="Times New Roman" w:hAnsi="Times New Roman"/>
    </w:rPr>
  </w:style>
  <w:style w:type="paragraph" w:styleId="a8">
    <w:name w:val="Balloon Text"/>
    <w:basedOn w:val="a"/>
    <w:semiHidden/>
    <w:rsid w:val="00213A9D"/>
    <w:pPr>
      <w:ind w:firstLine="0"/>
      <w:jc w:val="left"/>
    </w:pPr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213A9D"/>
    <w:pPr>
      <w:tabs>
        <w:tab w:val="left" w:pos="567"/>
      </w:tabs>
      <w:spacing w:after="60"/>
      <w:ind w:left="567" w:hanging="567"/>
    </w:pPr>
  </w:style>
  <w:style w:type="paragraph" w:styleId="a9">
    <w:name w:val="Plain Text"/>
    <w:basedOn w:val="a"/>
    <w:rsid w:val="00213A9D"/>
    <w:pPr>
      <w:ind w:firstLine="0"/>
      <w:jc w:val="left"/>
    </w:pPr>
    <w:rPr>
      <w:rFonts w:ascii="Courier New" w:hAnsi="Courier New" w:cs="Courier New"/>
      <w:sz w:val="20"/>
    </w:rPr>
  </w:style>
  <w:style w:type="paragraph" w:styleId="30">
    <w:name w:val="Body Text Indent 3"/>
    <w:basedOn w:val="a"/>
    <w:rsid w:val="00213A9D"/>
    <w:pPr>
      <w:widowControl w:val="0"/>
      <w:autoSpaceDE w:val="0"/>
      <w:autoSpaceDN w:val="0"/>
      <w:adjustRightInd w:val="0"/>
    </w:pPr>
    <w:rPr>
      <w:color w:val="000000"/>
      <w:sz w:val="22"/>
      <w:szCs w:val="22"/>
    </w:rPr>
  </w:style>
  <w:style w:type="paragraph" w:styleId="aa">
    <w:name w:val="annotation text"/>
    <w:basedOn w:val="a"/>
    <w:link w:val="ab"/>
    <w:rsid w:val="00213A9D"/>
    <w:rPr>
      <w:sz w:val="20"/>
    </w:rPr>
  </w:style>
  <w:style w:type="character" w:customStyle="1" w:styleId="ab">
    <w:name w:val="Текст примечания Знак"/>
    <w:basedOn w:val="a0"/>
    <w:link w:val="aa"/>
    <w:rsid w:val="00213A9D"/>
  </w:style>
  <w:style w:type="paragraph" w:styleId="ac">
    <w:name w:val="annotation subject"/>
    <w:basedOn w:val="aa"/>
    <w:next w:val="aa"/>
    <w:link w:val="ad"/>
    <w:rsid w:val="00213A9D"/>
    <w:rPr>
      <w:b/>
      <w:bCs/>
    </w:rPr>
  </w:style>
  <w:style w:type="character" w:customStyle="1" w:styleId="ad">
    <w:name w:val="Тема примечания Знак"/>
    <w:link w:val="ac"/>
    <w:rsid w:val="00213A9D"/>
    <w:rPr>
      <w:b/>
      <w:bCs/>
    </w:rPr>
  </w:style>
  <w:style w:type="paragraph" w:styleId="ae">
    <w:name w:val="footnote text"/>
    <w:basedOn w:val="a"/>
    <w:semiHidden/>
    <w:rsid w:val="00213A9D"/>
    <w:pPr>
      <w:spacing w:after="60"/>
      <w:ind w:firstLine="0"/>
    </w:pPr>
    <w:rPr>
      <w:sz w:val="20"/>
    </w:rPr>
  </w:style>
  <w:style w:type="paragraph" w:styleId="af">
    <w:name w:val="header"/>
    <w:basedOn w:val="a"/>
    <w:rsid w:val="00213A9D"/>
    <w:pPr>
      <w:tabs>
        <w:tab w:val="center" w:pos="4153"/>
        <w:tab w:val="right" w:pos="8306"/>
      </w:tabs>
      <w:ind w:firstLine="0"/>
    </w:pPr>
    <w:rPr>
      <w:vertAlign w:val="superscript"/>
    </w:rPr>
  </w:style>
  <w:style w:type="paragraph" w:styleId="af0">
    <w:name w:val="Body Text"/>
    <w:basedOn w:val="a"/>
    <w:rsid w:val="00213A9D"/>
    <w:pPr>
      <w:spacing w:after="120"/>
      <w:ind w:firstLine="0"/>
    </w:pPr>
  </w:style>
  <w:style w:type="paragraph" w:styleId="10">
    <w:name w:val="toc 1"/>
    <w:basedOn w:val="a"/>
    <w:next w:val="a"/>
    <w:uiPriority w:val="39"/>
    <w:rsid w:val="00213A9D"/>
  </w:style>
  <w:style w:type="paragraph" w:styleId="31">
    <w:name w:val="toc 3"/>
    <w:basedOn w:val="a"/>
    <w:next w:val="a"/>
    <w:uiPriority w:val="39"/>
    <w:rsid w:val="00213A9D"/>
    <w:pPr>
      <w:ind w:left="480"/>
    </w:pPr>
  </w:style>
  <w:style w:type="paragraph" w:styleId="21">
    <w:name w:val="toc 2"/>
    <w:basedOn w:val="a"/>
    <w:next w:val="a"/>
    <w:uiPriority w:val="39"/>
    <w:rsid w:val="00213A9D"/>
    <w:pPr>
      <w:ind w:left="240"/>
    </w:pPr>
  </w:style>
  <w:style w:type="paragraph" w:styleId="40">
    <w:name w:val="List Bullet 4"/>
    <w:basedOn w:val="a"/>
    <w:rsid w:val="00213A9D"/>
    <w:pPr>
      <w:tabs>
        <w:tab w:val="left" w:pos="1209"/>
      </w:tabs>
      <w:spacing w:after="60"/>
      <w:ind w:left="1209" w:hanging="360"/>
    </w:pPr>
  </w:style>
  <w:style w:type="paragraph" w:styleId="af1">
    <w:name w:val="Body Text Indent"/>
    <w:basedOn w:val="a"/>
    <w:rsid w:val="00213A9D"/>
    <w:pPr>
      <w:spacing w:before="60"/>
      <w:ind w:firstLine="851"/>
    </w:pPr>
  </w:style>
  <w:style w:type="paragraph" w:styleId="af2">
    <w:name w:val="List Bullet"/>
    <w:basedOn w:val="a"/>
    <w:rsid w:val="00213A9D"/>
    <w:pPr>
      <w:tabs>
        <w:tab w:val="left" w:pos="284"/>
      </w:tabs>
    </w:pPr>
  </w:style>
  <w:style w:type="paragraph" w:styleId="22">
    <w:name w:val="List Bullet 2"/>
    <w:basedOn w:val="a"/>
    <w:rsid w:val="00213A9D"/>
    <w:pPr>
      <w:tabs>
        <w:tab w:val="left" w:pos="567"/>
      </w:tabs>
      <w:ind w:left="567" w:hanging="284"/>
    </w:pPr>
  </w:style>
  <w:style w:type="paragraph" w:styleId="32">
    <w:name w:val="List Bullet 3"/>
    <w:basedOn w:val="a"/>
    <w:rsid w:val="00213A9D"/>
    <w:pPr>
      <w:tabs>
        <w:tab w:val="left" w:pos="567"/>
      </w:tabs>
      <w:ind w:left="851" w:hanging="285"/>
    </w:pPr>
  </w:style>
  <w:style w:type="paragraph" w:styleId="af3">
    <w:name w:val="footer"/>
    <w:basedOn w:val="a"/>
    <w:link w:val="af4"/>
    <w:uiPriority w:val="99"/>
    <w:rsid w:val="00213A9D"/>
    <w:pPr>
      <w:tabs>
        <w:tab w:val="center" w:pos="4153"/>
        <w:tab w:val="right" w:pos="8306"/>
      </w:tabs>
      <w:ind w:firstLine="0"/>
    </w:pPr>
    <w:rPr>
      <w:vertAlign w:val="subscript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213A9D"/>
    <w:rPr>
      <w:sz w:val="24"/>
      <w:vertAlign w:val="subscript"/>
    </w:rPr>
  </w:style>
  <w:style w:type="paragraph" w:styleId="af5">
    <w:name w:val="List Number"/>
    <w:basedOn w:val="a"/>
    <w:rsid w:val="00213A9D"/>
    <w:pPr>
      <w:tabs>
        <w:tab w:val="left" w:pos="284"/>
      </w:tabs>
      <w:ind w:left="284" w:hanging="284"/>
    </w:pPr>
  </w:style>
  <w:style w:type="paragraph" w:styleId="23">
    <w:name w:val="List Number 2"/>
    <w:basedOn w:val="a"/>
    <w:rsid w:val="00213A9D"/>
    <w:pPr>
      <w:tabs>
        <w:tab w:val="left" w:pos="284"/>
      </w:tabs>
      <w:ind w:left="284" w:hanging="284"/>
    </w:pPr>
  </w:style>
  <w:style w:type="paragraph" w:styleId="af6">
    <w:name w:val="Normal (Web)"/>
    <w:basedOn w:val="a"/>
    <w:uiPriority w:val="99"/>
    <w:unhideWhenUsed/>
    <w:rsid w:val="00213A9D"/>
    <w:pPr>
      <w:spacing w:before="100" w:beforeAutospacing="1" w:after="100" w:afterAutospacing="1"/>
      <w:ind w:firstLine="0"/>
      <w:jc w:val="left"/>
    </w:pPr>
    <w:rPr>
      <w:szCs w:val="24"/>
    </w:rPr>
  </w:style>
  <w:style w:type="paragraph" w:styleId="33">
    <w:name w:val="Body Text 3"/>
    <w:basedOn w:val="a"/>
    <w:rsid w:val="00213A9D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ind w:firstLine="0"/>
    </w:pPr>
    <w:rPr>
      <w:b/>
      <w:i/>
      <w:sz w:val="22"/>
      <w:szCs w:val="24"/>
    </w:rPr>
  </w:style>
  <w:style w:type="paragraph" w:styleId="24">
    <w:name w:val="Body Text Indent 2"/>
    <w:basedOn w:val="a"/>
    <w:rsid w:val="00213A9D"/>
    <w:pPr>
      <w:spacing w:after="120" w:line="480" w:lineRule="auto"/>
      <w:ind w:left="283" w:firstLine="0"/>
    </w:pPr>
  </w:style>
  <w:style w:type="table" w:styleId="af7">
    <w:name w:val="Table Grid"/>
    <w:basedOn w:val="a1"/>
    <w:uiPriority w:val="59"/>
    <w:rsid w:val="00213A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Обычный без отступа"/>
    <w:basedOn w:val="a"/>
    <w:next w:val="a"/>
    <w:rsid w:val="00213A9D"/>
    <w:pPr>
      <w:ind w:firstLine="0"/>
    </w:pPr>
  </w:style>
  <w:style w:type="paragraph" w:customStyle="1" w:styleId="af9">
    <w:name w:val="Часть"/>
    <w:basedOn w:val="a"/>
    <w:semiHidden/>
    <w:rsid w:val="00213A9D"/>
    <w:pPr>
      <w:spacing w:after="60"/>
      <w:ind w:firstLine="0"/>
      <w:jc w:val="center"/>
    </w:pPr>
    <w:rPr>
      <w:rFonts w:ascii="Arial" w:hAnsi="Arial"/>
      <w:b/>
      <w:caps/>
      <w:sz w:val="32"/>
    </w:rPr>
  </w:style>
  <w:style w:type="paragraph" w:customStyle="1" w:styleId="ConsNormal">
    <w:name w:val="ConsNormal"/>
    <w:semiHidden/>
    <w:rsid w:val="00213A9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xl22">
    <w:name w:val="xl22"/>
    <w:basedOn w:val="a"/>
    <w:rsid w:val="00213A9D"/>
    <w:pPr>
      <w:spacing w:before="100" w:beforeAutospacing="1" w:after="100" w:afterAutospacing="1"/>
      <w:ind w:firstLine="0"/>
      <w:jc w:val="center"/>
      <w:textAlignment w:val="center"/>
    </w:pPr>
    <w:rPr>
      <w:rFonts w:ascii="Courier New" w:hAnsi="Courier New" w:cs="Courier New"/>
      <w:b/>
      <w:bCs/>
      <w:szCs w:val="24"/>
    </w:rPr>
  </w:style>
  <w:style w:type="paragraph" w:customStyle="1" w:styleId="11">
    <w:name w:val="Стиль1"/>
    <w:basedOn w:val="a"/>
    <w:rsid w:val="00213A9D"/>
    <w:pPr>
      <w:keepNext/>
      <w:keepLines/>
      <w:widowControl w:val="0"/>
      <w:suppressLineNumbers/>
      <w:tabs>
        <w:tab w:val="left" w:pos="432"/>
      </w:tabs>
      <w:suppressAutoHyphens/>
      <w:spacing w:after="60"/>
      <w:ind w:left="432" w:hanging="432"/>
      <w:jc w:val="left"/>
    </w:pPr>
    <w:rPr>
      <w:b/>
      <w:sz w:val="28"/>
      <w:szCs w:val="24"/>
    </w:rPr>
  </w:style>
  <w:style w:type="paragraph" w:customStyle="1" w:styleId="25">
    <w:name w:val="Стиль2"/>
    <w:basedOn w:val="23"/>
    <w:rsid w:val="00213A9D"/>
    <w:pPr>
      <w:keepNext/>
      <w:keepLines/>
      <w:widowControl w:val="0"/>
      <w:suppressLineNumbers/>
      <w:tabs>
        <w:tab w:val="clear" w:pos="284"/>
        <w:tab w:val="left" w:pos="576"/>
      </w:tabs>
      <w:suppressAutoHyphens/>
      <w:spacing w:after="60"/>
      <w:ind w:left="576" w:hanging="576"/>
    </w:pPr>
    <w:rPr>
      <w:b/>
    </w:rPr>
  </w:style>
  <w:style w:type="paragraph" w:customStyle="1" w:styleId="34">
    <w:name w:val="Стиль3"/>
    <w:basedOn w:val="24"/>
    <w:rsid w:val="00213A9D"/>
    <w:pPr>
      <w:widowControl w:val="0"/>
      <w:tabs>
        <w:tab w:val="left" w:pos="1307"/>
      </w:tabs>
      <w:adjustRightInd w:val="0"/>
      <w:spacing w:after="0" w:line="240" w:lineRule="auto"/>
      <w:ind w:left="1080"/>
      <w:textAlignment w:val="baseline"/>
    </w:pPr>
  </w:style>
  <w:style w:type="paragraph" w:customStyle="1" w:styleId="2-11">
    <w:name w:val="содержание2-11"/>
    <w:basedOn w:val="a"/>
    <w:rsid w:val="00213A9D"/>
    <w:pPr>
      <w:spacing w:after="60"/>
      <w:ind w:firstLine="0"/>
    </w:pPr>
    <w:rPr>
      <w:szCs w:val="24"/>
    </w:rPr>
  </w:style>
  <w:style w:type="character" w:customStyle="1" w:styleId="afa">
    <w:name w:val="Основной шрифт"/>
    <w:semiHidden/>
    <w:rsid w:val="00213A9D"/>
  </w:style>
  <w:style w:type="paragraph" w:customStyle="1" w:styleId="ConsPlusNormal">
    <w:name w:val="ConsPlusNormal"/>
    <w:rsid w:val="00213A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13A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213A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213A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b">
    <w:name w:val="No Spacing"/>
    <w:uiPriority w:val="1"/>
    <w:qFormat/>
    <w:rsid w:val="00213A9D"/>
    <w:pPr>
      <w:ind w:firstLine="567"/>
      <w:jc w:val="both"/>
    </w:pPr>
    <w:rPr>
      <w:sz w:val="24"/>
    </w:rPr>
  </w:style>
  <w:style w:type="paragraph" w:customStyle="1" w:styleId="c">
    <w:name w:val="c"/>
    <w:basedOn w:val="a"/>
    <w:rsid w:val="00213A9D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w9">
    <w:name w:val="w9"/>
    <w:basedOn w:val="a0"/>
    <w:rsid w:val="00213A9D"/>
  </w:style>
  <w:style w:type="paragraph" w:styleId="afc">
    <w:name w:val="TOC Heading"/>
    <w:basedOn w:val="1"/>
    <w:next w:val="a"/>
    <w:uiPriority w:val="39"/>
    <w:qFormat/>
    <w:rsid w:val="00213A9D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4E32344578F33C83C6CD2B559DB5324A26CF45EAFB98C5DAF0AEA6491F9213891C445ECCw554K" TargetMode="External"/><Relationship Id="rId13" Type="http://schemas.openxmlformats.org/officeDocument/2006/relationships/hyperlink" Target="consultantplus://offline/ref=328C7C06CA66B4B07496F16311C74FE7376E3DAB0BF8817A698C7D14685057C6D887BB2C8045B07AuCl2L" TargetMode="External"/><Relationship Id="rId18" Type="http://schemas.openxmlformats.org/officeDocument/2006/relationships/hyperlink" Target="mailto:info@kirzhach.su" TargetMode="External"/><Relationship Id="rId26" Type="http://schemas.openxmlformats.org/officeDocument/2006/relationships/hyperlink" Target="http://www.veche.org/files/%D0%9F%D1%80%D0%B8%D0%BB%D0%BE%D0%B6%D0%B5%D0%BD%D0%B8%D0%B5%20%E2%84%963%20%28%D1%82%D0%B0%D1%80%D0%B8%D1%84%D1%8B%29%20-%20%D1%80%D0%B5%D0%B4%D0%B0%D0%BA%D1%86%D0%B8%D1%8F.doc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9F45129F3FF2E4D61ED8AA1FFA54060DC23A0C4A182D0D9999304E442FA128F62C2965325C128D81v2f4K" TargetMode="External"/><Relationship Id="rId12" Type="http://schemas.openxmlformats.org/officeDocument/2006/relationships/hyperlink" Target="consultantplus://offline/ref=8058765B420FD7F5246F1CF79E2358C8BB7C52C0D8300482C711B9D70188699B11B76319A6BA1F5F1F0983013EB3820ECFA8C19BB7233610L62FM" TargetMode="External"/><Relationship Id="rId17" Type="http://schemas.openxmlformats.org/officeDocument/2006/relationships/hyperlink" Target="consultantplus://offline/ref=8058765B420FD7F5246F1CF79E2358C8BB7C54C3DE300482C711B9D70188699B11B76319A6BB1B57160983013EB3820ECFA8C19BB7233610L62FM" TargetMode="External"/><Relationship Id="rId25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info@kirzhach.su" TargetMode="External"/><Relationship Id="rId20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29" Type="http://schemas.openxmlformats.org/officeDocument/2006/relationships/hyperlink" Target="consultantplus://offline/ref=62C3E35D3B600EC64567165B40B0B37686FDBAD9811FA721B2917798B3739A477D9F4C14A9456FFDlBN4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058765B420FD7F5246F1CF79E2358C8BB7C54C3DE300482C711B9D70188699B11B76319A6BB1B57160983013EB3820ECFA8C19BB7233610L62FM" TargetMode="External"/><Relationship Id="rId24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info@kirzhach.su" TargetMode="External"/><Relationship Id="rId23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28" Type="http://schemas.openxmlformats.org/officeDocument/2006/relationships/image" Target="media/image1.wmf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mailto:info@kirzhach.su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4E32344578F33C83C6CD2B559DB5324A26C04FE6FE98C5DAF0AEA6491F9213891C445ACD57474Ew350K" TargetMode="External"/><Relationship Id="rId14" Type="http://schemas.openxmlformats.org/officeDocument/2006/relationships/hyperlink" Target="consultantplus://offline/ref=1EA1ECFF5CF5651254A3CB9364D81E621E3BCAEB867B05B971BE8E96C150A3D8549711E0EEA0F7F3HCc6F" TargetMode="External"/><Relationship Id="rId22" Type="http://schemas.openxmlformats.org/officeDocument/2006/relationships/hyperlink" Target="http://www.veche.org/files/%D0%9F%D1%80%D0%B8%D0%BB%D0%BE%D0%B6%D0%B5%D0%BD%D0%B8%D0%B5%20%E2%84%962%20%28%D1%80%D0%B0%D0%B1%D0%BE%D1%82%D1%8B%20%D0%B8%20%D1%83%D1%81%D0%BB%D1%83%D0%B3%D0%B8%29.doc" TargetMode="External"/><Relationship Id="rId27" Type="http://schemas.openxmlformats.org/officeDocument/2006/relationships/hyperlink" Target="http://www.veche.org/files/%D0%9F%D1%80%D0%B8%D0%BB%D0%BE%D0%B6%D0%B5%D0%BD%D0%B8%D0%B5%20%E2%84%963%20%28%D1%82%D0%B0%D1%80%D0%B8%D1%84%D1%8B%29%20-%20%D1%80%D0%B5%D0%B4%D0%B0%D0%BA%D1%86%D0%B8%D1%8F.doc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46</Pages>
  <Words>20117</Words>
  <Characters>114673</Characters>
  <Application>Microsoft Office Word</Application>
  <DocSecurity>0</DocSecurity>
  <Lines>955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Обычный</vt:lpstr>
    </vt:vector>
  </TitlesOfParts>
  <Company>ГСУ "Фонд госимущества Владимирской области"</Company>
  <LinksUpToDate>false</LinksUpToDate>
  <CharactersWithSpaces>134521</CharactersWithSpaces>
  <SharedDoc>false</SharedDoc>
  <HLinks>
    <vt:vector size="210" baseType="variant">
      <vt:variant>
        <vt:i4>8192105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consultantplus://offline/ref=62C3E35D3B600EC64567165B40B0B37686FDBAD9811FA721B2917798B3739A477D9F4C14A9456FFDlBN4L</vt:lpwstr>
      </vt:variant>
      <vt:variant>
        <vt:lpwstr/>
      </vt:variant>
      <vt:variant>
        <vt:i4>524299</vt:i4>
      </vt:variant>
      <vt:variant>
        <vt:i4>99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http://www.veche.org/files/%D0%9F%D1%80%D0%B8%D0%BB%D0%BE%D0%B6%D0%B5%D0%BD%D0%B8%D0%B5 %E2%84%963 %28%D1%82%D0%B0%D1%80%D0%B8%D1%84%D1%8B%29 - %D1%80%D0%B5%D0%B4%D0%B0%D0%BA%D1%86%D0%B8%D1%8F.doc</vt:lpwstr>
      </vt:variant>
      <vt:variant>
        <vt:lpwstr/>
      </vt:variant>
      <vt:variant>
        <vt:i4>524299</vt:i4>
      </vt:variant>
      <vt:variant>
        <vt:i4>96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http://www.veche.org/files/%D0%9F%D1%80%D0%B8%D0%BB%D0%BE%D0%B6%D0%B5%D0%BD%D0%B8%D0%B5 %E2%84%963 %28%D1%82%D0%B0%D1%80%D0%B8%D1%84%D1%8B%29 - %D1%80%D0%B5%D0%B4%D0%B0%D0%BA%D1%86%D0%B8%D1%8F.doc</vt:lpwstr>
      </vt:variant>
      <vt:variant>
        <vt:lpwstr/>
      </vt:variant>
      <vt:variant>
        <vt:i4>1048577</vt:i4>
      </vt:variant>
      <vt:variant>
        <vt:i4>93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90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87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84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81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1048577</vt:i4>
      </vt:variant>
      <vt:variant>
        <vt:i4>78</vt:i4>
      </vt:variant>
      <vt:variant>
        <vt:i4>0</vt:i4>
      </vt:variant>
      <vt:variant>
        <vt:i4>5</vt:i4>
      </vt:variant>
      <vt:variant>
        <vt:lpwstr>http://www.veche.org/files/%D0%9F%D1%80%D0%B8%D0%BB%D0%BE%D0%B6%D0%B5%D0%BD%D0%B8%D0%B5 %E2%84%962 %28%D1%80%D0%B0%D0%B1%D0%BE%D1%82%D1%8B %D0%B8 %D1%83%D1%81%D0%BB%D1%83%D0%B3%D0%B8%29.doc</vt:lpwstr>
      </vt:variant>
      <vt:variant>
        <vt:lpwstr/>
      </vt:variant>
      <vt:variant>
        <vt:i4>4456567</vt:i4>
      </vt:variant>
      <vt:variant>
        <vt:i4>75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4456567</vt:i4>
      </vt:variant>
      <vt:variant>
        <vt:i4>72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7733354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consultantplus://offline/ref=8058765B420FD7F5246F1CF79E2358C8BB7C54C3DE300482C711B9D70188699B11B76319A6BB1B57160983013EB3820ECFA8C19BB7233610L62FM</vt:lpwstr>
      </vt:variant>
      <vt:variant>
        <vt:lpwstr/>
      </vt:variant>
      <vt:variant>
        <vt:i4>4456567</vt:i4>
      </vt:variant>
      <vt:variant>
        <vt:i4>66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4456567</vt:i4>
      </vt:variant>
      <vt:variant>
        <vt:i4>63</vt:i4>
      </vt:variant>
      <vt:variant>
        <vt:i4>0</vt:i4>
      </vt:variant>
      <vt:variant>
        <vt:i4>5</vt:i4>
      </vt:variant>
      <vt:variant>
        <vt:lpwstr>mailto:info@kirzhach.su</vt:lpwstr>
      </vt:variant>
      <vt:variant>
        <vt:lpwstr/>
      </vt:variant>
      <vt:variant>
        <vt:i4>6684721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7798843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consultantplus://offline/ref=1EA1ECFF5CF5651254A3CB9364D81E621E3BCAEB867B05B971BE8E96C150A3D8549711E0EEA0F7F3HCc6F</vt:lpwstr>
      </vt:variant>
      <vt:variant>
        <vt:lpwstr/>
      </vt:variant>
      <vt:variant>
        <vt:i4>6946864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6684730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Par285</vt:lpwstr>
      </vt:variant>
      <vt:variant>
        <vt:i4>6619195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6619195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6488114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6619195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6488114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3342391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consultantplus://offline/ref=328C7C06CA66B4B07496F16311C74FE7376E3DAB0BF8817A698C7D14685057C6D887BB2C8045B07AuCl2L</vt:lpwstr>
      </vt:variant>
      <vt:variant>
        <vt:lpwstr/>
      </vt:variant>
      <vt:variant>
        <vt:i4>6488114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6619195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Par296</vt:lpwstr>
      </vt:variant>
      <vt:variant>
        <vt:i4>7733300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consultantplus://offline/ref=8058765B420FD7F5246F1CF79E2358C8BB7C52C0D8300482C711B9D70188699B11B76319A6BA1F5F1F0983013EB3820ECFA8C19BB7233610L62FM</vt:lpwstr>
      </vt:variant>
      <vt:variant>
        <vt:lpwstr/>
      </vt:variant>
      <vt:variant>
        <vt:i4>6684731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Par691</vt:lpwstr>
      </vt:variant>
      <vt:variant>
        <vt:i4>7733354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consultantplus://offline/ref=8058765B420FD7F5246F1CF79E2358C8BB7C54C3DE300482C711B9D70188699B11B76319A6BB1B57160983013EB3820ECFA8C19BB7233610L62FM</vt:lpwstr>
      </vt:variant>
      <vt:variant>
        <vt:lpwstr/>
      </vt:variant>
      <vt:variant>
        <vt:i4>6684721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5767170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Par95</vt:lpwstr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3145783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consultantplus://offline/ref=134E32344578F33C83C6CD2B559DB5324A26C04FE6FE98C5DAF0AEA6491F9213891C445ACD57474Ew350K</vt:lpwstr>
      </vt:variant>
      <vt:variant>
        <vt:lpwstr/>
      </vt:variant>
      <vt:variant>
        <vt:i4>327686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consultantplus://offline/ref=134E32344578F33C83C6CD2B559DB5324A26CF45EAFB98C5DAF0AEA6491F9213891C445ECCw554K</vt:lpwstr>
      </vt:variant>
      <vt:variant>
        <vt:lpwstr/>
      </vt:variant>
      <vt:variant>
        <vt:i4>6946915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consultantplus://offline/ref=9F45129F3FF2E4D61ED8AA1FFA54060DC23A0C4A182D0D9999304E442FA128F62C2965325C128D81v2f4K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Обычный</dc:title>
  <dc:subject/>
  <dc:creator>Rozov</dc:creator>
  <cp:keywords/>
  <dc:description/>
  <cp:lastModifiedBy>ZAMZAVZHKH</cp:lastModifiedBy>
  <cp:revision>14</cp:revision>
  <cp:lastPrinted>2026-03-27T07:37:00Z</cp:lastPrinted>
  <dcterms:created xsi:type="dcterms:W3CDTF">2026-03-20T13:26:00Z</dcterms:created>
  <dcterms:modified xsi:type="dcterms:W3CDTF">2026-09-09T05:23:00Z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9D0FFA42297648509A2E2461EA0DF559_12</vt:lpwstr>
  </property>
</Properties>
</file>