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</w:tblGrid>
      <w:tr w:rsidR="002B44CC" w:rsidRPr="002B44CC" w:rsidTr="005A14A3">
        <w:trPr>
          <w:trHeight w:val="169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5A14A3">
        <w:trPr>
          <w:trHeight w:val="149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</w:t>
            </w:r>
            <w:r w:rsidR="00616AFF">
              <w:rPr>
                <w:sz w:val="28"/>
                <w:szCs w:val="24"/>
              </w:rPr>
              <w:t>503:246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 w:rsidR="00616AFF">
              <w:rPr>
                <w:sz w:val="28"/>
                <w:szCs w:val="28"/>
              </w:rPr>
              <w:t>под индивидуальные жилые дома до 3-х этажей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616AFF">
              <w:rPr>
                <w:sz w:val="28"/>
                <w:szCs w:val="28"/>
              </w:rPr>
              <w:t>1477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419C2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 w:rsidR="00616AFF">
              <w:rPr>
                <w:sz w:val="28"/>
                <w:szCs w:val="28"/>
              </w:rPr>
              <w:t xml:space="preserve">г. Киржач (городское поселение), </w:t>
            </w:r>
            <w:proofErr w:type="spellStart"/>
            <w:r w:rsidR="00616AFF">
              <w:rPr>
                <w:sz w:val="28"/>
                <w:szCs w:val="28"/>
              </w:rPr>
              <w:t>мкр</w:t>
            </w:r>
            <w:proofErr w:type="spellEnd"/>
            <w:r w:rsidR="00616AFF">
              <w:rPr>
                <w:sz w:val="28"/>
                <w:szCs w:val="28"/>
              </w:rPr>
              <w:t>. Красный Октябрь, ул</w:t>
            </w:r>
            <w:proofErr w:type="gramStart"/>
            <w:r w:rsidR="00616AFF">
              <w:rPr>
                <w:sz w:val="28"/>
                <w:szCs w:val="28"/>
              </w:rPr>
              <w:t>.Д</w:t>
            </w:r>
            <w:proofErr w:type="gramEnd"/>
            <w:r w:rsidR="00616AFF">
              <w:rPr>
                <w:sz w:val="28"/>
                <w:szCs w:val="28"/>
              </w:rPr>
              <w:t>альняя,д.13</w:t>
            </w:r>
            <w:r w:rsidR="00205DDA"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58 </w:t>
            </w:r>
            <w:r w:rsidR="002B44CC" w:rsidRPr="002B44CC">
              <w:rPr>
                <w:sz w:val="28"/>
                <w:szCs w:val="24"/>
              </w:rPr>
              <w:t xml:space="preserve">000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11 600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03A8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603A8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A8" w:rsidRPr="002B44CC" w:rsidRDefault="008C1BAD" w:rsidP="008C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участками расположенными по адресам: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Красный Октябрь,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альняя, д.15, </w:t>
            </w:r>
            <w:proofErr w:type="spellStart"/>
            <w:r>
              <w:rPr>
                <w:sz w:val="28"/>
                <w:szCs w:val="28"/>
              </w:rPr>
              <w:t>г.Киржач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Березовая, д.16 и с </w:t>
            </w:r>
            <w:proofErr w:type="gramStart"/>
            <w:r>
              <w:rPr>
                <w:sz w:val="28"/>
                <w:szCs w:val="28"/>
              </w:rPr>
              <w:t>землями</w:t>
            </w:r>
            <w:proofErr w:type="gramEnd"/>
            <w:r>
              <w:rPr>
                <w:sz w:val="28"/>
                <w:szCs w:val="28"/>
              </w:rPr>
              <w:t xml:space="preserve"> собственность на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не разграничена</w:t>
            </w:r>
          </w:p>
        </w:tc>
      </w:tr>
      <w:tr w:rsidR="008C1BAD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подключения к сетям инженерно-технического 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AD" w:rsidRDefault="008C1BAD" w:rsidP="008C1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Имеется возможность подключения к электрическим сетям. Плата за подключение составляет 550 рублей. Сети водоснабжение, 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CC507A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 от </w:t>
            </w:r>
            <w:r w:rsidR="008603A8">
              <w:rPr>
                <w:sz w:val="28"/>
                <w:szCs w:val="28"/>
              </w:rPr>
              <w:t>16</w:t>
            </w:r>
            <w:r w:rsidRPr="002B44CC">
              <w:rPr>
                <w:sz w:val="28"/>
                <w:szCs w:val="28"/>
              </w:rPr>
              <w:t>.0</w:t>
            </w:r>
            <w:r w:rsidR="00D419C2">
              <w:rPr>
                <w:sz w:val="28"/>
                <w:szCs w:val="28"/>
              </w:rPr>
              <w:t>6</w:t>
            </w:r>
            <w:r w:rsidRPr="002B44CC">
              <w:rPr>
                <w:sz w:val="28"/>
                <w:szCs w:val="28"/>
              </w:rPr>
              <w:t>.201</w:t>
            </w:r>
            <w:r w:rsidR="00CC507A">
              <w:rPr>
                <w:sz w:val="28"/>
                <w:szCs w:val="28"/>
              </w:rPr>
              <w:t>4</w:t>
            </w:r>
            <w:r w:rsidRPr="002B44CC">
              <w:rPr>
                <w:sz w:val="28"/>
                <w:szCs w:val="28"/>
              </w:rPr>
              <w:t xml:space="preserve">г.  № </w:t>
            </w:r>
            <w:r w:rsidR="00D419C2">
              <w:rPr>
                <w:sz w:val="28"/>
                <w:szCs w:val="28"/>
              </w:rPr>
              <w:t>74</w:t>
            </w:r>
            <w:r w:rsidR="008603A8">
              <w:rPr>
                <w:sz w:val="28"/>
                <w:szCs w:val="28"/>
              </w:rPr>
              <w:t>7</w:t>
            </w:r>
          </w:p>
        </w:tc>
      </w:tr>
      <w:tr w:rsidR="002B44CC" w:rsidRPr="002B44CC" w:rsidTr="005A14A3">
        <w:trPr>
          <w:trHeight w:val="168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Pr="002B44CC">
              <w:rPr>
                <w:sz w:val="28"/>
                <w:szCs w:val="24"/>
              </w:rPr>
              <w:t>с кадастровым номером 33:02:02</w:t>
            </w:r>
            <w:r>
              <w:rPr>
                <w:sz w:val="28"/>
                <w:szCs w:val="24"/>
              </w:rPr>
              <w:t>0503:248</w:t>
            </w:r>
            <w:r w:rsidRPr="002B44CC">
              <w:rPr>
                <w:sz w:val="28"/>
                <w:szCs w:val="24"/>
              </w:rPr>
              <w:t xml:space="preserve">, </w:t>
            </w:r>
            <w:r w:rsidRPr="002B44CC">
              <w:rPr>
                <w:sz w:val="28"/>
                <w:szCs w:val="28"/>
              </w:rPr>
              <w:t xml:space="preserve">разрешенным использованием – </w:t>
            </w:r>
            <w:r>
              <w:rPr>
                <w:sz w:val="28"/>
                <w:szCs w:val="28"/>
              </w:rPr>
              <w:t>под индивидуальные жилые дома до 3-х этажей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1342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603A8" w:rsidP="00603656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Владимирская область, район </w:t>
            </w:r>
            <w:proofErr w:type="spellStart"/>
            <w:r w:rsidRPr="002B44CC">
              <w:rPr>
                <w:sz w:val="28"/>
                <w:szCs w:val="28"/>
              </w:rPr>
              <w:t>Киржачский</w:t>
            </w:r>
            <w:proofErr w:type="spellEnd"/>
            <w:r w:rsidRPr="002B44CC">
              <w:rPr>
                <w:sz w:val="28"/>
                <w:szCs w:val="28"/>
              </w:rPr>
              <w:t xml:space="preserve">, МО </w:t>
            </w:r>
            <w:r>
              <w:rPr>
                <w:sz w:val="28"/>
                <w:szCs w:val="28"/>
              </w:rPr>
              <w:t xml:space="preserve">г. Киржач (городское поселение),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Красный Октябрь, ул.Дальняя,д.1</w:t>
            </w:r>
            <w:r w:rsidR="0060365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C1BAD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53 </w:t>
            </w:r>
            <w:r w:rsidR="005573CA">
              <w:rPr>
                <w:sz w:val="28"/>
                <w:szCs w:val="24"/>
              </w:rPr>
              <w:t>000</w:t>
            </w:r>
            <w:r w:rsidR="002B44CC" w:rsidRPr="002B44CC">
              <w:rPr>
                <w:sz w:val="28"/>
                <w:szCs w:val="24"/>
              </w:rPr>
              <w:t xml:space="preserve"> </w:t>
            </w:r>
            <w:r w:rsidR="002B44CC" w:rsidRPr="002B44CC">
              <w:rPr>
                <w:sz w:val="28"/>
                <w:szCs w:val="28"/>
              </w:rPr>
              <w:t>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C1BAD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10 6</w:t>
            </w:r>
            <w:r w:rsidR="005573CA">
              <w:rPr>
                <w:sz w:val="28"/>
                <w:szCs w:val="24"/>
              </w:rPr>
              <w:t>00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8C1BAD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2 650</w:t>
            </w:r>
            <w:r w:rsidR="002B44CC" w:rsidRPr="002B44CC">
              <w:rPr>
                <w:sz w:val="28"/>
                <w:szCs w:val="28"/>
              </w:rPr>
              <w:t xml:space="preserve">  рублей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4D3952" w:rsidP="004515E4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границ земельного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4D3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Граничит с земельными участками расположенными по адресам: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Красный Октябрь, 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альняя, д.13, </w:t>
            </w:r>
            <w:proofErr w:type="spellStart"/>
            <w:r>
              <w:rPr>
                <w:sz w:val="28"/>
                <w:szCs w:val="28"/>
              </w:rPr>
              <w:t>г.Киржач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Красный Октябрь, ул. Березовая, д.18 и с </w:t>
            </w:r>
            <w:proofErr w:type="gramStart"/>
            <w:r>
              <w:rPr>
                <w:sz w:val="28"/>
                <w:szCs w:val="28"/>
              </w:rPr>
              <w:t>землями</w:t>
            </w:r>
            <w:proofErr w:type="gramEnd"/>
            <w:r>
              <w:rPr>
                <w:sz w:val="28"/>
                <w:szCs w:val="28"/>
              </w:rPr>
              <w:t xml:space="preserve"> собственность на </w:t>
            </w:r>
            <w:proofErr w:type="gramStart"/>
            <w:r>
              <w:rPr>
                <w:sz w:val="28"/>
                <w:szCs w:val="28"/>
              </w:rPr>
              <w:t>которые</w:t>
            </w:r>
            <w:proofErr w:type="gramEnd"/>
            <w:r>
              <w:rPr>
                <w:sz w:val="28"/>
                <w:szCs w:val="28"/>
              </w:rPr>
              <w:t xml:space="preserve"> не разграничена</w:t>
            </w:r>
          </w:p>
        </w:tc>
      </w:tr>
      <w:tr w:rsidR="004D3952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Технические условия подключения к сетям инженерно-технического </w:t>
            </w:r>
            <w:r>
              <w:rPr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Pr="002B44CC" w:rsidRDefault="004D3952" w:rsidP="004515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Имеется возможность подключения к электрическим сетям. Плата за подключение составляет 550 рублей. Сети водоснабжение, </w:t>
            </w:r>
            <w:r>
              <w:rPr>
                <w:sz w:val="28"/>
                <w:szCs w:val="28"/>
              </w:rPr>
              <w:lastRenderedPageBreak/>
              <w:t>газоснабжения и канализации отсутствуют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CC507A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Постановление администрации  </w:t>
            </w:r>
            <w:r w:rsidR="004D3952" w:rsidRPr="002B44CC">
              <w:rPr>
                <w:sz w:val="28"/>
                <w:szCs w:val="28"/>
              </w:rPr>
              <w:t xml:space="preserve">от </w:t>
            </w:r>
            <w:r w:rsidR="004D3952">
              <w:rPr>
                <w:sz w:val="28"/>
                <w:szCs w:val="28"/>
              </w:rPr>
              <w:t>16</w:t>
            </w:r>
            <w:r w:rsidR="004D3952" w:rsidRPr="002B44CC">
              <w:rPr>
                <w:sz w:val="28"/>
                <w:szCs w:val="28"/>
              </w:rPr>
              <w:t>.0</w:t>
            </w:r>
            <w:r w:rsidR="004D3952">
              <w:rPr>
                <w:sz w:val="28"/>
                <w:szCs w:val="28"/>
              </w:rPr>
              <w:t>6</w:t>
            </w:r>
            <w:r w:rsidR="004D3952" w:rsidRPr="002B44CC">
              <w:rPr>
                <w:sz w:val="28"/>
                <w:szCs w:val="28"/>
              </w:rPr>
              <w:t>.201</w:t>
            </w:r>
            <w:r w:rsidR="00CC507A">
              <w:rPr>
                <w:sz w:val="28"/>
                <w:szCs w:val="28"/>
              </w:rPr>
              <w:t>4</w:t>
            </w:r>
            <w:r w:rsidR="004D3952" w:rsidRPr="002B44CC">
              <w:rPr>
                <w:sz w:val="28"/>
                <w:szCs w:val="28"/>
              </w:rPr>
              <w:t xml:space="preserve">г.  № </w:t>
            </w:r>
            <w:r w:rsidR="004D3952">
              <w:rPr>
                <w:sz w:val="28"/>
                <w:szCs w:val="28"/>
              </w:rPr>
              <w:t>747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957E0D">
        <w:trPr>
          <w:trHeight w:val="164"/>
        </w:trPr>
        <w:tc>
          <w:tcPr>
            <w:tcW w:w="9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r w:rsidRPr="002B44CC">
              <w:rPr>
                <w:b/>
              </w:rPr>
              <w:t xml:space="preserve">                                                                </w:t>
            </w:r>
            <w:r w:rsidR="00FB39EF">
              <w:rPr>
                <w:b/>
              </w:rPr>
              <w:t xml:space="preserve">         </w:t>
            </w:r>
            <w:r w:rsidRPr="002B44CC">
              <w:rPr>
                <w:b/>
              </w:rPr>
              <w:t>Общая информация о торгах: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2B44CC" w:rsidRPr="002B44CC" w:rsidTr="005A14A3">
        <w:trPr>
          <w:trHeight w:val="501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2B44CC" w:rsidRPr="002B44CC" w:rsidTr="005A14A3">
        <w:trPr>
          <w:trHeight w:val="310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5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 к</w:t>
            </w:r>
            <w:r w:rsidR="004D3952">
              <w:rPr>
                <w:sz w:val="28"/>
                <w:szCs w:val="28"/>
              </w:rPr>
              <w:t xml:space="preserve">аждое полугодие со дня заключения договора аренды на счет </w:t>
            </w:r>
            <w:r w:rsidR="004D3952"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6F18F2" w:rsidRDefault="006F18F2" w:rsidP="004D39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Юридические лица и индивидуальные предприниматели ежеквартально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  <w:r>
              <w:rPr>
                <w:sz w:val="28"/>
                <w:szCs w:val="28"/>
              </w:rPr>
              <w:t>.</w:t>
            </w:r>
          </w:p>
          <w:p w:rsidR="002B44CC" w:rsidRPr="002B44CC" w:rsidRDefault="005573CA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   </w:t>
            </w:r>
            <w:r w:rsidR="005573CA"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5A14A3">
              <w:rPr>
                <w:sz w:val="28"/>
                <w:szCs w:val="28"/>
              </w:rPr>
              <w:t xml:space="preserve">  </w:t>
            </w:r>
            <w:r w:rsidR="00CC507A">
              <w:rPr>
                <w:sz w:val="28"/>
                <w:szCs w:val="28"/>
              </w:rPr>
              <w:t>ОКАТО 17 630 101</w:t>
            </w:r>
          </w:p>
          <w:p w:rsidR="002B44CC" w:rsidRPr="002B44CC" w:rsidRDefault="00CC507A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2B44CC" w:rsidRPr="002B44CC">
              <w:rPr>
                <w:sz w:val="28"/>
                <w:szCs w:val="28"/>
              </w:rPr>
              <w:t xml:space="preserve"> </w:t>
            </w:r>
            <w:proofErr w:type="gramStart"/>
            <w:r w:rsidR="002B44CC" w:rsidRPr="002B44CC">
              <w:rPr>
                <w:sz w:val="28"/>
                <w:szCs w:val="28"/>
              </w:rPr>
              <w:t>г</w:t>
            </w:r>
            <w:proofErr w:type="gramEnd"/>
            <w:r w:rsidR="002B44CC" w:rsidRPr="002B44CC">
              <w:rPr>
                <w:sz w:val="28"/>
                <w:szCs w:val="28"/>
              </w:rPr>
              <w:t>. Владимир</w:t>
            </w:r>
          </w:p>
        </w:tc>
      </w:tr>
      <w:tr w:rsidR="002B44CC" w:rsidRPr="002B44CC" w:rsidTr="00957E0D">
        <w:trPr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2B44CC" w:rsidRPr="002B44CC" w:rsidRDefault="002B44C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>/с 05283006580</w:t>
            </w:r>
            <w:r w:rsidR="005573CA" w:rsidRPr="002B44CC">
              <w:rPr>
                <w:sz w:val="28"/>
                <w:szCs w:val="28"/>
              </w:rPr>
              <w:t xml:space="preserve"> </w:t>
            </w:r>
            <w:r w:rsidR="005573CA">
              <w:rPr>
                <w:sz w:val="28"/>
                <w:szCs w:val="28"/>
              </w:rPr>
              <w:t xml:space="preserve">      </w:t>
            </w:r>
            <w:r w:rsidR="005573CA" w:rsidRPr="002B44CC">
              <w:rPr>
                <w:sz w:val="28"/>
                <w:szCs w:val="28"/>
              </w:rPr>
              <w:t>БИК 041708001</w:t>
            </w:r>
          </w:p>
          <w:p w:rsidR="002B44CC" w:rsidRPr="002B44CC" w:rsidRDefault="002B44C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 w:rsidR="005573CA"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2B44CC" w:rsidRPr="002B44CC" w:rsidRDefault="002B44CC" w:rsidP="005A14A3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  <w:r w:rsidR="005A14A3">
              <w:rPr>
                <w:sz w:val="28"/>
                <w:szCs w:val="28"/>
              </w:rPr>
              <w:t xml:space="preserve">  </w:t>
            </w:r>
            <w:r w:rsidR="005A14A3" w:rsidRPr="002B44CC">
              <w:rPr>
                <w:sz w:val="28"/>
                <w:szCs w:val="28"/>
              </w:rPr>
              <w:t xml:space="preserve"> </w:t>
            </w:r>
            <w:r w:rsidR="00CC507A">
              <w:rPr>
                <w:sz w:val="28"/>
                <w:szCs w:val="28"/>
              </w:rPr>
              <w:t>ОКТМО 17 630 101</w:t>
            </w:r>
          </w:p>
          <w:p w:rsidR="002B44CC" w:rsidRPr="002B44CC" w:rsidRDefault="00CC507A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</w:t>
            </w:r>
            <w:r w:rsidR="002B44CC" w:rsidRPr="002B44CC">
              <w:rPr>
                <w:sz w:val="28"/>
                <w:szCs w:val="28"/>
              </w:rPr>
              <w:t xml:space="preserve"> г. Владимир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507" w:rsidRPr="002B44CC" w:rsidRDefault="002B44C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 w:rsidR="00DA3703"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 w:rsidR="000B3507"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91C49" w:rsidP="00BD2FC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20.08.2014 г. с 08-00 </w:t>
            </w:r>
            <w:r w:rsidR="002B44CC"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D57C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E91C49">
              <w:rPr>
                <w:sz w:val="28"/>
                <w:szCs w:val="28"/>
              </w:rPr>
              <w:t xml:space="preserve">22.09.2014 г. до 17-00 </w:t>
            </w:r>
            <w:r w:rsidRPr="002B44CC">
              <w:rPr>
                <w:sz w:val="28"/>
                <w:szCs w:val="28"/>
              </w:rPr>
              <w:t>Здание администрации Киржачского района по адресу: г. Киржач, ул. Серегина, д.7, кабинет №43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91C49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24.09.2014 г. в 10-00 </w:t>
            </w:r>
            <w:r w:rsidR="002B44CC"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2B44CC" w:rsidRPr="002B44CC" w:rsidTr="00957E0D">
        <w:trPr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Решение об отказе в </w:t>
            </w:r>
            <w:r w:rsidRPr="002B44CC">
              <w:rPr>
                <w:sz w:val="28"/>
                <w:szCs w:val="28"/>
              </w:rPr>
              <w:lastRenderedPageBreak/>
              <w:t>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A3703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Организатор аукциона вправе отказаться от </w:t>
            </w:r>
            <w:r>
              <w:rPr>
                <w:sz w:val="28"/>
                <w:szCs w:val="28"/>
              </w:rPr>
              <w:lastRenderedPageBreak/>
              <w:t xml:space="preserve">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Порядок определения победителей    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Победителем аукциона  признается участник, предложивший наиболее высокий </w:t>
            </w:r>
            <w:r w:rsidR="00F55C46">
              <w:rPr>
                <w:sz w:val="28"/>
                <w:szCs w:val="28"/>
              </w:rPr>
              <w:t>размер арендной платы</w:t>
            </w:r>
            <w:r w:rsidRPr="002B44CC">
              <w:rPr>
                <w:sz w:val="28"/>
                <w:szCs w:val="28"/>
              </w:rPr>
              <w:t xml:space="preserve">  за земельный участок.</w:t>
            </w:r>
          </w:p>
        </w:tc>
      </w:tr>
      <w:tr w:rsidR="002B44CC" w:rsidRPr="002B44CC" w:rsidTr="00957E0D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2B44CC" w:rsidRPr="002B44CC" w:rsidRDefault="002B44CC" w:rsidP="00FB39EF">
            <w:pPr>
              <w:ind w:left="75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0E" w:rsidRPr="002B44CC" w:rsidRDefault="00E91C49" w:rsidP="00D57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30.09.2014 г. в 10-00 </w:t>
            </w:r>
            <w:r w:rsidR="002B44CC" w:rsidRPr="002B44CC">
              <w:rPr>
                <w:sz w:val="28"/>
                <w:szCs w:val="28"/>
              </w:rPr>
              <w:t xml:space="preserve">Здание администрации Киржачского района по адресу: г. Киржач, ул. Серегина, д.7, кабинет №43, </w:t>
            </w:r>
          </w:p>
          <w:p w:rsidR="002B44CC" w:rsidRPr="002B44CC" w:rsidRDefault="002B44CC" w:rsidP="00BD2FC7">
            <w:pPr>
              <w:jc w:val="both"/>
              <w:rPr>
                <w:sz w:val="28"/>
                <w:szCs w:val="28"/>
              </w:rPr>
            </w:pPr>
          </w:p>
        </w:tc>
      </w:tr>
      <w:tr w:rsidR="002B44CC" w:rsidRPr="002B44CC" w:rsidTr="005573CA">
        <w:trPr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 w:rsidR="005573CA">
              <w:rPr>
                <w:sz w:val="28"/>
                <w:szCs w:val="28"/>
              </w:rPr>
              <w:t xml:space="preserve">:  </w:t>
            </w:r>
            <w:r w:rsidR="005573CA" w:rsidRPr="002B44CC">
              <w:rPr>
                <w:sz w:val="28"/>
                <w:szCs w:val="28"/>
              </w:rPr>
              <w:t>Лот№1, Лот№</w:t>
            </w:r>
            <w:r w:rsidR="005573CA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E91C49" w:rsidP="00D57C0E">
            <w:pPr>
              <w:ind w:left="7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30.09.2014 г. </w:t>
            </w:r>
            <w:r w:rsidR="002B44CC" w:rsidRPr="002B44CC">
              <w:rPr>
                <w:sz w:val="28"/>
                <w:szCs w:val="28"/>
              </w:rPr>
              <w:t xml:space="preserve">Администрация Киржачского района, г. Киржач, ул. Серегина, д.7, каб.43 </w:t>
            </w:r>
          </w:p>
        </w:tc>
      </w:tr>
      <w:tr w:rsidR="002B44CC" w:rsidRPr="002B44CC" w:rsidTr="00957E0D">
        <w:trPr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</w:t>
            </w:r>
            <w:r w:rsidR="00FB39EF" w:rsidRPr="002B44CC">
              <w:rPr>
                <w:sz w:val="28"/>
                <w:szCs w:val="28"/>
              </w:rPr>
              <w:t>, Лот№</w:t>
            </w:r>
            <w:r w:rsidR="00FB39EF"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Договор подлежит заключению в срок не ранее 10 дней со дня размещения информации о результатах аукциона на официальном сайте Российской Федерации в сети «Интернет»</w:t>
            </w:r>
          </w:p>
        </w:tc>
      </w:tr>
      <w:tr w:rsidR="002B44CC" w:rsidRPr="002B44CC" w:rsidTr="005573CA">
        <w:trPr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2B44CC" w:rsidRPr="002B44CC" w:rsidRDefault="002B44C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2B44CC" w:rsidRPr="002B44CC" w:rsidRDefault="002B44C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DA3703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</w:pPr>
    </w:p>
    <w:p w:rsidR="005573CA" w:rsidRDefault="005573CA" w:rsidP="002B44CC">
      <w:pPr>
        <w:jc w:val="both"/>
      </w:pPr>
    </w:p>
    <w:p w:rsidR="005573CA" w:rsidRDefault="005573CA" w:rsidP="002B44CC">
      <w:pPr>
        <w:jc w:val="both"/>
      </w:pPr>
    </w:p>
    <w:p w:rsidR="005A14A3" w:rsidRPr="002B44CC" w:rsidRDefault="005A14A3" w:rsidP="002B44CC">
      <w:pPr>
        <w:jc w:val="both"/>
      </w:pPr>
    </w:p>
    <w:tbl>
      <w:tblPr>
        <w:tblW w:w="4965" w:type="pct"/>
        <w:tblInd w:w="-34" w:type="dxa"/>
        <w:tblLayout w:type="fixed"/>
        <w:tblLook w:val="0000"/>
      </w:tblPr>
      <w:tblGrid>
        <w:gridCol w:w="5560"/>
        <w:gridCol w:w="1528"/>
        <w:gridCol w:w="3260"/>
      </w:tblGrid>
      <w:tr w:rsidR="00F55C46" w:rsidTr="00C953CB">
        <w:trPr>
          <w:trHeight w:val="1134"/>
        </w:trPr>
        <w:tc>
          <w:tcPr>
            <w:tcW w:w="5529" w:type="dxa"/>
          </w:tcPr>
          <w:p w:rsidR="00F55C46" w:rsidRDefault="00F55C46" w:rsidP="00C953CB">
            <w:pPr>
              <w:ind w:firstLine="176"/>
              <w:rPr>
                <w:sz w:val="28"/>
              </w:rPr>
            </w:pPr>
          </w:p>
        </w:tc>
        <w:tc>
          <w:tcPr>
            <w:tcW w:w="1520" w:type="dxa"/>
          </w:tcPr>
          <w:p w:rsidR="00F55C46" w:rsidRDefault="00F55C46" w:rsidP="00C953CB">
            <w:pPr>
              <w:rPr>
                <w:sz w:val="28"/>
              </w:rPr>
            </w:pPr>
          </w:p>
        </w:tc>
        <w:tc>
          <w:tcPr>
            <w:tcW w:w="3242" w:type="dxa"/>
          </w:tcPr>
          <w:p w:rsidR="00F55C46" w:rsidRDefault="00F55C46" w:rsidP="00C953CB">
            <w:pPr>
              <w:jc w:val="right"/>
              <w:rPr>
                <w:sz w:val="28"/>
              </w:rPr>
            </w:pPr>
          </w:p>
        </w:tc>
      </w:tr>
    </w:tbl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p w:rsidR="00D57C0E" w:rsidRDefault="00D57C0E" w:rsidP="005573CA">
      <w:pPr>
        <w:jc w:val="both"/>
      </w:pPr>
    </w:p>
    <w:sectPr w:rsidR="00D57C0E" w:rsidSect="005A14A3">
      <w:pgSz w:w="11906" w:h="16838"/>
      <w:pgMar w:top="1134" w:right="567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7208C"/>
    <w:rsid w:val="003748D3"/>
    <w:rsid w:val="00377F99"/>
    <w:rsid w:val="003A1BF7"/>
    <w:rsid w:val="003C76C3"/>
    <w:rsid w:val="0043046B"/>
    <w:rsid w:val="004515E4"/>
    <w:rsid w:val="0046008B"/>
    <w:rsid w:val="00477468"/>
    <w:rsid w:val="00477ED7"/>
    <w:rsid w:val="00496CA3"/>
    <w:rsid w:val="004A4FA0"/>
    <w:rsid w:val="004A7F3B"/>
    <w:rsid w:val="004D2043"/>
    <w:rsid w:val="004D3952"/>
    <w:rsid w:val="004D54A0"/>
    <w:rsid w:val="004D65D4"/>
    <w:rsid w:val="00506D2D"/>
    <w:rsid w:val="00546DC9"/>
    <w:rsid w:val="005573CA"/>
    <w:rsid w:val="00560213"/>
    <w:rsid w:val="005A14A3"/>
    <w:rsid w:val="005D00CA"/>
    <w:rsid w:val="00603656"/>
    <w:rsid w:val="00604F74"/>
    <w:rsid w:val="00616AFF"/>
    <w:rsid w:val="00625A5A"/>
    <w:rsid w:val="006807FF"/>
    <w:rsid w:val="00683E12"/>
    <w:rsid w:val="006D2F73"/>
    <w:rsid w:val="006D399C"/>
    <w:rsid w:val="006F18F2"/>
    <w:rsid w:val="00705596"/>
    <w:rsid w:val="00733663"/>
    <w:rsid w:val="0075798F"/>
    <w:rsid w:val="00775AF3"/>
    <w:rsid w:val="0078165A"/>
    <w:rsid w:val="007A4EAB"/>
    <w:rsid w:val="007A6C01"/>
    <w:rsid w:val="007D322E"/>
    <w:rsid w:val="00824A46"/>
    <w:rsid w:val="0083021B"/>
    <w:rsid w:val="008355B3"/>
    <w:rsid w:val="008508DA"/>
    <w:rsid w:val="008603A8"/>
    <w:rsid w:val="008800CD"/>
    <w:rsid w:val="008A7D1E"/>
    <w:rsid w:val="008C1BAD"/>
    <w:rsid w:val="008C2085"/>
    <w:rsid w:val="008F63C3"/>
    <w:rsid w:val="00907A11"/>
    <w:rsid w:val="00936FEA"/>
    <w:rsid w:val="00982899"/>
    <w:rsid w:val="009E338E"/>
    <w:rsid w:val="00A055F7"/>
    <w:rsid w:val="00A10D0D"/>
    <w:rsid w:val="00A60310"/>
    <w:rsid w:val="00A83C1E"/>
    <w:rsid w:val="00AC446F"/>
    <w:rsid w:val="00B23F84"/>
    <w:rsid w:val="00B662A5"/>
    <w:rsid w:val="00BA15EC"/>
    <w:rsid w:val="00BA3E19"/>
    <w:rsid w:val="00BC35E0"/>
    <w:rsid w:val="00BD2FC7"/>
    <w:rsid w:val="00C26531"/>
    <w:rsid w:val="00C55F6D"/>
    <w:rsid w:val="00C75F88"/>
    <w:rsid w:val="00C9398B"/>
    <w:rsid w:val="00CC45A0"/>
    <w:rsid w:val="00CC507A"/>
    <w:rsid w:val="00CE18CB"/>
    <w:rsid w:val="00CF6424"/>
    <w:rsid w:val="00D10CAC"/>
    <w:rsid w:val="00D11C12"/>
    <w:rsid w:val="00D419C2"/>
    <w:rsid w:val="00D57C0E"/>
    <w:rsid w:val="00D70D9C"/>
    <w:rsid w:val="00DA3703"/>
    <w:rsid w:val="00DE0F9E"/>
    <w:rsid w:val="00DE5F10"/>
    <w:rsid w:val="00DE6E2F"/>
    <w:rsid w:val="00E25B40"/>
    <w:rsid w:val="00E63F95"/>
    <w:rsid w:val="00E91C49"/>
    <w:rsid w:val="00ED7C20"/>
    <w:rsid w:val="00F42C4E"/>
    <w:rsid w:val="00F55C46"/>
    <w:rsid w:val="00F738EA"/>
    <w:rsid w:val="00F842A3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355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6440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KirillovTE</cp:lastModifiedBy>
  <cp:revision>13</cp:revision>
  <cp:lastPrinted>2014-08-14T05:27:00Z</cp:lastPrinted>
  <dcterms:created xsi:type="dcterms:W3CDTF">2013-04-18T05:35:00Z</dcterms:created>
  <dcterms:modified xsi:type="dcterms:W3CDTF">2014-08-19T04:46:00Z</dcterms:modified>
</cp:coreProperties>
</file>