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9" w:rsidRPr="00C31229" w:rsidRDefault="00C31229" w:rsidP="00C312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P32"/>
      <w:bookmarkEnd w:id="0"/>
      <w:r w:rsidRPr="00C312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размещен на сайте с 19.08.2021 по 19.09.2021</w:t>
      </w:r>
    </w:p>
    <w:p w:rsidR="00C31229" w:rsidRDefault="00C31229" w:rsidP="00C3122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  <w:r w:rsidR="003F165F">
        <w:rPr>
          <w:rFonts w:ascii="Times New Roman" w:hAnsi="Times New Roman" w:cs="Times New Roman"/>
          <w:caps/>
          <w:sz w:val="28"/>
          <w:szCs w:val="28"/>
        </w:rPr>
        <w:t>КиржачскИЙ РАЙОН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 муниципальной услуги</w:t>
      </w:r>
    </w:p>
    <w:p w:rsidR="00192CB7" w:rsidRPr="00814FBE" w:rsidRDefault="003F165F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9C7">
        <w:rPr>
          <w:sz w:val="28"/>
          <w:szCs w:val="28"/>
        </w:rPr>
        <w:t>«</w:t>
      </w:r>
      <w:r w:rsidRPr="003F165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F165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2CB7" w:rsidRPr="00814FBE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 w:rsidRPr="00986AF8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</w:t>
      </w:r>
      <w:r w:rsidR="00570D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165F" w:rsidRPr="003F165F">
        <w:rPr>
          <w:rFonts w:ascii="Times New Roman" w:hAnsi="Times New Roman"/>
          <w:color w:val="auto"/>
          <w:sz w:val="28"/>
          <w:szCs w:val="28"/>
        </w:rPr>
        <w:t>Киржачский район</w:t>
      </w:r>
      <w:r w:rsidR="00570D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FB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F165F" w:rsidRPr="003F165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3F165F" w:rsidRPr="003F165F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570D9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814FBE">
        <w:rPr>
          <w:rFonts w:ascii="Times New Roman" w:hAnsi="Times New Roman"/>
          <w:sz w:val="28"/>
          <w:szCs w:val="28"/>
        </w:rPr>
        <w:t>(далее - муниципальная услуга).</w:t>
      </w: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814FB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муниципальной территории, </w:t>
      </w:r>
      <w:r>
        <w:rPr>
          <w:rFonts w:ascii="Times New Roman" w:hAnsi="Times New Roman"/>
          <w:color w:val="00000A"/>
          <w:sz w:val="28"/>
          <w:szCs w:val="28"/>
        </w:rPr>
        <w:br/>
      </w:r>
      <w:r w:rsidRPr="00814FBE">
        <w:rPr>
          <w:rFonts w:ascii="Times New Roman" w:hAnsi="Times New Roman"/>
          <w:color w:val="00000A"/>
          <w:sz w:val="28"/>
          <w:szCs w:val="28"/>
        </w:rPr>
        <w:t>или уполномоченные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муниципального образования.</w:t>
      </w:r>
      <w:proofErr w:type="gramEnd"/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="003F165F" w:rsidRPr="00814FBE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3F165F" w:rsidRPr="00F635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Киржачского района Владимирской области в лице МКУ «Управление жилищно-коммунального хозяйства, архитектуры и строительства Киржачского района</w:t>
      </w:r>
      <w:proofErr w:type="gramStart"/>
      <w:r w:rsidR="003F165F" w:rsidRPr="00F635E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ab/>
        <w:t>1.4. </w:t>
      </w:r>
      <w:r w:rsidRPr="00814F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1.4.1. 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="002C7D19">
        <w:rPr>
          <w:rFonts w:ascii="Times New Roman" w:hAnsi="Times New Roman" w:cs="Times New Roman"/>
          <w:sz w:val="28"/>
          <w:szCs w:val="28"/>
        </w:rPr>
        <w:t xml:space="preserve">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 размещение и актуализацию справочной информации на Едином портале, на официальном </w:t>
      </w:r>
      <w:r w:rsidR="002C7D19" w:rsidRPr="00814FBE">
        <w:rPr>
          <w:rFonts w:ascii="Times New Roman" w:hAnsi="Times New Roman" w:cs="Times New Roman"/>
          <w:sz w:val="28"/>
          <w:szCs w:val="28"/>
        </w:rPr>
        <w:t>сайте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 w:rsidR="002C7D19"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обращение дается в простой, четкой и пон</w:t>
      </w:r>
      <w:r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>м руководителя) учреждения.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</w:t>
      </w:r>
      <w:r w:rsidR="002C7D19">
        <w:rPr>
          <w:rFonts w:ascii="Times New Roman" w:hAnsi="Times New Roman" w:cs="Times New Roman"/>
          <w:sz w:val="28"/>
          <w:szCs w:val="28"/>
        </w:rPr>
        <w:t>а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 w:rsidR="002C7D19"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учреждение в форме электронного </w:t>
      </w:r>
      <w:r w:rsidR="002C7D19"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 w:rsidR="002C7D19"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в письменной форме.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1.4.5. 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получением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1.4.6.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2C7D19"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На Едином портале размещается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информация: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4)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="00814FBE"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</w:t>
      </w:r>
      <w:r w:rsidR="002C7D19"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или </w:t>
      </w:r>
      <w:r w:rsidR="002C7D19" w:rsidRPr="00814FBE">
        <w:rPr>
          <w:rFonts w:ascii="Times New Roman" w:hAnsi="Times New Roman" w:cs="Times New Roman"/>
          <w:sz w:val="28"/>
          <w:szCs w:val="28"/>
        </w:rPr>
        <w:t>авторизацию заявителя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="002C7D19">
        <w:rPr>
          <w:rFonts w:ascii="Times New Roman" w:hAnsi="Times New Roman" w:cs="Times New Roman"/>
          <w:sz w:val="28"/>
          <w:szCs w:val="28"/>
        </w:rPr>
        <w:t>2.1. 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3F165F" w:rsidRPr="003F165F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3F165F" w:rsidRPr="003F165F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</w:p>
    <w:p w:rsidR="00192CB7" w:rsidRPr="002C7D19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учреждением по адресу: </w:t>
      </w:r>
      <w:r w:rsidR="003F165F" w:rsidRPr="009E7690">
        <w:rPr>
          <w:rFonts w:ascii="Times New Roman" w:hAnsi="Times New Roman" w:cs="Times New Roman"/>
          <w:sz w:val="28"/>
          <w:szCs w:val="28"/>
          <w:lang w:eastAsia="en-US"/>
        </w:rPr>
        <w:t xml:space="preserve">601010, Владимирская область, г. Киржач, ул. Серегина, д. 7,  </w:t>
      </w:r>
      <w:proofErr w:type="spellStart"/>
      <w:r w:rsidR="003F165F" w:rsidRPr="009E7690">
        <w:rPr>
          <w:rFonts w:ascii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="003F165F" w:rsidRPr="009E7690">
        <w:rPr>
          <w:rFonts w:ascii="Times New Roman" w:hAnsi="Times New Roman" w:cs="Times New Roman"/>
          <w:sz w:val="28"/>
          <w:szCs w:val="28"/>
          <w:lang w:eastAsia="en-US"/>
        </w:rPr>
        <w:t>. 40, 36</w:t>
      </w:r>
      <w:r w:rsidR="00814FBE" w:rsidRPr="002C7D19">
        <w:rPr>
          <w:rFonts w:ascii="Times New Roman" w:hAnsi="Times New Roman" w:cs="Times New Roman"/>
          <w:sz w:val="28"/>
          <w:szCs w:val="28"/>
        </w:rPr>
        <w:t>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530FA3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C7D19">
        <w:rPr>
          <w:rFonts w:ascii="Times New Roman" w:hAnsi="Times New Roman"/>
          <w:sz w:val="28"/>
          <w:szCs w:val="28"/>
        </w:rPr>
        <w:tab/>
        <w:t>2.3.1.</w:t>
      </w:r>
      <w:r w:rsidR="009E2FBB">
        <w:rPr>
          <w:rFonts w:ascii="Times New Roman" w:hAnsi="Times New Roman"/>
          <w:sz w:val="28"/>
          <w:szCs w:val="28"/>
        </w:rPr>
        <w:t> </w:t>
      </w:r>
      <w:r w:rsidRPr="00530FA3">
        <w:rPr>
          <w:rFonts w:ascii="Times New Roman" w:hAnsi="Times New Roman"/>
          <w:sz w:val="28"/>
          <w:szCs w:val="28"/>
        </w:rPr>
        <w:t xml:space="preserve">Выдача </w:t>
      </w:r>
      <w:r w:rsidR="00530FA3" w:rsidRPr="00530FA3">
        <w:rPr>
          <w:rFonts w:ascii="Times New Roman" w:hAnsi="Times New Roman"/>
          <w:sz w:val="28"/>
          <w:szCs w:val="28"/>
        </w:rPr>
        <w:t>постановления администрации Киржачского района Владимирской области о предоставлении разрешения на условно разрешенный вид использования земельного участка или объекта капитального строительств</w:t>
      </w:r>
      <w:proofErr w:type="gramStart"/>
      <w:r w:rsidR="00530FA3" w:rsidRPr="00530FA3">
        <w:rPr>
          <w:rFonts w:ascii="Times New Roman" w:hAnsi="Times New Roman"/>
          <w:sz w:val="28"/>
          <w:szCs w:val="28"/>
        </w:rPr>
        <w:t>а</w:t>
      </w:r>
      <w:r w:rsidR="009350EE" w:rsidRPr="00530FA3">
        <w:rPr>
          <w:rFonts w:ascii="Times New Roman" w:hAnsi="Times New Roman"/>
          <w:sz w:val="28"/>
          <w:szCs w:val="28"/>
        </w:rPr>
        <w:t>(</w:t>
      </w:r>
      <w:proofErr w:type="gramEnd"/>
      <w:r w:rsidR="009350EE" w:rsidRPr="00530FA3">
        <w:rPr>
          <w:rFonts w:ascii="Times New Roman" w:hAnsi="Times New Roman"/>
          <w:sz w:val="28"/>
          <w:szCs w:val="28"/>
        </w:rPr>
        <w:t xml:space="preserve">приложение № </w:t>
      </w:r>
      <w:r w:rsidR="009350EE">
        <w:rPr>
          <w:rFonts w:ascii="Times New Roman" w:hAnsi="Times New Roman"/>
          <w:sz w:val="28"/>
          <w:szCs w:val="28"/>
        </w:rPr>
        <w:t>1</w:t>
      </w:r>
      <w:r w:rsidR="009350EE" w:rsidRPr="00530FA3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9350EE">
        <w:rPr>
          <w:rFonts w:ascii="Times New Roman" w:hAnsi="Times New Roman"/>
          <w:sz w:val="28"/>
          <w:szCs w:val="28"/>
        </w:rPr>
        <w:t>.</w:t>
      </w:r>
    </w:p>
    <w:p w:rsidR="009E2FBB" w:rsidRPr="00530FA3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</w:t>
      </w:r>
      <w:r w:rsidR="009E2FBB"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</w:t>
      </w:r>
      <w:r w:rsidR="00530FA3" w:rsidRPr="00530FA3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условно разрешенный вид использования земельного участка или объекта капитального строительств</w:t>
      </w:r>
      <w:proofErr w:type="gramStart"/>
      <w:r w:rsidR="00530FA3" w:rsidRPr="00530FA3">
        <w:rPr>
          <w:rFonts w:ascii="Times New Roman" w:hAnsi="Times New Roman" w:cs="Times New Roman"/>
          <w:sz w:val="28"/>
          <w:szCs w:val="28"/>
        </w:rPr>
        <w:t>а</w:t>
      </w:r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E2FBB"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5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</w:t>
      </w:r>
      <w:bookmarkStart w:id="3" w:name="P132"/>
      <w:bookmarkEnd w:id="3"/>
      <w:r w:rsidR="009E2FBB" w:rsidRPr="00530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CB7" w:rsidRP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в электронном </w:t>
      </w:r>
      <w:r w:rsidR="009E2FBB"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9E2FBB" w:rsidRPr="002C7D19">
        <w:rPr>
          <w:rFonts w:ascii="Times New Roman" w:hAnsi="Times New Roman" w:cs="Times New Roman"/>
          <w:sz w:val="28"/>
          <w:szCs w:val="28"/>
        </w:rPr>
        <w:t>с</w:t>
      </w:r>
      <w:r w:rsidRPr="002C7D19">
        <w:rPr>
          <w:rFonts w:ascii="Times New Roman" w:hAnsi="Times New Roman" w:cs="Times New Roman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2.4.</w:t>
      </w:r>
      <w:r w:rsidR="009E2FBB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Сроки осуществления административных процедур не могут превышать </w:t>
      </w:r>
      <w:r w:rsidR="00530FA3">
        <w:rPr>
          <w:rFonts w:ascii="Times New Roman" w:hAnsi="Times New Roman" w:cs="Times New Roman"/>
          <w:sz w:val="28"/>
          <w:szCs w:val="28"/>
        </w:rPr>
        <w:t>72</w:t>
      </w:r>
      <w:r w:rsidRPr="002C7D19">
        <w:rPr>
          <w:rFonts w:ascii="Times New Roman" w:hAnsi="Times New Roman" w:cs="Times New Roman"/>
          <w:sz w:val="28"/>
          <w:szCs w:val="28"/>
        </w:rPr>
        <w:t xml:space="preserve"> календарных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учреждения </w:t>
      </w:r>
      <w:r w:rsidRPr="00986AF8">
        <w:rPr>
          <w:rFonts w:ascii="Times New Roman" w:hAnsi="Times New Roman" w:cs="Times New Roman"/>
          <w:sz w:val="28"/>
          <w:szCs w:val="28"/>
        </w:rPr>
        <w:t>(многофункционального центра)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4E4A6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</w:t>
      </w:r>
      <w:r w:rsidR="009E2F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E2FBB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</w:t>
      </w:r>
      <w:r w:rsidR="004E4A60">
        <w:rPr>
          <w:rFonts w:ascii="Times New Roman" w:hAnsi="Times New Roman" w:cs="Times New Roman"/>
          <w:sz w:val="28"/>
          <w:szCs w:val="28"/>
        </w:rPr>
        <w:t xml:space="preserve"> электронной форме (далее - </w:t>
      </w:r>
      <w:r w:rsidRPr="002C7D19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6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60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60">
        <w:rPr>
          <w:rFonts w:ascii="Times New Roman" w:hAnsi="Times New Roman" w:cs="Times New Roman"/>
          <w:sz w:val="28"/>
          <w:szCs w:val="28"/>
        </w:rPr>
        <w:t>о предоставлении услуги и при получении результата не может превышать 15 минут.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  <w:t>2.5. 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Pr="00D542B0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920A37" w:rsidRPr="00C577CC" w:rsidRDefault="00920A37" w:rsidP="00920A37">
      <w:pPr>
        <w:pStyle w:val="Default"/>
        <w:rPr>
          <w:color w:val="auto"/>
          <w:sz w:val="28"/>
          <w:szCs w:val="28"/>
        </w:rPr>
      </w:pPr>
      <w:r w:rsidRPr="00C577CC">
        <w:rPr>
          <w:color w:val="auto"/>
          <w:sz w:val="28"/>
          <w:szCs w:val="28"/>
        </w:rPr>
        <w:t xml:space="preserve">− Земельный кодекс Российской Федерации; </w:t>
      </w:r>
    </w:p>
    <w:p w:rsidR="00920A37" w:rsidRPr="00C577CC" w:rsidRDefault="00920A37" w:rsidP="00920A37">
      <w:pPr>
        <w:pStyle w:val="Default"/>
        <w:rPr>
          <w:color w:val="auto"/>
          <w:sz w:val="28"/>
          <w:szCs w:val="28"/>
        </w:rPr>
      </w:pPr>
      <w:r w:rsidRPr="00C577CC">
        <w:rPr>
          <w:color w:val="auto"/>
          <w:sz w:val="28"/>
          <w:szCs w:val="28"/>
        </w:rPr>
        <w:t xml:space="preserve">− 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участков». 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color w:val="auto"/>
          <w:sz w:val="28"/>
          <w:szCs w:val="28"/>
        </w:rPr>
        <w:t xml:space="preserve">      </w:t>
      </w:r>
      <w:r w:rsidRPr="00C577CC">
        <w:rPr>
          <w:rFonts w:ascii="Times New Roman" w:hAnsi="Times New Roman" w:cs="Times New Roman"/>
          <w:color w:val="auto"/>
          <w:sz w:val="28"/>
          <w:szCs w:val="28"/>
        </w:rPr>
        <w:t>- Градостроительный кодекс Российской Федерации от 29.12.2004 № 190-ФЗ (</w:t>
      </w:r>
      <w:r w:rsidRPr="00C577CC">
        <w:rPr>
          <w:rFonts w:ascii="Times New Roman" w:eastAsia="Calibri" w:hAnsi="Times New Roman" w:cs="Times New Roman"/>
          <w:color w:val="auto"/>
          <w:sz w:val="28"/>
          <w:szCs w:val="28"/>
        </w:rPr>
        <w:t>Российская газета, № 290, 30.12.2004</w:t>
      </w: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 - Федеральным законом от 24 ноября 1995 года № 181-ФЗ «О социальной защите инвалидов в Российской Федерации» (текст документа опубликован в «Российской газете» от 2 декабря 1995 года № 234, в Собрании законодательства Российской Федерации от 27 ноября 1995 года № 48 ст. 4563);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от 06.10.2003 № 131-ФЗ «Об общих принципах организации местного самоуправления в Российской Федерации» («</w:t>
      </w:r>
      <w:r w:rsidRPr="00C577CC">
        <w:rPr>
          <w:rFonts w:ascii="Times New Roman" w:eastAsia="Calibri" w:hAnsi="Times New Roman" w:cs="Times New Roman"/>
          <w:color w:val="auto"/>
          <w:sz w:val="28"/>
          <w:szCs w:val="28"/>
        </w:rPr>
        <w:t>Собрание законодательства РФ», 06.10.2003, № 40, ст. 3822</w:t>
      </w:r>
      <w:r w:rsidRPr="00C577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«О введении в действие Градостроительного кодекса Российской Федерации» от 29.12.2004 № 191-ФЗ (</w:t>
      </w:r>
      <w:r w:rsidRPr="00C577CC">
        <w:rPr>
          <w:rFonts w:ascii="Times New Roman" w:eastAsia="Calibri" w:hAnsi="Times New Roman" w:cs="Times New Roman"/>
          <w:color w:val="auto"/>
          <w:sz w:val="28"/>
          <w:szCs w:val="28"/>
        </w:rPr>
        <w:t>«Российская газета», № 290, 30.12.2004</w:t>
      </w:r>
      <w:r w:rsidRPr="00C577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EB69DD" w:rsidRPr="00C577CC" w:rsidRDefault="00EB69DD" w:rsidP="00972E98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C577CC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Российской Федерации от 25 июня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  <w:proofErr w:type="gramEnd"/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- постановление  Правительства  Российской  Федерации  от  25 августа  2012 года 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«Российской газете» № 200 от 31 августа 2012 года);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Правительства РФ от 22.12.2012 № 1376 «Об утверждении </w:t>
      </w:r>
      <w:proofErr w:type="gram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EB69DD" w:rsidRPr="00C577CC" w:rsidRDefault="00EB69DD" w:rsidP="00972E9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Pr="00C577CC">
        <w:rPr>
          <w:rFonts w:ascii="Times New Roman" w:hAnsi="Times New Roman" w:cs="Times New Roman"/>
          <w:color w:val="auto"/>
          <w:sz w:val="28"/>
          <w:szCs w:val="28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№ 23527.</w:t>
      </w:r>
      <w:proofErr w:type="gramEnd"/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EB69DD" w:rsidRPr="00C577CC" w:rsidRDefault="00EB69DD" w:rsidP="00972E9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- Правила землепользования и застройки муниципальных образований </w:t>
      </w:r>
      <w:proofErr w:type="spell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Горкинское</w:t>
      </w:r>
      <w:proofErr w:type="spellEnd"/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Кипревское</w:t>
      </w:r>
      <w:proofErr w:type="spellEnd"/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поселение, </w:t>
      </w:r>
      <w:proofErr w:type="spell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Першинское</w:t>
      </w:r>
      <w:proofErr w:type="spellEnd"/>
      <w:r w:rsidRPr="00C577CC">
        <w:rPr>
          <w:rFonts w:ascii="Times New Roman" w:hAnsi="Times New Roman" w:cs="Times New Roman"/>
          <w:color w:val="auto"/>
          <w:sz w:val="28"/>
          <w:szCs w:val="28"/>
        </w:rPr>
        <w:t>, Филипповское Киржачского района Владимирской области;</w:t>
      </w:r>
    </w:p>
    <w:p w:rsidR="00EB69DD" w:rsidRPr="00C577CC" w:rsidRDefault="00EB69DD" w:rsidP="00972E9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>- Порядок организации и проведения общественных обсуждений, публичных слушаний по вопросам градостроительной</w:t>
      </w:r>
      <w:r w:rsidRPr="00C577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деятельности на территории сельских поселений Киржачского района, утвержденный решением Совета народных депутатов Киржачского района от 31.07.2018 N 47/314;</w:t>
      </w:r>
    </w:p>
    <w:p w:rsidR="00EB69DD" w:rsidRPr="00C577CC" w:rsidRDefault="00EB69DD" w:rsidP="00972E9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9" w:history="1">
        <w:r w:rsidRPr="00C577CC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зон";</w:t>
      </w:r>
    </w:p>
    <w:p w:rsidR="00EB69DD" w:rsidRPr="00C577CC" w:rsidRDefault="00EB69DD" w:rsidP="00972E9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0" w:history="1">
        <w:r w:rsidRPr="00C577CC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объектов";</w:t>
      </w:r>
    </w:p>
    <w:p w:rsidR="00EB69DD" w:rsidRPr="00C577CC" w:rsidRDefault="00EB69DD" w:rsidP="00972E9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77CC">
        <w:rPr>
          <w:rFonts w:ascii="Times New Roman" w:hAnsi="Times New Roman" w:cs="Times New Roman"/>
          <w:color w:val="auto"/>
          <w:sz w:val="28"/>
          <w:szCs w:val="28"/>
        </w:rPr>
        <w:lastRenderedPageBreak/>
        <w:t>- "СП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 N 1034/</w:t>
      </w:r>
      <w:proofErr w:type="spellStart"/>
      <w:proofErr w:type="gramStart"/>
      <w:r w:rsidRPr="00C577CC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C577CC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920A37" w:rsidRPr="00920A37" w:rsidRDefault="00920A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заявителем:</w:t>
      </w:r>
    </w:p>
    <w:p w:rsidR="008F6063" w:rsidRPr="008F6063" w:rsidRDefault="008F606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8F6063" w:rsidRPr="008F6063" w:rsidRDefault="008F606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2) правоустанавливающий документ на земельный участок, права на который не зарегистрированы в Едином государственном реестре недвижимости; </w:t>
      </w:r>
    </w:p>
    <w:p w:rsidR="008F6063" w:rsidRPr="008F6063" w:rsidRDefault="008F606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>3) правоустанавливающий документ на объекты капитального строительства, права на который не зарегистрированы в Едином государственном реестре недвижимости;</w:t>
      </w:r>
    </w:p>
    <w:p w:rsidR="008F6063" w:rsidRPr="008F6063" w:rsidRDefault="008F606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 4) согласие всех правообладателей земельного участка, в отношении которого запрашивается разрешения </w:t>
      </w:r>
      <w:proofErr w:type="gramStart"/>
      <w:r w:rsidRPr="008F60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6063">
        <w:rPr>
          <w:rFonts w:ascii="Times New Roman" w:hAnsi="Times New Roman" w:cs="Times New Roman"/>
          <w:sz w:val="28"/>
          <w:szCs w:val="28"/>
        </w:rPr>
        <w:t xml:space="preserve"> УРВИ;</w:t>
      </w:r>
    </w:p>
    <w:p w:rsidR="008F6063" w:rsidRDefault="008F606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hAnsi="Times New Roman" w:cs="Times New Roman"/>
          <w:sz w:val="28"/>
          <w:szCs w:val="28"/>
        </w:rPr>
        <w:t xml:space="preserve"> 5) согласие всех правообладателей объекта капитального строительства, в отношении которого запрашивается разрешения </w:t>
      </w:r>
      <w:proofErr w:type="gramStart"/>
      <w:r w:rsidRPr="008F60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6063">
        <w:rPr>
          <w:rFonts w:ascii="Times New Roman" w:hAnsi="Times New Roman" w:cs="Times New Roman"/>
          <w:sz w:val="28"/>
          <w:szCs w:val="28"/>
        </w:rPr>
        <w:t xml:space="preserve"> УРВИ.</w:t>
      </w:r>
      <w:r w:rsidR="00814FBE" w:rsidRPr="002C7D19">
        <w:rPr>
          <w:rFonts w:ascii="Times New Roman" w:hAnsi="Times New Roman" w:cs="Times New Roman"/>
          <w:sz w:val="28"/>
          <w:szCs w:val="28"/>
        </w:rPr>
        <w:tab/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Указанные документы могут быть поданы заявителем или его представителем в учреждени</w:t>
      </w:r>
      <w:r w:rsidR="00500AF1">
        <w:rPr>
          <w:rFonts w:ascii="Times New Roman" w:hAnsi="Times New Roman" w:cs="Times New Roman"/>
          <w:sz w:val="28"/>
          <w:szCs w:val="28"/>
        </w:rPr>
        <w:t>и</w:t>
      </w:r>
      <w:r w:rsidRPr="002C7D19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Единого портала в соответствии с </w:t>
      </w:r>
      <w:r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 w:rsidRPr="002C7D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92CB7" w:rsidRPr="002C7D19" w:rsidRDefault="00500AF1" w:rsidP="0050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2.7.2. 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Перечень документов, полу</w:t>
      </w:r>
      <w:r>
        <w:rPr>
          <w:rFonts w:ascii="Times New Roman" w:eastAsia="Calibri" w:hAnsi="Times New Roman" w:cs="Times New Roman"/>
          <w:sz w:val="28"/>
          <w:szCs w:val="28"/>
        </w:rPr>
        <w:t>чаемых в ходе межведомственного в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заимодействия: </w:t>
      </w:r>
    </w:p>
    <w:p w:rsidR="00192CB7" w:rsidRPr="002C7D19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юридических лиц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(в случае подач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 xml:space="preserve"> заявления юридическим лицом);</w:t>
      </w:r>
    </w:p>
    <w:p w:rsidR="00192CB7" w:rsidRPr="002C7D19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192CB7" w:rsidRPr="002C7D19" w:rsidRDefault="00814FBE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eastAsia="Calibri" w:hAnsi="Times New Roman" w:cs="Times New Roman"/>
          <w:sz w:val="28"/>
          <w:szCs w:val="28"/>
        </w:rPr>
        <w:tab/>
        <w:t>г)</w:t>
      </w:r>
      <w:r w:rsidR="00500AF1">
        <w:rPr>
          <w:rFonts w:ascii="Times New Roman" w:eastAsia="Calibri" w:hAnsi="Times New Roman" w:cs="Times New Roman"/>
          <w:sz w:val="28"/>
          <w:szCs w:val="28"/>
        </w:rPr>
        <w:t> </w:t>
      </w:r>
      <w:r w:rsidRPr="002C7D19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недвижимости; </w:t>
      </w:r>
    </w:p>
    <w:p w:rsidR="00192CB7" w:rsidRPr="008F6063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д) </w:t>
      </w:r>
      <w:r w:rsidR="008F6063">
        <w:rPr>
          <w:rFonts w:ascii="Times New Roman" w:hAnsi="Times New Roman" w:cs="Times New Roman"/>
          <w:sz w:val="28"/>
          <w:szCs w:val="28"/>
        </w:rPr>
        <w:t>с</w:t>
      </w:r>
      <w:r w:rsidR="008F6063" w:rsidRPr="008F6063">
        <w:rPr>
          <w:rFonts w:ascii="Times New Roman" w:hAnsi="Times New Roman" w:cs="Times New Roman"/>
          <w:sz w:val="28"/>
          <w:szCs w:val="28"/>
        </w:rPr>
        <w:t>ведения о наличии самовольной постройки</w:t>
      </w:r>
    </w:p>
    <w:p w:rsidR="00192CB7" w:rsidRPr="008F6063" w:rsidRDefault="00814FBE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eastAsia="Calibri" w:hAnsi="Times New Roman" w:cs="Times New Roman"/>
          <w:sz w:val="28"/>
          <w:szCs w:val="28"/>
        </w:rPr>
        <w:tab/>
        <w:t xml:space="preserve">е) </w:t>
      </w:r>
      <w:r w:rsidR="008F6063">
        <w:rPr>
          <w:rFonts w:ascii="Times New Roman" w:hAnsi="Times New Roman" w:cs="Times New Roman"/>
          <w:sz w:val="28"/>
          <w:szCs w:val="28"/>
        </w:rPr>
        <w:t>с</w:t>
      </w:r>
      <w:r w:rsidR="008F6063" w:rsidRPr="008F6063">
        <w:rPr>
          <w:rFonts w:ascii="Times New Roman" w:hAnsi="Times New Roman" w:cs="Times New Roman"/>
          <w:sz w:val="28"/>
          <w:szCs w:val="28"/>
        </w:rPr>
        <w:t>ведения о зонах с особыми условиями использования территории</w:t>
      </w:r>
    </w:p>
    <w:p w:rsidR="00192CB7" w:rsidRPr="008F6063" w:rsidRDefault="00814FBE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63">
        <w:rPr>
          <w:rFonts w:ascii="Times New Roman" w:eastAsia="Calibri" w:hAnsi="Times New Roman" w:cs="Times New Roman"/>
          <w:sz w:val="28"/>
          <w:szCs w:val="28"/>
        </w:rPr>
        <w:tab/>
        <w:t>ж)</w:t>
      </w:r>
      <w:r w:rsidR="00500AF1" w:rsidRPr="008F6063">
        <w:rPr>
          <w:rFonts w:ascii="Times New Roman" w:eastAsia="Calibri" w:hAnsi="Times New Roman" w:cs="Times New Roman"/>
          <w:sz w:val="28"/>
          <w:szCs w:val="28"/>
        </w:rPr>
        <w:t> </w:t>
      </w:r>
      <w:r w:rsidR="008F6063">
        <w:rPr>
          <w:rFonts w:ascii="Times New Roman" w:hAnsi="Times New Roman" w:cs="Times New Roman"/>
          <w:sz w:val="28"/>
          <w:szCs w:val="28"/>
        </w:rPr>
        <w:t>с</w:t>
      </w:r>
      <w:r w:rsidR="008F6063" w:rsidRPr="008F6063">
        <w:rPr>
          <w:rFonts w:ascii="Times New Roman" w:hAnsi="Times New Roman" w:cs="Times New Roman"/>
          <w:sz w:val="28"/>
          <w:szCs w:val="28"/>
        </w:rPr>
        <w:t>ведения о нотариальной доверенности</w:t>
      </w:r>
      <w:r w:rsidR="008F6063" w:rsidRPr="008F6063">
        <w:rPr>
          <w:rFonts w:ascii="Times New Roman" w:eastAsia="Calibri" w:hAnsi="Times New Roman" w:cs="Times New Roman"/>
          <w:sz w:val="28"/>
          <w:szCs w:val="28"/>
        </w:rPr>
        <w:tab/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пунктом 2.7.2. заявитель вправе представить по собственной инициативе.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  <w:proofErr w:type="gramEnd"/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772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формируется </w:t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по форме согласно приложению № </w:t>
      </w:r>
      <w:r w:rsidR="009350EE">
        <w:rPr>
          <w:rFonts w:ascii="Times New Roman" w:hAnsi="Times New Roman" w:cs="Times New Roman"/>
          <w:sz w:val="28"/>
          <w:szCs w:val="28"/>
        </w:rPr>
        <w:t>3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00AF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14FBE" w:rsidRPr="002C7D19">
        <w:rPr>
          <w:rFonts w:ascii="Times New Roman" w:hAnsi="Times New Roman" w:cs="Times New Roman"/>
          <w:sz w:val="28"/>
          <w:szCs w:val="28"/>
        </w:rPr>
        <w:t>210-ФЗ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4"/>
      <w:bookmarkEnd w:id="5"/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7"/>
      <w:bookmarkEnd w:id="6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е)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C3C51">
        <w:rPr>
          <w:rFonts w:ascii="Times New Roman" w:hAnsi="Times New Roman" w:cs="Times New Roman"/>
          <w:sz w:val="28"/>
          <w:szCs w:val="28"/>
        </w:rPr>
        <w:t>№</w:t>
      </w:r>
      <w:r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3C51">
        <w:rPr>
          <w:rFonts w:ascii="Times New Roman" w:hAnsi="Times New Roman" w:cs="Times New Roman"/>
          <w:sz w:val="28"/>
          <w:szCs w:val="28"/>
        </w:rPr>
        <w:br/>
        <w:t>«</w:t>
      </w:r>
      <w:r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3C51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,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2.8.1.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2.9</w:t>
      </w:r>
      <w:r w:rsidR="005C3C51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8342178"/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06757" w:rsidRPr="00606757" w:rsidRDefault="00241727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757" w:rsidRPr="00606757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 </w:t>
      </w:r>
    </w:p>
    <w:p w:rsidR="00192CB7" w:rsidRPr="002C7D19" w:rsidRDefault="004975C9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bookmarkEnd w:id="7"/>
      <w:r w:rsidR="00814FBE" w:rsidRPr="002C7D19">
        <w:rPr>
          <w:rFonts w:ascii="Times New Roman" w:hAnsi="Times New Roman" w:cs="Times New Roman"/>
          <w:sz w:val="28"/>
          <w:szCs w:val="28"/>
        </w:rPr>
        <w:t>: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запрашивается разрешения </w:t>
      </w:r>
      <w:r w:rsidR="00FE1C4C" w:rsidRPr="004A7310">
        <w:rPr>
          <w:rFonts w:ascii="Times New Roman" w:hAnsi="Times New Roman" w:cs="Times New Roman"/>
          <w:sz w:val="28"/>
          <w:szCs w:val="28"/>
        </w:rPr>
        <w:t xml:space="preserve">на </w:t>
      </w:r>
      <w:r w:rsidR="004A7310" w:rsidRPr="004A7310">
        <w:rPr>
          <w:rFonts w:ascii="Times New Roman" w:hAnsi="Times New Roman" w:cs="Times New Roman"/>
          <w:sz w:val="28"/>
          <w:szCs w:val="28"/>
        </w:rPr>
        <w:t xml:space="preserve">условно разрешенный вид </w:t>
      </w:r>
      <w:proofErr w:type="spellStart"/>
      <w:r w:rsidR="004A7310" w:rsidRPr="004A7310">
        <w:rPr>
          <w:rFonts w:ascii="Times New Roman" w:hAnsi="Times New Roman" w:cs="Times New Roman"/>
          <w:sz w:val="28"/>
          <w:szCs w:val="28"/>
        </w:rPr>
        <w:t>использования</w:t>
      </w:r>
      <w:r w:rsidR="00FE1C4C"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spellEnd"/>
      <w:r w:rsidR="004A731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4A7310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="004A7310">
        <w:rPr>
          <w:rFonts w:ascii="Times New Roman" w:hAnsi="Times New Roman" w:cs="Times New Roman"/>
          <w:sz w:val="28"/>
          <w:szCs w:val="28"/>
        </w:rPr>
        <w:t>)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поступление от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противоречит ограничениям в границах данных зон;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рекомендации Комиссии по </w:t>
      </w:r>
      <w:r w:rsidR="004A7310" w:rsidRPr="004A7310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администрации Киржачского района Владимирской </w:t>
      </w:r>
      <w:proofErr w:type="spellStart"/>
      <w:r w:rsidR="004A7310" w:rsidRPr="004A7310">
        <w:rPr>
          <w:rFonts w:ascii="Times New Roman" w:hAnsi="Times New Roman" w:cs="Times New Roman"/>
          <w:sz w:val="28"/>
          <w:szCs w:val="28"/>
        </w:rPr>
        <w:t>области</w:t>
      </w:r>
      <w:r w:rsidR="00FE1C4C" w:rsidRPr="00FE1C4C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отказе в предоставлении разрешения на УРВИ, в том числе с учетом отрицательного заключения по результатам общественных обсуждений или публичных слушаний по вопросу предоставления разрешения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УРВИ;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запрашиваемое разрешения на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ведет к нарушению требований технических регламентов, градостроительных, строительных, </w:t>
      </w:r>
      <w:proofErr w:type="spellStart"/>
      <w:r w:rsidR="00FE1C4C" w:rsidRPr="00FE1C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, противопожарных и иных норм и правил, установленных законодательством Российской Федерации;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запрос подан неуполномоченным лицом;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 расположен на территории (части территории) муниципального образования, в отношении которой </w:t>
      </w:r>
      <w:r w:rsidR="0075518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(далее – </w:t>
      </w:r>
      <w:r w:rsidR="00FE1C4C" w:rsidRPr="00FE1C4C">
        <w:rPr>
          <w:rFonts w:ascii="Times New Roman" w:hAnsi="Times New Roman" w:cs="Times New Roman"/>
          <w:sz w:val="28"/>
          <w:szCs w:val="28"/>
        </w:rPr>
        <w:t>ПЗЗ</w:t>
      </w:r>
      <w:r w:rsidR="00755180">
        <w:rPr>
          <w:rFonts w:ascii="Times New Roman" w:hAnsi="Times New Roman" w:cs="Times New Roman"/>
          <w:sz w:val="28"/>
          <w:szCs w:val="28"/>
        </w:rPr>
        <w:t>)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не утверждены;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земельный участок, в отношении которого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запрашивается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УРВИ не сформирован или в отношении земельного участка не установлены характеристики земельного участка, в том числе категория земель; 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наложение земель лесного фонда на границы рассматриваемого земельного участка; 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запрашиваемый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УРВИ не соответствует целевому назначению, </w:t>
      </w:r>
      <w:r w:rsidR="00FE1C4C" w:rsidRPr="00FE1C4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установленному для данной категории земель; 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запрашивается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УРВИ объекта капитального строительства, не соответствующий установленному разрешенному использованию земельного участка; 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241727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размер земельного участка не соответствует предельным размерам земельных участков, установленным градостроительным регламентом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запрашиваемого УРВИ; </w:t>
      </w:r>
    </w:p>
    <w:p w:rsidR="00FE1C4C" w:rsidRDefault="0024172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в границах зон с особыми условиями использования и запрашиваемый </w:t>
      </w:r>
      <w:proofErr w:type="gramStart"/>
      <w:r w:rsidR="00FE1C4C"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gramEnd"/>
      <w:r w:rsidR="00FE1C4C" w:rsidRPr="00FE1C4C">
        <w:rPr>
          <w:rFonts w:ascii="Times New Roman" w:hAnsi="Times New Roman" w:cs="Times New Roman"/>
          <w:sz w:val="28"/>
          <w:szCs w:val="28"/>
        </w:rPr>
        <w:t xml:space="preserve"> противоречит ограничениям в границах данных зон</w:t>
      </w:r>
      <w:r w:rsidR="00605CE3" w:rsidRPr="00FE1C4C">
        <w:rPr>
          <w:rFonts w:ascii="Times New Roman" w:hAnsi="Times New Roman" w:cs="Times New Roman"/>
          <w:sz w:val="28"/>
          <w:szCs w:val="28"/>
        </w:rPr>
        <w:tab/>
      </w:r>
    </w:p>
    <w:p w:rsidR="00192CB7" w:rsidRPr="002C7D19" w:rsidRDefault="00605CE3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64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Pr="002C7D19">
        <w:rPr>
          <w:rFonts w:ascii="Times New Roman" w:hAnsi="Times New Roman" w:cs="Times New Roman"/>
          <w:sz w:val="28"/>
          <w:szCs w:val="28"/>
        </w:rPr>
        <w:t>услуги не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устанавливаются.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2.12. Плата за </w:t>
      </w:r>
      <w:r w:rsidR="00605CE3"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2C7D19">
        <w:rPr>
          <w:rFonts w:ascii="Times New Roman" w:hAnsi="Times New Roman" w:cs="Times New Roman"/>
          <w:sz w:val="28"/>
          <w:szCs w:val="28"/>
        </w:rPr>
        <w:t xml:space="preserve"> услуги не взимается. 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2C7D19" w:rsidRDefault="00981E4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Здания (строения), в которых </w:t>
      </w:r>
      <w:proofErr w:type="gramStart"/>
      <w:r w:rsidR="00814FBE" w:rsidRPr="002C7D19"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режиме работы, а также входом для свободного доступа заявителей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помещение.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а также информацией с указанием наименования учреждения, предоставляющего муниципальную услугу.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2.13.3.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специально выделенных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этих целей помещениях, включающих в себя места для ожидания,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заполнения заявлений о предоставлении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информирования граждан.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2.13.4. 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одного служащего);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 помещений, в которых </w:t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услуга, осуществляется при обращении инвалида по телефону, указанному на официальном </w:t>
      </w:r>
      <w:r w:rsidRPr="002C7D1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814FBE" w:rsidRPr="002C7D19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инвалида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учреждения обеспечивает инвалиду сопровождение к месту предоставления услуги с учетом 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его жизнедеятельности.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содействие при входе и выходе из помещений;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4F0D07">
        <w:rPr>
          <w:rFonts w:ascii="Times New Roman" w:hAnsi="Times New Roman" w:cs="Times New Roman"/>
          <w:sz w:val="28"/>
          <w:szCs w:val="28"/>
        </w:rPr>
        <w:t>2.13.7. 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Размещение и оформление визуальной, текстовой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мультимедийной информации по предоставлению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местах приема заявителей не предусмотрено.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 w:rsidR="00814FBE" w:rsidRPr="002C7D19"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 w:rsidR="00814FBE" w:rsidRPr="002C7D19"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2.14.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3"/>
      <w:bookmarkEnd w:id="8"/>
      <w:r w:rsidRPr="002C7D19">
        <w:rPr>
          <w:rFonts w:ascii="Times New Roman" w:hAnsi="Times New Roman" w:cs="Times New Roman"/>
          <w:sz w:val="28"/>
          <w:szCs w:val="28"/>
        </w:rPr>
        <w:tab/>
        <w:t>2.15.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lastRenderedPageBreak/>
        <w:tab/>
        <w:t>2.16.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.1</w:t>
      </w:r>
      <w:r w:rsidR="004F0D07">
        <w:rPr>
          <w:rFonts w:ascii="Times New Roman" w:hAnsi="Times New Roman" w:cs="Times New Roman"/>
          <w:sz w:val="28"/>
          <w:szCs w:val="28"/>
        </w:rPr>
        <w:t>. </w:t>
      </w:r>
      <w:r w:rsidRPr="002C7D19">
        <w:rPr>
          <w:rFonts w:ascii="Times New Roman" w:hAnsi="Times New Roman" w:cs="Times New Roman"/>
          <w:sz w:val="28"/>
          <w:szCs w:val="28"/>
        </w:rPr>
        <w:t>Заявлен</w:t>
      </w:r>
      <w:r w:rsidRPr="00B6729E">
        <w:rPr>
          <w:rFonts w:ascii="Times New Roman" w:hAnsi="Times New Roman" w:cs="Times New Roman"/>
          <w:color w:val="auto"/>
          <w:sz w:val="28"/>
          <w:szCs w:val="28"/>
        </w:rPr>
        <w:t xml:space="preserve">ие о </w:t>
      </w:r>
      <w:r w:rsidR="00B6729E" w:rsidRPr="00B672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6729E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r w:rsidR="00B6729E" w:rsidRPr="00B6729E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B6729E">
        <w:rPr>
          <w:rFonts w:ascii="Times New Roman" w:hAnsi="Times New Roman" w:cs="Times New Roman"/>
          <w:color w:val="auto"/>
          <w:sz w:val="28"/>
          <w:szCs w:val="28"/>
        </w:rPr>
        <w:t xml:space="preserve"> подается в учреждение, способами, предусмотренными настоящим административным</w:t>
      </w:r>
      <w:r w:rsidRPr="002C7D19">
        <w:rPr>
          <w:rFonts w:ascii="Times New Roman" w:hAnsi="Times New Roman" w:cs="Times New Roman"/>
          <w:sz w:val="28"/>
          <w:szCs w:val="28"/>
        </w:rPr>
        <w:t xml:space="preserve"> регламентом независимо от места жительства (места нахождения) заявителя.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.2.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Заявление и необходимые документы, подаваемые в связи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формирования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F867E9" w:rsidRDefault="00814FBE" w:rsidP="00F867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F867E9" w:rsidRPr="00832582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="00F867E9" w:rsidRPr="00832582">
        <w:rPr>
          <w:rFonts w:ascii="Times New Roman" w:hAnsi="Times New Roman" w:cs="Times New Roman"/>
          <w:sz w:val="28"/>
          <w:szCs w:val="28"/>
        </w:rPr>
        <w:t xml:space="preserve"> предоставление услуги не применятся.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5. 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оказания административных процедур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2C7D19" w:rsidRDefault="00F91AD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2.17.6. 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заявления, поданного через Единый 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служащий учреждения,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информационной системе: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сроки, предусмотренные пунктом 2.4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8. 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особенности представления муниципальной услуги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sz w:val="28"/>
          <w:szCs w:val="28"/>
        </w:rPr>
        <w:t>8. 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</w:t>
      </w:r>
      <w:r w:rsidR="00F91AD6">
        <w:rPr>
          <w:rFonts w:ascii="Times New Roman" w:hAnsi="Times New Roman" w:cs="Times New Roman"/>
          <w:sz w:val="28"/>
          <w:szCs w:val="28"/>
        </w:rPr>
        <w:t>19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7D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C7D19">
        <w:rPr>
          <w:rFonts w:ascii="Times New Roman" w:hAnsi="Times New Roman" w:cs="Times New Roman"/>
          <w:sz w:val="28"/>
          <w:szCs w:val="28"/>
        </w:rPr>
        <w:t xml:space="preserve">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2.2</w:t>
      </w:r>
      <w:r w:rsidR="00F91AD6">
        <w:rPr>
          <w:rFonts w:ascii="Times New Roman" w:hAnsi="Times New Roman" w:cs="Times New Roman"/>
          <w:sz w:val="28"/>
          <w:szCs w:val="28"/>
        </w:rPr>
        <w:t>0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</w:t>
      </w:r>
      <w:r w:rsidR="00F91AD6" w:rsidRPr="002C7D19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-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СМЭВ).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для выдачи заявителю в </w:t>
      </w:r>
      <w:r w:rsidR="00F91AD6" w:rsidRPr="002C7D19">
        <w:rPr>
          <w:rFonts w:ascii="Times New Roman" w:hAnsi="Times New Roman" w:cs="Times New Roman"/>
          <w:sz w:val="28"/>
          <w:szCs w:val="28"/>
        </w:rPr>
        <w:t>форме электронного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F91AD6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814FBE" w:rsidRPr="00F91A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192CB7" w:rsidRPr="00F91AD6" w:rsidRDefault="00814FBE" w:rsidP="007C1A80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D1BFD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192CB7" w:rsidRPr="008D1BFD" w:rsidRDefault="008D1BFD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BFD">
        <w:rPr>
          <w:rFonts w:ascii="Times New Roman" w:hAnsi="Times New Roman" w:cs="Times New Roman"/>
          <w:sz w:val="28"/>
          <w:szCs w:val="28"/>
        </w:rPr>
        <w:t>«Проведение общественных обсуждений или публичных слушаний»;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«Проверка документов и регистрация заявления».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3.2.2.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сверяет данные представленных документов с данными, указанными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комплектность документов, правильность оформления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заверяет копии документов, подлинники возвращает заявителю;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3.2.3.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документах, представленных заявителем, присутствуют: </w:t>
      </w:r>
    </w:p>
    <w:p w:rsidR="000C4FA8" w:rsidRPr="00606757" w:rsidRDefault="000C4FA8" w:rsidP="000C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757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Pr="00606757">
        <w:rPr>
          <w:rFonts w:ascii="Times New Roman" w:hAnsi="Times New Roman" w:cs="Times New Roman"/>
          <w:sz w:val="28"/>
          <w:szCs w:val="28"/>
        </w:rPr>
        <w:t xml:space="preserve"> документов, необходимы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757">
        <w:rPr>
          <w:rFonts w:ascii="Times New Roman" w:hAnsi="Times New Roman" w:cs="Times New Roman"/>
          <w:sz w:val="28"/>
          <w:szCs w:val="28"/>
        </w:rPr>
        <w:t xml:space="preserve"> для предоставления услуги; </w:t>
      </w:r>
    </w:p>
    <w:p w:rsidR="000C4FA8" w:rsidRPr="00606757" w:rsidRDefault="000C4FA8" w:rsidP="000C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757">
        <w:rPr>
          <w:rFonts w:ascii="Times New Roman" w:hAnsi="Times New Roman" w:cs="Times New Roman"/>
          <w:sz w:val="28"/>
          <w:szCs w:val="28"/>
        </w:rPr>
        <w:t xml:space="preserve"> представленные документы или сведения утратили силу на момент обращения за услугой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CB7" w:rsidRPr="000C4FA8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C4FA8">
        <w:rPr>
          <w:rFonts w:ascii="Times New Roman" w:hAnsi="Times New Roman" w:cs="Times New Roman"/>
          <w:bCs/>
          <w:sz w:val="28"/>
          <w:szCs w:val="28"/>
        </w:rPr>
        <w:t>- </w:t>
      </w:r>
      <w:r w:rsidR="00814FBE" w:rsidRPr="000C4FA8">
        <w:rPr>
          <w:rFonts w:ascii="Times New Roman" w:hAnsi="Times New Roman" w:cs="Times New Roman"/>
          <w:bCs/>
          <w:sz w:val="28"/>
          <w:szCs w:val="28"/>
        </w:rP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92CB7" w:rsidRPr="000C4FA8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FA8"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0C4FA8">
        <w:rPr>
          <w:rFonts w:ascii="Times New Roman" w:hAnsi="Times New Roman" w:cs="Times New Roman"/>
          <w:bCs/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сведения, содержащиеся в документах </w:t>
      </w:r>
      <w:r w:rsidRPr="000C4FA8">
        <w:rPr>
          <w:rFonts w:ascii="Times New Roman" w:hAnsi="Times New Roman" w:cs="Times New Roman"/>
          <w:bCs/>
          <w:sz w:val="28"/>
          <w:szCs w:val="28"/>
        </w:rPr>
        <w:br/>
      </w:r>
      <w:r w:rsidR="00814FBE" w:rsidRPr="000C4FA8">
        <w:rPr>
          <w:rFonts w:ascii="Times New Roman" w:hAnsi="Times New Roman" w:cs="Times New Roman"/>
          <w:bCs/>
          <w:sz w:val="28"/>
          <w:szCs w:val="28"/>
        </w:rPr>
        <w:t>для предоставления услуги;</w:t>
      </w:r>
    </w:p>
    <w:p w:rsidR="00192CB7" w:rsidRPr="000C4FA8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FA8"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0C4FA8">
        <w:rPr>
          <w:rFonts w:ascii="Times New Roman" w:hAnsi="Times New Roman" w:cs="Times New Roman"/>
          <w:bCs/>
          <w:sz w:val="28"/>
          <w:szCs w:val="28"/>
        </w:rPr>
        <w:t>запрос о предоставлении услуги подан в орган, в полномочия которого входит предоставление услуги;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FA8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 w:rsidRPr="000C4FA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C4FA8">
        <w:rPr>
          <w:rFonts w:ascii="Times New Roman" w:hAnsi="Times New Roman" w:cs="Times New Roman"/>
          <w:bCs/>
          <w:color w:val="000000"/>
          <w:sz w:val="28"/>
          <w:szCs w:val="28"/>
        </w:rPr>
        <w:t>одно или несколько полей документов, поданных в электронном виде, корректно не заполнены.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(действий) являются: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б) отказ в приеме документов</w:t>
      </w:r>
      <w:r w:rsidR="000C4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 </w:t>
      </w:r>
      <w:r w:rsidR="009350E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0C4FA8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3.2.5. 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 регистрации заявления должны быть доступны заявителю на Едином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, в случае, если заявление подано в электронной форме.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3.2.6.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заявителя об отказе в приеме документов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о регистрации заявления осуществляется в ходе очного приема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 личном обращении заявителя) или в автоматическом режиме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получения информации, влияющей на право </w:t>
      </w:r>
      <w:proofErr w:type="gramStart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постановления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08.09.2010 №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F91AD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для принятия решения по административно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процедуре являются:</w:t>
      </w:r>
    </w:p>
    <w:p w:rsidR="00192CB7" w:rsidRPr="00016C71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14FBE"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14FBE"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192CB7" w:rsidRPr="00016C71" w:rsidRDefault="00F359D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C71"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016C71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предприниматель, </w:t>
      </w:r>
      <w:proofErr w:type="spellStart"/>
      <w:r w:rsidR="00814FBE" w:rsidRPr="00016C71">
        <w:rPr>
          <w:rFonts w:ascii="Times New Roman" w:hAnsi="Times New Roman" w:cs="Times New Roman"/>
          <w:bCs/>
          <w:sz w:val="28"/>
          <w:szCs w:val="28"/>
        </w:rPr>
        <w:t>сведенияокотором</w:t>
      </w:r>
      <w:proofErr w:type="spellEnd"/>
      <w:r w:rsidR="00814FBE" w:rsidRPr="00016C71">
        <w:rPr>
          <w:rFonts w:ascii="Times New Roman" w:hAnsi="Times New Roman" w:cs="Times New Roman"/>
          <w:bCs/>
          <w:sz w:val="28"/>
          <w:szCs w:val="28"/>
        </w:rPr>
        <w:t xml:space="preserve"> указаны заявителем, осуществляет деятельность в качестве индивидуального предпринимателя на момент обращения за услугой;</w:t>
      </w:r>
    </w:p>
    <w:p w:rsidR="00192CB7" w:rsidRPr="00016C71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C71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F359D6" w:rsidRPr="00016C71">
        <w:rPr>
          <w:rFonts w:ascii="Times New Roman" w:hAnsi="Times New Roman" w:cs="Times New Roman"/>
          <w:bCs/>
          <w:sz w:val="28"/>
          <w:szCs w:val="28"/>
        </w:rPr>
        <w:t> </w:t>
      </w:r>
      <w:r w:rsidRPr="00016C71">
        <w:rPr>
          <w:rFonts w:ascii="Times New Roman" w:hAnsi="Times New Roman" w:cs="Times New Roman"/>
          <w:bCs/>
          <w:sz w:val="28"/>
          <w:szCs w:val="28"/>
        </w:rPr>
        <w:t xml:space="preserve">сведения о юридическом лице, указанные заявителем, содержатся </w:t>
      </w:r>
      <w:r w:rsidR="00F359D6" w:rsidRPr="00016C71">
        <w:rPr>
          <w:rFonts w:ascii="Times New Roman" w:hAnsi="Times New Roman" w:cs="Times New Roman"/>
          <w:bCs/>
          <w:sz w:val="28"/>
          <w:szCs w:val="28"/>
        </w:rPr>
        <w:br/>
      </w:r>
      <w:r w:rsidRPr="00016C71">
        <w:rPr>
          <w:rFonts w:ascii="Times New Roman" w:hAnsi="Times New Roman" w:cs="Times New Roman"/>
          <w:bCs/>
          <w:sz w:val="28"/>
          <w:szCs w:val="28"/>
        </w:rPr>
        <w:t>в Едином государственном реестре юридических лиц;</w:t>
      </w:r>
    </w:p>
    <w:p w:rsidR="00192CB7" w:rsidRPr="00016C71" w:rsidRDefault="00814FBE" w:rsidP="00F35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C71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F359D6" w:rsidRPr="00016C71">
        <w:rPr>
          <w:rFonts w:ascii="Times New Roman" w:hAnsi="Times New Roman" w:cs="Times New Roman"/>
          <w:bCs/>
          <w:sz w:val="28"/>
          <w:szCs w:val="28"/>
        </w:rPr>
        <w:t> </w:t>
      </w:r>
      <w:r w:rsidRPr="00016C71">
        <w:rPr>
          <w:rFonts w:ascii="Times New Roman" w:hAnsi="Times New Roman" w:cs="Times New Roman"/>
          <w:bCs/>
          <w:sz w:val="28"/>
          <w:szCs w:val="28"/>
        </w:rPr>
        <w:t>юридическое лицо, сведения о котором указаны заявителем, является действующим на момент обращения за услугой;</w:t>
      </w:r>
    </w:p>
    <w:p w:rsidR="00192CB7" w:rsidRPr="00016C71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192CB7" w:rsidRDefault="00814FBE" w:rsidP="00F91A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359D6"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документах и информации, представленных заявителем </w:t>
      </w:r>
      <w:r w:rsidR="00F359D6" w:rsidRPr="00016C7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16C71">
        <w:rPr>
          <w:rFonts w:ascii="Times New Roman" w:hAnsi="Times New Roman" w:cs="Times New Roman"/>
          <w:bCs/>
          <w:color w:val="000000"/>
          <w:sz w:val="28"/>
          <w:szCs w:val="28"/>
        </w:rPr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016C71" w:rsidRP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71">
        <w:rPr>
          <w:rFonts w:ascii="Times New Roman" w:hAnsi="Times New Roman" w:cs="Times New Roman"/>
          <w:sz w:val="28"/>
          <w:szCs w:val="28"/>
        </w:rPr>
        <w:t xml:space="preserve">- наличие уведомления о наличии самовольной постройки в отношении земельного участка; 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FE1C4C">
        <w:rPr>
          <w:rFonts w:ascii="Times New Roman" w:hAnsi="Times New Roman" w:cs="Times New Roman"/>
          <w:sz w:val="28"/>
          <w:szCs w:val="28"/>
        </w:rPr>
        <w:t>асположени</w:t>
      </w:r>
      <w:r>
        <w:rPr>
          <w:rFonts w:ascii="Times New Roman" w:hAnsi="Times New Roman" w:cs="Times New Roman"/>
          <w:sz w:val="28"/>
          <w:szCs w:val="28"/>
        </w:rPr>
        <w:t>еобъекта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в границах зон с особыми условиями использования и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E1C4C">
        <w:rPr>
          <w:rFonts w:ascii="Times New Roman" w:hAnsi="Times New Roman" w:cs="Times New Roman"/>
          <w:sz w:val="28"/>
          <w:szCs w:val="28"/>
        </w:rPr>
        <w:t>противоречи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запрашиваем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ограничениям в границах данных зон; 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-соответствие </w:t>
      </w:r>
      <w:r w:rsidRPr="00FE1C4C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УРВИ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технических регламентов, градостроительных, строительных,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противопожарных и иных норм и правил, установленных законодательством Российской Федерации; 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C4C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1C4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1C4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E1C4C">
        <w:rPr>
          <w:rFonts w:ascii="Times New Roman" w:hAnsi="Times New Roman" w:cs="Times New Roman"/>
          <w:sz w:val="28"/>
          <w:szCs w:val="28"/>
        </w:rPr>
        <w:t xml:space="preserve"> или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C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(части территории) муниципального образования,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FE1C4C">
        <w:rPr>
          <w:rFonts w:ascii="Times New Roman" w:hAnsi="Times New Roman" w:cs="Times New Roman"/>
          <w:sz w:val="28"/>
          <w:szCs w:val="28"/>
        </w:rPr>
        <w:t>не утверждены;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C4C">
        <w:rPr>
          <w:rFonts w:ascii="Times New Roman" w:hAnsi="Times New Roman" w:cs="Times New Roman"/>
          <w:sz w:val="28"/>
          <w:szCs w:val="28"/>
        </w:rPr>
        <w:t xml:space="preserve"> наложение земель лесного фонда на границы рассматриваемого земельного участка; 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целевому назначению, установленному для данной категории земель; </w:t>
      </w:r>
    </w:p>
    <w:p w:rsidR="00016C71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E1C4C">
        <w:rPr>
          <w:rFonts w:ascii="Times New Roman" w:hAnsi="Times New Roman" w:cs="Times New Roman"/>
          <w:sz w:val="28"/>
          <w:szCs w:val="28"/>
        </w:rPr>
        <w:t>УРВИ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установленному разрешенному использованию земельного участка; </w:t>
      </w:r>
    </w:p>
    <w:p w:rsidR="00016C71" w:rsidRPr="00F91AD6" w:rsidRDefault="00016C71" w:rsidP="00016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C4C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в границах территории, на которую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градостроительных регламентов не распространяется либо градостроительные регламенты не устанавливаются; </w:t>
      </w:r>
    </w:p>
    <w:p w:rsidR="00192CB7" w:rsidRPr="00F91AD6" w:rsidRDefault="00F359D6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соответствия или несоответствия сведений, поданных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3.3.3 настоящего административного регламента. </w:t>
      </w:r>
    </w:p>
    <w:p w:rsidR="00192CB7" w:rsidRPr="00F91AD6" w:rsidRDefault="00814FBE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sz w:val="28"/>
          <w:szCs w:val="28"/>
        </w:rPr>
        <w:t>3.3.5.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92CB7" w:rsidRPr="00544FFA" w:rsidRDefault="00DE11E6" w:rsidP="00544FF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544FFA"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4FFA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="00544FFA" w:rsidRPr="00F91A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44FFA">
        <w:rPr>
          <w:rFonts w:ascii="Times New Roman" w:hAnsi="Times New Roman" w:cs="Times New Roman"/>
          <w:sz w:val="28"/>
          <w:szCs w:val="28"/>
        </w:rPr>
        <w:t>.</w:t>
      </w:r>
    </w:p>
    <w:p w:rsidR="00D54647" w:rsidRDefault="00920A37" w:rsidP="00C94DF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2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FBE" w:rsidRPr="00F91AD6">
        <w:rPr>
          <w:rFonts w:ascii="Times New Roman" w:hAnsi="Times New Roman" w:cs="Times New Roman"/>
          <w:sz w:val="28"/>
          <w:szCs w:val="28"/>
        </w:rPr>
        <w:t>3.4.1.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="00D54647">
        <w:rPr>
          <w:rFonts w:ascii="Times New Roman" w:hAnsi="Times New Roman" w:cs="Times New Roman"/>
          <w:bCs/>
          <w:sz w:val="28"/>
          <w:szCs w:val="28"/>
        </w:rPr>
        <w:t>Д</w:t>
      </w:r>
      <w:r w:rsidR="00D54647" w:rsidRPr="00F91AD6">
        <w:rPr>
          <w:rFonts w:ascii="Times New Roman" w:hAnsi="Times New Roman" w:cs="Times New Roman"/>
          <w:bCs/>
          <w:sz w:val="28"/>
          <w:szCs w:val="28"/>
        </w:rPr>
        <w:t xml:space="preserve">окументы, поступившие от заявителя, либо полученные </w:t>
      </w:r>
      <w:r w:rsidR="00D54647">
        <w:rPr>
          <w:rFonts w:ascii="Times New Roman" w:hAnsi="Times New Roman" w:cs="Times New Roman"/>
          <w:bCs/>
          <w:sz w:val="28"/>
          <w:szCs w:val="28"/>
        </w:rPr>
        <w:br/>
      </w:r>
      <w:r w:rsidR="00D54647" w:rsidRPr="00F91AD6">
        <w:rPr>
          <w:rFonts w:ascii="Times New Roman" w:hAnsi="Times New Roman" w:cs="Times New Roman"/>
          <w:bCs/>
          <w:sz w:val="28"/>
          <w:szCs w:val="28"/>
        </w:rPr>
        <w:t xml:space="preserve">в результате межведомственного взаимодействия, формируются в дело </w:t>
      </w:r>
      <w:r w:rsidR="00D54647">
        <w:rPr>
          <w:rFonts w:ascii="Times New Roman" w:hAnsi="Times New Roman" w:cs="Times New Roman"/>
          <w:bCs/>
          <w:sz w:val="28"/>
          <w:szCs w:val="28"/>
        </w:rPr>
        <w:br/>
      </w:r>
      <w:r w:rsidR="00D54647" w:rsidRPr="00F91AD6">
        <w:rPr>
          <w:rFonts w:ascii="Times New Roman" w:hAnsi="Times New Roman" w:cs="Times New Roman"/>
          <w:bCs/>
          <w:sz w:val="28"/>
          <w:szCs w:val="28"/>
        </w:rPr>
        <w:t>и передаются для рассмотрения</w:t>
      </w:r>
      <w:r w:rsidR="00D546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DFA" w:rsidRPr="00C94DFA" w:rsidRDefault="00D54647" w:rsidP="00D546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r w:rsidR="00C94DFA" w:rsidRPr="00C94DFA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документов и сведений</w:t>
      </w:r>
      <w:proofErr w:type="gramStart"/>
      <w:r w:rsidR="00C94DFA" w:rsidRPr="00C94D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DFA" w:rsidRPr="00C94DFA">
        <w:rPr>
          <w:rFonts w:ascii="Times New Roman" w:hAnsi="Times New Roman" w:cs="Times New Roman"/>
          <w:sz w:val="28"/>
          <w:szCs w:val="28"/>
        </w:rPr>
        <w:t xml:space="preserve"> должностное лицо осуществляет подготовку проекта документа, являющегося результатом предоставления муниципальной услуги:</w:t>
      </w:r>
    </w:p>
    <w:p w:rsidR="00C94DFA" w:rsidRPr="00C94DFA" w:rsidRDefault="00C94DFA" w:rsidP="00C94DF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DFA">
        <w:rPr>
          <w:rFonts w:ascii="Times New Roman" w:hAnsi="Times New Roman" w:cs="Times New Roman"/>
          <w:sz w:val="28"/>
          <w:szCs w:val="28"/>
        </w:rPr>
        <w:t xml:space="preserve">    - о предоставлении муниципальной услуги;</w:t>
      </w:r>
    </w:p>
    <w:p w:rsidR="00C94DFA" w:rsidRPr="00C94DFA" w:rsidRDefault="00C94DFA" w:rsidP="00C94DF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DFA">
        <w:rPr>
          <w:rFonts w:ascii="Times New Roman" w:hAnsi="Times New Roman" w:cs="Times New Roman"/>
          <w:sz w:val="28"/>
          <w:szCs w:val="28"/>
        </w:rPr>
        <w:t xml:space="preserve">    - об отказе в предоставлении муниципальной услуги, при наличии оснований для отказа в предоставление муниципальной услуги.</w:t>
      </w:r>
    </w:p>
    <w:p w:rsidR="00C94DFA" w:rsidRPr="00C94DFA" w:rsidRDefault="00C94DFA" w:rsidP="00C94DF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DFA">
        <w:rPr>
          <w:rFonts w:ascii="Times New Roman" w:hAnsi="Times New Roman" w:cs="Times New Roman"/>
          <w:sz w:val="28"/>
          <w:szCs w:val="28"/>
        </w:rPr>
        <w:t>Советом народных депутатов Киржачского района подготавливается решение о назначении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Киржачский район.</w:t>
      </w:r>
      <w:proofErr w:type="gramEnd"/>
    </w:p>
    <w:p w:rsidR="00C94DFA" w:rsidRPr="00F91AD6" w:rsidRDefault="00814FBE" w:rsidP="00C94DFA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3.4.</w:t>
      </w:r>
      <w:r w:rsidR="00D54647">
        <w:rPr>
          <w:rFonts w:ascii="Times New Roman" w:hAnsi="Times New Roman" w:cs="Times New Roman"/>
          <w:bCs/>
          <w:sz w:val="28"/>
          <w:szCs w:val="28"/>
        </w:rPr>
        <w:t>3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4DFA" w:rsidRPr="00C94DF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документов</w:t>
      </w:r>
      <w:r w:rsidR="00C94DFA">
        <w:rPr>
          <w:rFonts w:ascii="Times New Roman" w:hAnsi="Times New Roman" w:cs="Times New Roman"/>
          <w:sz w:val="28"/>
          <w:szCs w:val="28"/>
        </w:rPr>
        <w:t xml:space="preserve"> и сведений </w:t>
      </w:r>
      <w:r w:rsidR="00C94DFA" w:rsidRPr="00C94DFA">
        <w:rPr>
          <w:rFonts w:ascii="Times New Roman" w:hAnsi="Times New Roman" w:cs="Times New Roman"/>
          <w:sz w:val="28"/>
          <w:szCs w:val="28"/>
        </w:rPr>
        <w:t>является издание решения Совета народных депутатов Киржачского района о назначении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3.4.</w:t>
      </w:r>
      <w:r w:rsidR="00920A37" w:rsidRPr="00D542B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Способ фиксации результата административной процедуры ручное заполнение значения критериев принятия решения в государственной информационной системе.</w:t>
      </w:r>
    </w:p>
    <w:p w:rsidR="00192CB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3.5.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</w:t>
      </w:r>
      <w:r w:rsidR="00D54647" w:rsidRPr="008D1BFD">
        <w:rPr>
          <w:rFonts w:ascii="Times New Roman" w:hAnsi="Times New Roman" w:cs="Times New Roman"/>
          <w:sz w:val="28"/>
          <w:szCs w:val="28"/>
        </w:rPr>
        <w:t>«Проведение общественных обсуждений или публичных слушаний»</w:t>
      </w:r>
      <w:r w:rsidR="00DE11E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647" w:rsidRDefault="00D54647" w:rsidP="00D546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3.5.1 </w:t>
      </w:r>
      <w:r w:rsidRPr="00D5464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организации и проведению публичных слушаний является назначение публичных слушаний или общественных обсуждений</w:t>
      </w:r>
      <w:r w:rsidRPr="00D54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647" w:rsidRPr="00D54647" w:rsidRDefault="00D54647" w:rsidP="00D546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eastAsia="Calibri" w:hAnsi="Times New Roman" w:cs="Times New Roman"/>
          <w:sz w:val="28"/>
          <w:szCs w:val="28"/>
        </w:rPr>
        <w:t>3.5.2. С</w:t>
      </w:r>
      <w:r w:rsidRPr="00D54647">
        <w:rPr>
          <w:rFonts w:ascii="Times New Roman" w:hAnsi="Times New Roman" w:cs="Times New Roman"/>
          <w:sz w:val="28"/>
          <w:szCs w:val="28"/>
        </w:rPr>
        <w:t>екретарь комиссии обеспечивает подготовку документов и материалов к публичным слушаниям или общественных обсуждений и осуществляет прием предложений и замечаний участников публичных слушаний или общественных обсуждений по подлежащим обсуждению вопросам.</w:t>
      </w:r>
    </w:p>
    <w:p w:rsidR="00D54647" w:rsidRPr="00D54647" w:rsidRDefault="00D54647" w:rsidP="00D546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hAnsi="Times New Roman" w:cs="Times New Roman"/>
          <w:sz w:val="28"/>
          <w:szCs w:val="28"/>
        </w:rPr>
        <w:t>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D54647" w:rsidRPr="00D54647" w:rsidRDefault="00D54647" w:rsidP="00D546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647">
        <w:rPr>
          <w:rFonts w:ascii="Times New Roman" w:hAnsi="Times New Roman" w:cs="Times New Roman"/>
          <w:sz w:val="28"/>
          <w:szCs w:val="28"/>
        </w:rPr>
        <w:t>о результатам публичных слушаний или общественных обсуждений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54647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647">
        <w:rPr>
          <w:rFonts w:ascii="Times New Roman" w:hAnsi="Times New Roman" w:cs="Times New Roman"/>
          <w:sz w:val="28"/>
          <w:szCs w:val="28"/>
        </w:rPr>
        <w:t xml:space="preserve"> заключения, обеспечивает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54647">
        <w:rPr>
          <w:rFonts w:ascii="Times New Roman" w:hAnsi="Times New Roman" w:cs="Times New Roman"/>
          <w:sz w:val="28"/>
          <w:szCs w:val="28"/>
        </w:rPr>
        <w:t xml:space="preserve"> его опубликование в порядке, установленном для официального опубликования муниципальных правовых актов муниципального образования Киржачский район иной официальной информации, и размещение на официальном сайте администрации.</w:t>
      </w:r>
    </w:p>
    <w:p w:rsidR="00D54647" w:rsidRPr="00D54647" w:rsidRDefault="00D54647" w:rsidP="00D54647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54647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D54647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или общественных обсуждений содержатся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к рассмотрению комиссией </w:t>
      </w:r>
      <w:r w:rsidRPr="00D5464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D54647" w:rsidRPr="00D54647" w:rsidRDefault="00D54647" w:rsidP="00D5464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по организации и проведению публичных слушаний или общественных обсуждений является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4647">
        <w:rPr>
          <w:rFonts w:ascii="Times New Roman" w:hAnsi="Times New Roman" w:cs="Times New Roman"/>
          <w:sz w:val="28"/>
          <w:szCs w:val="28"/>
        </w:rPr>
        <w:t>о результатах публичных слушаний или общественных обсуждений.</w:t>
      </w:r>
    </w:p>
    <w:p w:rsidR="00192CB7" w:rsidRPr="00F91AD6" w:rsidRDefault="00DE11E6" w:rsidP="00D54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«Принятие решения»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F91AD6" w:rsidRDefault="00814FBE" w:rsidP="00D54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3.6.1.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Началом административной процедуры является получение специалистом </w:t>
      </w:r>
      <w:r w:rsidRPr="00D54647">
        <w:rPr>
          <w:rFonts w:ascii="Times New Roman" w:hAnsi="Times New Roman" w:cs="Times New Roman"/>
          <w:bCs/>
          <w:sz w:val="28"/>
          <w:szCs w:val="28"/>
        </w:rPr>
        <w:t xml:space="preserve">указаний о подготовке </w:t>
      </w:r>
      <w:r w:rsidR="00D54647" w:rsidRPr="00D546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="00D54647" w:rsidRPr="00D5464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54647" w:rsidRPr="00D5464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решения об отказе в предоставлении разрешения</w:t>
      </w:r>
      <w:r w:rsidRPr="00D54647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DE11E6" w:rsidRPr="00D54647">
        <w:rPr>
          <w:rFonts w:ascii="Times New Roman" w:hAnsi="Times New Roman" w:cs="Times New Roman"/>
          <w:bCs/>
          <w:sz w:val="28"/>
          <w:szCs w:val="28"/>
        </w:rPr>
        <w:t> </w:t>
      </w:r>
      <w:r w:rsidRPr="00D54647">
        <w:rPr>
          <w:rFonts w:ascii="Times New Roman" w:hAnsi="Times New Roman" w:cs="Times New Roman"/>
          <w:bCs/>
          <w:sz w:val="28"/>
          <w:szCs w:val="28"/>
        </w:rPr>
        <w:t>- решение).</w:t>
      </w:r>
    </w:p>
    <w:p w:rsidR="00D54647" w:rsidRPr="00D54647" w:rsidRDefault="00814FBE" w:rsidP="00D5464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3.6.2.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="00D54647" w:rsidRPr="00D54647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предоставлении в предоставлении разрешения подлежит согласованию.</w:t>
      </w:r>
    </w:p>
    <w:p w:rsidR="00D54647" w:rsidRPr="00D54647" w:rsidRDefault="00D54647" w:rsidP="00D54647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47">
        <w:rPr>
          <w:rFonts w:ascii="Times New Roman" w:hAnsi="Times New Roman" w:cs="Times New Roman"/>
          <w:sz w:val="28"/>
          <w:szCs w:val="28"/>
        </w:rPr>
        <w:t>После согласования проект постановления администрации о предоставлении или проект решения администрации об отказе в предоставлении разрешения направляется на подпись главе администрации. Срок подписания проекта решения администрации о предоставлении или об отказе в предоставлении разрешения - три дня.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lastRenderedPageBreak/>
        <w:tab/>
        <w:t>3.6.3.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 </w:t>
      </w:r>
      <w:r w:rsidR="00DE11E6">
        <w:rPr>
          <w:rFonts w:ascii="Times New Roman" w:hAnsi="Times New Roman" w:cs="Times New Roman"/>
          <w:bCs/>
          <w:sz w:val="28"/>
          <w:szCs w:val="28"/>
        </w:rPr>
        <w:t>-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3.6.4. 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принятом решении проводится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в автоматическом режиме в государственной информационной системе посредством </w:t>
      </w:r>
      <w:r w:rsidR="00814FBE" w:rsidRPr="00F91AD6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F91AD6">
        <w:rPr>
          <w:rFonts w:ascii="Times New Roman" w:hAnsi="Times New Roman" w:cs="Times New Roman"/>
          <w:sz w:val="28"/>
          <w:szCs w:val="28"/>
        </w:rPr>
        <w:t>3.7.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="00DE11E6">
        <w:rPr>
          <w:rFonts w:ascii="Times New Roman" w:hAnsi="Times New Roman" w:cs="Times New Roman"/>
          <w:sz w:val="28"/>
          <w:szCs w:val="28"/>
        </w:rPr>
        <w:br/>
      </w:r>
      <w:r w:rsidRPr="00F91AD6">
        <w:rPr>
          <w:rFonts w:ascii="Times New Roman" w:hAnsi="Times New Roman" w:cs="Times New Roman"/>
          <w:sz w:val="28"/>
          <w:szCs w:val="28"/>
        </w:rPr>
        <w:t>в электронной форме приводятся в</w:t>
      </w:r>
      <w:r w:rsidR="00D542B0">
        <w:rPr>
          <w:rFonts w:ascii="Times New Roman" w:hAnsi="Times New Roman" w:cs="Times New Roman"/>
          <w:sz w:val="28"/>
          <w:szCs w:val="28"/>
        </w:rPr>
        <w:t xml:space="preserve"> </w:t>
      </w:r>
      <w:r w:rsidRPr="00F91AD6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Pr="00D542B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2.1</w:t>
      </w:r>
      <w:r w:rsidR="00920A37" w:rsidRPr="00D542B0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7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92CB7" w:rsidRPr="00814FBE" w:rsidRDefault="005952BC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(заместителем руководителя) учреждения.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Периодичность контроля устанавливается руководителем </w:t>
      </w:r>
      <w:r w:rsidRPr="00814FBE">
        <w:rPr>
          <w:rFonts w:ascii="Times New Roman" w:hAnsi="Times New Roman" w:cs="Times New Roman"/>
          <w:sz w:val="28"/>
          <w:szCs w:val="28"/>
        </w:rPr>
        <w:t>учреждения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Должностные лица учреждения несут персональную ответственность за соблюдение настоящего административного регламента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 Заявитель имеет право на обжалование действий (бездействия)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>
        <w:rPr>
          <w:rFonts w:ascii="Times New Roman" w:hAnsi="Times New Roman" w:cs="Times New Roman"/>
          <w:sz w:val="28"/>
          <w:szCs w:val="28"/>
        </w:rPr>
        <w:t>е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 (или) в администрацию муниципального образования </w:t>
      </w:r>
      <w:r w:rsidR="00E16FCE" w:rsidRPr="00E16FCE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E16FC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досудебном (внесудебном)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заявитель может обжаловать решения, действия (бездействие):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служащих учреждения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заместителю руководителя учреждения;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учреждения - главе муниципального образования.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г</w:t>
      </w:r>
      <w:r w:rsidR="005952BC">
        <w:rPr>
          <w:rFonts w:ascii="Times New Roman" w:hAnsi="Times New Roman" w:cs="Times New Roman"/>
          <w:sz w:val="28"/>
          <w:szCs w:val="28"/>
        </w:rPr>
        <w:t>) </w:t>
      </w:r>
      <w:r w:rsidRPr="00814FB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ж)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814FBE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986AF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официального сайта учреждения, Единого портала (при наличии технической возможности), а также может быть приня</w:t>
      </w:r>
      <w:r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 действием (бездействием) учреждения, ее должностного лица </w:t>
      </w:r>
      <w:r w:rsidRPr="00814FBE">
        <w:rPr>
          <w:rFonts w:ascii="Times New Roman" w:hAnsi="Times New Roman" w:cs="Times New Roman"/>
          <w:sz w:val="28"/>
          <w:szCs w:val="28"/>
        </w:rPr>
        <w:t>либо служащего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5"/>
      <w:bookmarkEnd w:id="9"/>
      <w:r w:rsidRPr="00814FBE">
        <w:rPr>
          <w:rFonts w:ascii="Times New Roman" w:hAnsi="Times New Roman" w:cs="Times New Roman"/>
          <w:sz w:val="28"/>
          <w:szCs w:val="28"/>
        </w:rPr>
        <w:tab/>
        <w:t xml:space="preserve">5.5. 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>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5.6. </w:t>
      </w:r>
      <w:r w:rsidR="00E16FCE" w:rsidRPr="00515342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на бумажном носителе осуществляется в учреждении по адресу: </w:t>
      </w:r>
      <w:r w:rsidR="00E16FCE" w:rsidRPr="00515342">
        <w:rPr>
          <w:rFonts w:ascii="Times New Roman" w:hAnsi="Times New Roman" w:cs="Times New Roman"/>
          <w:sz w:val="28"/>
          <w:szCs w:val="28"/>
          <w:lang w:eastAsia="en-US"/>
        </w:rPr>
        <w:t>601010, Владимирская область, г. Киржач, ул. Серегина, д. 7</w:t>
      </w:r>
      <w:r w:rsidR="00E16FCE" w:rsidRPr="00515342">
        <w:rPr>
          <w:rFonts w:ascii="Times New Roman" w:hAnsi="Times New Roman" w:cs="Times New Roman"/>
          <w:sz w:val="28"/>
          <w:szCs w:val="28"/>
        </w:rPr>
        <w:t>, ежедневно (кроме субботы и воскресенья) с 8:00 до 17:00 (перерыв с 13:00 до 14:00).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</w:t>
      </w:r>
      <w:r w:rsidRPr="00986AF8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не требуется.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5.7.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со дня ее регистрации, если более короткие сроки рассмотрения жалобы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установлены учреждением.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5.9.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учреждение принимает одно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57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</w:t>
      </w:r>
      <w:r w:rsidRP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5.9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6BAC">
        <w:rPr>
          <w:rFonts w:ascii="Times New Roman" w:hAnsi="Times New Roman" w:cs="Times New Roman"/>
          <w:sz w:val="28"/>
          <w:szCs w:val="28"/>
        </w:rPr>
        <w:t>а</w:t>
      </w:r>
      <w:r w:rsidRPr="00814FB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5.11.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 w:rsidRPr="00814FBE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 w:rsidRPr="00814F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814FBE" w:rsidRPr="00814FBE">
        <w:rPr>
          <w:rFonts w:ascii="Times New Roman" w:hAnsi="Times New Roman" w:cs="Times New Roman"/>
          <w:sz w:val="28"/>
          <w:szCs w:val="28"/>
        </w:rPr>
        <w:t>Учреждение отказывает в удовлетворении жалобы в следующих случаях: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  <w:proofErr w:type="gramEnd"/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указываются: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Default="00814FBE" w:rsidP="00E1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5.17.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D542B0" w:rsidRPr="00E16FCE" w:rsidRDefault="00D542B0" w:rsidP="00E1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Default="00D542B0" w:rsidP="00E16F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исправления допущенных опечаток и ошибок в выданных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муниципальной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D542B0" w:rsidRPr="00814FBE" w:rsidRDefault="00D542B0" w:rsidP="00E16F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</w:t>
      </w:r>
      <w:proofErr w:type="gramStart"/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814FBE">
        <w:rPr>
          <w:rFonts w:ascii="Times New Roman" w:hAnsi="Times New Roman" w:cs="Times New Roman"/>
          <w:sz w:val="28"/>
          <w:szCs w:val="28"/>
        </w:rPr>
        <w:t>опечатки, заявитель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приложением копии документа, их содержащего.</w:t>
      </w:r>
      <w:proofErr w:type="gramEnd"/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6.2.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обращение) осуществляется в сроки,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установленные пунктом 2.4 настоящего административного регламента.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814FBE">
        <w:rPr>
          <w:rFonts w:ascii="Times New Roman" w:hAnsi="Times New Roman" w:cs="Times New Roman"/>
          <w:sz w:val="28"/>
          <w:szCs w:val="28"/>
        </w:rPr>
        <w:t>письмом с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6.5.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814FBE">
        <w:rPr>
          <w:rFonts w:ascii="Times New Roman" w:hAnsi="Times New Roman" w:cs="Times New Roman"/>
          <w:sz w:val="28"/>
          <w:szCs w:val="28"/>
        </w:rPr>
        <w:t>портала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соответствии с пунктами 3.2.6, </w:t>
      </w:r>
      <w:r w:rsidR="005D3954" w:rsidRPr="00814FBE">
        <w:rPr>
          <w:rFonts w:ascii="Times New Roman" w:hAnsi="Times New Roman" w:cs="Times New Roman"/>
          <w:sz w:val="28"/>
          <w:szCs w:val="28"/>
        </w:rPr>
        <w:t>3.6.4 настоящего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5D70EB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6.6. В </w:t>
      </w:r>
      <w:proofErr w:type="gramStart"/>
      <w:r w:rsidRPr="00814F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4FBE">
        <w:rPr>
          <w:rFonts w:ascii="Times New Roman" w:hAnsi="Times New Roman" w:cs="Times New Roman"/>
          <w:sz w:val="28"/>
          <w:szCs w:val="28"/>
        </w:rPr>
        <w:t xml:space="preserve">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выдачи через многофункциональный центр.</w:t>
      </w:r>
    </w:p>
    <w:p w:rsidR="005D70EB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3C" w:rsidRDefault="0009063C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9063C" w:rsidSect="007C1A80">
          <w:headerReference w:type="default" r:id="rId11"/>
          <w:headerReference w:type="first" r:id="rId12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</w:p>
    <w:p w:rsidR="00AE3976" w:rsidRDefault="00AE3976" w:rsidP="00AE3976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"/>
    </w:p>
    <w:p w:rsidR="00AE3976" w:rsidRPr="001D2D4E" w:rsidRDefault="00AE3976" w:rsidP="00AE3976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AE3976" w:rsidRPr="001D2D4E" w:rsidRDefault="00AE3976" w:rsidP="00AE3976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AE3976" w:rsidRDefault="00AE3976" w:rsidP="00AE3976">
      <w:pPr>
        <w:spacing w:after="0" w:line="240" w:lineRule="auto"/>
        <w:contextualSpacing/>
        <w:outlineLvl w:val="0"/>
      </w:pPr>
    </w:p>
    <w:p w:rsidR="00AE3976" w:rsidRDefault="00AE3976" w:rsidP="00AE3976">
      <w:pPr>
        <w:spacing w:after="0" w:line="240" w:lineRule="auto"/>
        <w:ind w:left="5387"/>
        <w:contextualSpacing/>
        <w:jc w:val="center"/>
        <w:outlineLvl w:val="0"/>
      </w:pPr>
    </w:p>
    <w:p w:rsidR="00CD7626" w:rsidRDefault="00AE3976" w:rsidP="00CD762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72765">
        <w:rPr>
          <w:rFonts w:ascii="Times New Roman" w:hAnsi="Times New Roman" w:cs="Times New Roman"/>
          <w:sz w:val="24"/>
          <w:szCs w:val="24"/>
        </w:rPr>
        <w:t xml:space="preserve">Форма решения о </w:t>
      </w:r>
      <w:r w:rsidR="00CD7626" w:rsidRPr="00AE3976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предоставлении разрешения </w:t>
      </w:r>
      <w:proofErr w:type="gramStart"/>
      <w:r w:rsidR="00CD7626" w:rsidRPr="00AE3976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AE3976" w:rsidRPr="00872765" w:rsidRDefault="00CD7626" w:rsidP="00CD762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976">
        <w:rPr>
          <w:rFonts w:ascii="Times New Roman" w:hAnsi="Times New Roman" w:cs="Times New Roman"/>
          <w:iCs/>
          <w:sz w:val="24"/>
          <w:szCs w:val="24"/>
        </w:rPr>
        <w:t xml:space="preserve"> условно разрешенный вид использования</w:t>
      </w:r>
    </w:p>
    <w:p w:rsidR="00AE3976" w:rsidRPr="00872765" w:rsidRDefault="00AE3976" w:rsidP="00AE397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976" w:rsidRPr="00872765" w:rsidRDefault="00AE3976" w:rsidP="00AE3976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2765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самоуправления)</w:t>
      </w:r>
    </w:p>
    <w:p w:rsidR="00AE3976" w:rsidRPr="00872765" w:rsidRDefault="00AE3976" w:rsidP="00AE397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3976" w:rsidRDefault="00AE3976" w:rsidP="00AE3976">
      <w:pPr>
        <w:spacing w:after="0" w:line="240" w:lineRule="auto"/>
        <w:contextualSpacing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AE3976">
        <w:rPr>
          <w:rFonts w:ascii="Times New Roman" w:hAnsi="Times New Roman" w:cs="Times New Roman"/>
          <w:sz w:val="24"/>
          <w:szCs w:val="24"/>
        </w:rPr>
        <w:t xml:space="preserve">О </w:t>
      </w:r>
      <w:r w:rsidRPr="00AE3976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предоставлении разрешения </w:t>
      </w:r>
      <w:proofErr w:type="gramStart"/>
      <w:r w:rsidRPr="00AE3976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AE3976" w:rsidRPr="00872765" w:rsidRDefault="00AE3976" w:rsidP="00AE3976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E3976">
        <w:rPr>
          <w:rFonts w:ascii="Times New Roman" w:hAnsi="Times New Roman" w:cs="Times New Roman"/>
          <w:iCs/>
          <w:sz w:val="24"/>
          <w:szCs w:val="24"/>
        </w:rPr>
        <w:t xml:space="preserve"> условно разрешенный вид использования</w:t>
      </w:r>
      <w:r w:rsidRPr="00872765">
        <w:rPr>
          <w:rFonts w:ascii="Times New Roman" w:hAnsi="Times New Roman" w:cs="Times New Roman"/>
          <w:sz w:val="24"/>
          <w:szCs w:val="24"/>
        </w:rPr>
        <w:t>&lt;&gt;</w:t>
      </w:r>
    </w:p>
    <w:p w:rsidR="00AE3976" w:rsidRPr="00997CF9" w:rsidRDefault="00AE3976" w:rsidP="00AE3976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7CF9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строительства)</w:t>
      </w:r>
    </w:p>
    <w:p w:rsidR="00AE3976" w:rsidRPr="00997CF9" w:rsidRDefault="00997CF9" w:rsidP="00AE3976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97CF9">
        <w:rPr>
          <w:rFonts w:ascii="Times New Roman" w:hAnsi="Times New Roman" w:cs="Times New Roman"/>
          <w:sz w:val="24"/>
          <w:szCs w:val="24"/>
        </w:rPr>
        <w:t xml:space="preserve">с кадастровым номером &lt;&gt;, </w:t>
      </w:r>
      <w:proofErr w:type="gramStart"/>
      <w:r w:rsidRPr="00997CF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97CF9">
        <w:rPr>
          <w:rFonts w:ascii="Times New Roman" w:hAnsi="Times New Roman" w:cs="Times New Roman"/>
          <w:sz w:val="24"/>
          <w:szCs w:val="24"/>
        </w:rPr>
        <w:t xml:space="preserve"> по адресу: &lt;&gt;.</w:t>
      </w:r>
    </w:p>
    <w:p w:rsidR="00AE3976" w:rsidRPr="00997CF9" w:rsidRDefault="00AE3976" w:rsidP="00AE3976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97CF9">
        <w:rPr>
          <w:rFonts w:ascii="Times New Roman" w:hAnsi="Times New Roman" w:cs="Times New Roman"/>
          <w:sz w:val="24"/>
          <w:szCs w:val="24"/>
        </w:rPr>
        <w:t>Дата &lt;&gt;                                                                                                                                        № &lt;&gt;</w:t>
      </w:r>
    </w:p>
    <w:p w:rsidR="00AE3976" w:rsidRPr="00997CF9" w:rsidRDefault="00AE3976" w:rsidP="00AE397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3976" w:rsidRPr="00997CF9" w:rsidRDefault="00AE3976" w:rsidP="00AE3976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7CF9">
        <w:rPr>
          <w:rFonts w:ascii="Times New Roman" w:hAnsi="Times New Roman" w:cs="Times New Roman"/>
          <w:sz w:val="28"/>
        </w:rPr>
        <w:t xml:space="preserve">В соответствии со ст. 37, 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заключением публичных слушаний/общественных обсуждений </w:t>
      </w:r>
      <w:proofErr w:type="gramStart"/>
      <w:r w:rsidRPr="00997CF9">
        <w:rPr>
          <w:rFonts w:ascii="Times New Roman" w:hAnsi="Times New Roman" w:cs="Times New Roman"/>
          <w:sz w:val="28"/>
        </w:rPr>
        <w:t>от</w:t>
      </w:r>
      <w:proofErr w:type="gramEnd"/>
      <w:r w:rsidRPr="00997CF9">
        <w:rPr>
          <w:rFonts w:ascii="Times New Roman" w:hAnsi="Times New Roman" w:cs="Times New Roman"/>
          <w:sz w:val="28"/>
          <w:szCs w:val="28"/>
        </w:rPr>
        <w:t>&lt;&gt;</w:t>
      </w:r>
      <w:r w:rsidRPr="00997CF9">
        <w:rPr>
          <w:rFonts w:ascii="Times New Roman" w:hAnsi="Times New Roman" w:cs="Times New Roman"/>
          <w:sz w:val="28"/>
        </w:rPr>
        <w:t xml:space="preserve"> № </w:t>
      </w:r>
      <w:r w:rsidRPr="00997CF9">
        <w:rPr>
          <w:rFonts w:ascii="Times New Roman" w:hAnsi="Times New Roman" w:cs="Times New Roman"/>
          <w:sz w:val="28"/>
          <w:szCs w:val="28"/>
        </w:rPr>
        <w:t xml:space="preserve">&lt;&gt;, постановляю: </w:t>
      </w:r>
    </w:p>
    <w:p w:rsidR="00AE3976" w:rsidRPr="00997CF9" w:rsidRDefault="00AE3976" w:rsidP="00997CF9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7CF9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Предоставить разрешение </w:t>
      </w:r>
      <w:r w:rsidRPr="00997CF9">
        <w:rPr>
          <w:rFonts w:ascii="Times New Roman" w:hAnsi="Times New Roman" w:cs="Times New Roman"/>
          <w:iCs/>
          <w:sz w:val="28"/>
          <w:szCs w:val="28"/>
        </w:rPr>
        <w:t>на условно разрешенный вид использования</w:t>
      </w:r>
      <w:r w:rsidR="00997CF9" w:rsidRPr="00997CF9">
        <w:rPr>
          <w:rFonts w:ascii="Times New Roman" w:hAnsi="Times New Roman" w:cs="Times New Roman"/>
          <w:sz w:val="24"/>
          <w:szCs w:val="24"/>
        </w:rPr>
        <w:t>&lt;&gt;</w:t>
      </w:r>
      <w:r w:rsidR="00997CF9" w:rsidRPr="00997CF9">
        <w:rPr>
          <w:rFonts w:ascii="Times New Roman" w:hAnsi="Times New Roman" w:cs="Times New Roman"/>
          <w:sz w:val="28"/>
          <w:szCs w:val="28"/>
        </w:rPr>
        <w:t>(земельного участка или объекта капитального строительства) с кадастровым номером &lt;&gt;, расположенного по адресу: &lt;&gt;.</w:t>
      </w:r>
    </w:p>
    <w:p w:rsidR="00AE3976" w:rsidRPr="00872765" w:rsidRDefault="00AE3976" w:rsidP="00AE3976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976" w:rsidRPr="00872765" w:rsidRDefault="00AE3976" w:rsidP="00AE397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3976" w:rsidRPr="00872765" w:rsidRDefault="00AE3976" w:rsidP="00AE397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proofErr w:type="gramStart"/>
      <w:r w:rsidRPr="00872765">
        <w:rPr>
          <w:rFonts w:ascii="Times New Roman" w:hAnsi="Times New Roman" w:cs="Times New Roman"/>
          <w:sz w:val="24"/>
          <w:szCs w:val="24"/>
        </w:rPr>
        <w:t xml:space="preserve">____________    _______                                            ___________ </w:t>
      </w:r>
      <w:r w:rsidRPr="00872765">
        <w:rPr>
          <w:rFonts w:ascii="Times New Roman" w:hAnsi="Times New Roman" w:cs="Times New Roman"/>
          <w:i/>
          <w:sz w:val="24"/>
          <w:szCs w:val="24"/>
        </w:rPr>
        <w:t>(</w:t>
      </w:r>
      <w:r w:rsidRPr="00872765">
        <w:rPr>
          <w:rFonts w:ascii="Times New Roman" w:hAnsi="Times New Roman" w:cs="Times New Roman"/>
          <w:i/>
        </w:rPr>
        <w:t xml:space="preserve">должность уполномоченного лица органа,  (подпись)   (инициалы)                                                    </w:t>
      </w:r>
      <w:proofErr w:type="gramEnd"/>
    </w:p>
    <w:p w:rsidR="00AE3976" w:rsidRPr="00872765" w:rsidRDefault="00AE3976" w:rsidP="00AE3976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872765">
        <w:rPr>
          <w:rFonts w:ascii="Times New Roman" w:hAnsi="Times New Roman" w:cs="Times New Roman"/>
          <w:i/>
        </w:rPr>
        <w:t xml:space="preserve">осуществляющего принятие решения)  </w:t>
      </w: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CF9" w:rsidRDefault="00997CF9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CF9" w:rsidRDefault="00997CF9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CF9" w:rsidRDefault="00997CF9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CF9" w:rsidRDefault="00997CF9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7CF9" w:rsidRDefault="00997CF9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3976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2CB7" w:rsidRPr="001D2D4E" w:rsidRDefault="00AE3976" w:rsidP="00AE3976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4FBE" w:rsidRPr="001D2D4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1"/>
      <w:r w:rsidR="00997CF9">
        <w:rPr>
          <w:rFonts w:ascii="Times New Roman" w:hAnsi="Times New Roman" w:cs="Times New Roman"/>
          <w:bCs/>
          <w:sz w:val="28"/>
          <w:szCs w:val="28"/>
        </w:rPr>
        <w:t>2</w:t>
      </w:r>
    </w:p>
    <w:p w:rsidR="00192CB7" w:rsidRPr="001D2D4E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92CB7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№        Кому:                                                                                                                                         </w:t>
      </w:r>
    </w:p>
    <w:p w:rsidR="00E46561" w:rsidRPr="00814FBE" w:rsidRDefault="00E46561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61" w:rsidRPr="00E2014F" w:rsidRDefault="00E46561" w:rsidP="00E4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83421821"/>
      <w:r w:rsidRPr="00E2014F">
        <w:rPr>
          <w:rFonts w:ascii="Times New Roman" w:hAnsi="Times New Roman" w:cs="Times New Roman"/>
          <w:sz w:val="28"/>
          <w:szCs w:val="28"/>
        </w:rPr>
        <w:t>РЕШЕНИЕ</w:t>
      </w:r>
    </w:p>
    <w:p w:rsidR="00E46561" w:rsidRDefault="00E46561" w:rsidP="00E4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561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46561" w:rsidRPr="00E46561" w:rsidRDefault="00E46561" w:rsidP="00E4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рассмотрения</w:t>
      </w:r>
      <w:r w:rsidRPr="00E2014F">
        <w:rPr>
          <w:rFonts w:ascii="Times New Roman" w:hAnsi="Times New Roman" w:cs="Times New Roman"/>
          <w:sz w:val="28"/>
          <w:szCs w:val="28"/>
        </w:rPr>
        <w:t xml:space="preserve"> Ваше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014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014F">
        <w:rPr>
          <w:rFonts w:ascii="Times New Roman" w:hAnsi="Times New Roman" w:cs="Times New Roman"/>
          <w:sz w:val="28"/>
          <w:szCs w:val="28"/>
        </w:rPr>
        <w:t xml:space="preserve"> от &lt;&gt; № &lt;&gt;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014F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014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2014F">
        <w:rPr>
          <w:rFonts w:ascii="Times New Roman" w:hAnsi="Times New Roman" w:cs="Times New Roman"/>
          <w:sz w:val="28"/>
          <w:szCs w:val="28"/>
        </w:rPr>
        <w:t>, уполномоченным органом</w:t>
      </w:r>
      <w:proofErr w:type="gramStart"/>
      <w:r w:rsidRPr="00E2014F">
        <w:rPr>
          <w:rFonts w:ascii="Times New Roman" w:hAnsi="Times New Roman" w:cs="Times New Roman"/>
          <w:sz w:val="28"/>
          <w:szCs w:val="28"/>
        </w:rPr>
        <w:t xml:space="preserve"> (&lt;&gt;) </w:t>
      </w:r>
      <w:proofErr w:type="gramEnd"/>
      <w:r w:rsidRPr="00E2014F">
        <w:rPr>
          <w:rFonts w:ascii="Times New Roman" w:hAnsi="Times New Roman" w:cs="Times New Roman"/>
          <w:sz w:val="28"/>
          <w:szCs w:val="28"/>
        </w:rPr>
        <w:t>принято решение об</w:t>
      </w:r>
      <w:r>
        <w:rPr>
          <w:rFonts w:ascii="Times New Roman" w:hAnsi="Times New Roman" w:cs="Times New Roman"/>
          <w:sz w:val="28"/>
          <w:szCs w:val="28"/>
        </w:rPr>
        <w:t xml:space="preserve"> отказе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4656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spellEnd"/>
      <w:r w:rsidRPr="00E4656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E2014F">
        <w:rPr>
          <w:rFonts w:ascii="Times New Roman" w:hAnsi="Times New Roman" w:cs="Times New Roman"/>
          <w:sz w:val="28"/>
          <w:szCs w:val="28"/>
        </w:rPr>
        <w:t xml:space="preserve">, по следующим основаниям: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&lt;&gt;. 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Разъяснение причин отказа: &lt;&gt;.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Дополнительная информация: &lt;&gt;. 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46561" w:rsidRPr="00E2014F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46561" w:rsidRPr="00E2014F" w:rsidSect="00AE3976">
          <w:pgSz w:w="11906" w:h="16838"/>
          <w:pgMar w:top="1134" w:right="567" w:bottom="1134" w:left="1276" w:header="567" w:footer="0" w:gutter="0"/>
          <w:pgNumType w:start="1"/>
          <w:cols w:space="720"/>
          <w:formProt w:val="0"/>
          <w:titlePg/>
          <w:docGrid w:linePitch="360" w:charSpace="4096"/>
        </w:sectPr>
      </w:pPr>
      <w:r w:rsidRPr="00E2014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Default="00E46561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92CB7" w:rsidRPr="001D2D4E" w:rsidRDefault="00814FBE" w:rsidP="00E16FCE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Start w:id="13" w:name="_Toc58342184"/>
      <w:bookmarkEnd w:id="12"/>
      <w:r w:rsidR="00997CF9">
        <w:rPr>
          <w:rFonts w:ascii="Times New Roman" w:hAnsi="Times New Roman" w:cs="Times New Roman"/>
          <w:bCs/>
          <w:sz w:val="28"/>
          <w:szCs w:val="28"/>
        </w:rPr>
        <w:t>3</w:t>
      </w:r>
      <w:r w:rsidR="001D2D4E"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  <w:bookmarkEnd w:id="13"/>
    </w:p>
    <w:p w:rsidR="00E16FCE" w:rsidRPr="00814FBE" w:rsidRDefault="00E16FCE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0EB" w:rsidRDefault="005D70EB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</w:p>
    <w:p w:rsidR="00E16FCE" w:rsidRDefault="00E16FCE" w:rsidP="00E16FCE">
      <w:pPr>
        <w:pStyle w:val="123"/>
        <w:tabs>
          <w:tab w:val="left" w:pos="0"/>
          <w:tab w:val="left" w:pos="3165"/>
        </w:tabs>
        <w:spacing w:after="0"/>
        <w:jc w:val="right"/>
        <w:rPr>
          <w:szCs w:val="24"/>
        </w:rPr>
      </w:pPr>
      <w:r w:rsidRPr="003640D4">
        <w:rPr>
          <w:szCs w:val="24"/>
        </w:rPr>
        <w:t xml:space="preserve">В Комиссию по землепользованию и </w:t>
      </w:r>
    </w:p>
    <w:p w:rsidR="00E16FCE" w:rsidRDefault="00E16FCE" w:rsidP="00E16FCE">
      <w:pPr>
        <w:pStyle w:val="123"/>
        <w:tabs>
          <w:tab w:val="left" w:pos="0"/>
          <w:tab w:val="left" w:pos="3165"/>
        </w:tabs>
        <w:spacing w:after="0"/>
        <w:jc w:val="right"/>
        <w:rPr>
          <w:szCs w:val="24"/>
        </w:rPr>
      </w:pPr>
      <w:proofErr w:type="spellStart"/>
      <w:r w:rsidRPr="003640D4">
        <w:rPr>
          <w:szCs w:val="24"/>
        </w:rPr>
        <w:t>застройкеадминистрации</w:t>
      </w:r>
      <w:proofErr w:type="spellEnd"/>
      <w:r w:rsidRPr="003640D4">
        <w:rPr>
          <w:szCs w:val="24"/>
        </w:rPr>
        <w:t xml:space="preserve"> Киржачского </w:t>
      </w:r>
    </w:p>
    <w:p w:rsidR="00E16FCE" w:rsidRDefault="00E16FCE" w:rsidP="00E16FCE">
      <w:pPr>
        <w:pStyle w:val="123"/>
        <w:tabs>
          <w:tab w:val="left" w:pos="0"/>
          <w:tab w:val="left" w:pos="3165"/>
        </w:tabs>
        <w:spacing w:after="0"/>
        <w:jc w:val="right"/>
        <w:rPr>
          <w:sz w:val="28"/>
          <w:szCs w:val="28"/>
        </w:rPr>
      </w:pPr>
      <w:r w:rsidRPr="003640D4">
        <w:rPr>
          <w:szCs w:val="24"/>
        </w:rPr>
        <w:t>района Владимирской области</w:t>
      </w:r>
    </w:p>
    <w:p w:rsidR="00E16FCE" w:rsidRDefault="00C31229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134620</wp:posOffset>
                </wp:positionV>
                <wp:extent cx="2352675" cy="0"/>
                <wp:effectExtent l="5715" t="10795" r="1333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3.45pt;margin-top:10.6pt;width:18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tG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"/>
            </w:pict>
          </mc:Fallback>
        </mc:AlternateContent>
      </w:r>
    </w:p>
    <w:p w:rsidR="00E16FCE" w:rsidRDefault="00C31229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82550</wp:posOffset>
                </wp:positionV>
                <wp:extent cx="2352675" cy="0"/>
                <wp:effectExtent l="5715" t="6350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3.45pt;margin-top:6.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gC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"/>
            </w:pict>
          </mc:Fallback>
        </mc:AlternateContent>
      </w:r>
    </w:p>
    <w:p w:rsidR="00E16FCE" w:rsidRDefault="00C31229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30480</wp:posOffset>
                </wp:positionV>
                <wp:extent cx="2352675" cy="0"/>
                <wp:effectExtent l="5715" t="11430" r="1333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3.45pt;margin-top:2.4pt;width:18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1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pr78Qza5hBVyp3xDdKTfNUvin63SKqyJbLhIfjtrCE38RnRuxR/sRqK7IfPikEMAfww&#10;q1Nteg8JU0CnIMn5Jgk/OUThY/owS+e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"/>
            </w:pict>
          </mc:Fallback>
        </mc:AlternateConten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E16FCE" w:rsidRPr="003640D4" w:rsidTr="00E16FCE">
        <w:tc>
          <w:tcPr>
            <w:tcW w:w="9843" w:type="dxa"/>
          </w:tcPr>
          <w:p w:rsidR="00E16FCE" w:rsidRPr="00264926" w:rsidRDefault="00E16FCE" w:rsidP="00E16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CE" w:rsidRPr="00264926" w:rsidRDefault="00E16FCE" w:rsidP="0026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16FCE" w:rsidRPr="003640D4" w:rsidTr="00E16FCE">
        <w:trPr>
          <w:trHeight w:val="1057"/>
        </w:trPr>
        <w:tc>
          <w:tcPr>
            <w:tcW w:w="9843" w:type="dxa"/>
          </w:tcPr>
          <w:p w:rsidR="00E16FCE" w:rsidRDefault="00E16FCE" w:rsidP="0026492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hyperlink r:id="rId13" w:history="1">
              <w:r w:rsidRPr="002649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39</w:t>
              </w:r>
            </w:hyperlink>
            <w:r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</w:t>
            </w:r>
            <w:r w:rsidR="002649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площадью___________ кв. м,  с кадастровым </w:t>
            </w:r>
            <w:proofErr w:type="spellStart"/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>номером</w:t>
            </w:r>
            <w:r w:rsidR="00264926">
              <w:rPr>
                <w:sz w:val="24"/>
                <w:szCs w:val="24"/>
              </w:rPr>
              <w:t>_________________________________</w:t>
            </w:r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существующего вида_____________________________________________________________ на условно разрешенный </w:t>
            </w:r>
            <w:proofErr w:type="spellStart"/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64926">
              <w:rPr>
                <w:sz w:val="24"/>
                <w:szCs w:val="24"/>
              </w:rPr>
              <w:t>_______________________________________________________</w:t>
            </w:r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264926"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(реконструкции)__________________________________________________</w:t>
            </w:r>
          </w:p>
          <w:p w:rsidR="00264926" w:rsidRPr="00264926" w:rsidRDefault="00264926" w:rsidP="0026492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Обязуюсь</w:t>
            </w:r>
            <w:proofErr w:type="gramEnd"/>
            <w:r w:rsidRPr="00264926">
              <w:rPr>
                <w:rFonts w:ascii="Times New Roman" w:hAnsi="Times New Roman" w:cs="Times New Roman"/>
                <w:sz w:val="24"/>
                <w:szCs w:val="24"/>
              </w:rPr>
              <w:t xml:space="preserve">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      </w:r>
          </w:p>
        </w:tc>
      </w:tr>
    </w:tbl>
    <w:p w:rsidR="00264926" w:rsidRDefault="00264926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Cs w:val="24"/>
        </w:rPr>
      </w:pPr>
      <w:r w:rsidRPr="003640D4">
        <w:rPr>
          <w:szCs w:val="24"/>
        </w:rPr>
        <w:t>Настоящим заявлением я,</w:t>
      </w:r>
      <w:r>
        <w:rPr>
          <w:szCs w:val="24"/>
        </w:rPr>
        <w:t>______________________________________________________</w:t>
      </w:r>
    </w:p>
    <w:p w:rsidR="00264926" w:rsidRPr="00E46561" w:rsidRDefault="00264926" w:rsidP="0026492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46561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E16FCE" w:rsidRDefault="00264926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Cs w:val="24"/>
        </w:rPr>
      </w:pPr>
      <w:r w:rsidRPr="003640D4">
        <w:rPr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97"/>
        <w:gridCol w:w="1497"/>
        <w:gridCol w:w="340"/>
        <w:gridCol w:w="4718"/>
      </w:tblGrid>
      <w:tr w:rsidR="00264926" w:rsidRPr="00264926" w:rsidTr="00264926">
        <w:tc>
          <w:tcPr>
            <w:tcW w:w="3464" w:type="dxa"/>
            <w:tcBorders>
              <w:bottom w:val="single" w:sz="4" w:space="0" w:color="auto"/>
            </w:tcBorders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26" w:rsidRPr="00264926" w:rsidTr="00264926">
        <w:tc>
          <w:tcPr>
            <w:tcW w:w="3464" w:type="dxa"/>
            <w:tcBorders>
              <w:top w:val="single" w:sz="4" w:space="0" w:color="auto"/>
            </w:tcBorders>
          </w:tcPr>
          <w:p w:rsidR="00F058D3" w:rsidRPr="00F058D3" w:rsidRDefault="00264926" w:rsidP="00F0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  <w:p w:rsidR="00264926" w:rsidRPr="00264926" w:rsidRDefault="00264926" w:rsidP="00F05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:rsidR="00264926" w:rsidRPr="00264926" w:rsidRDefault="00264926" w:rsidP="0026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2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64926" w:rsidRPr="00E46561" w:rsidRDefault="00264926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Cs w:val="24"/>
        </w:rPr>
      </w:pPr>
      <w:r w:rsidRPr="003640D4">
        <w:rPr>
          <w:szCs w:val="24"/>
        </w:rPr>
        <w:t>Приложение: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FCE" w:rsidRPr="00814FBE" w:rsidRDefault="00E16FCE" w:rsidP="00E16FCE">
      <w:pPr>
        <w:pStyle w:val="123"/>
        <w:tabs>
          <w:tab w:val="left" w:pos="0"/>
          <w:tab w:val="left" w:pos="3165"/>
        </w:tabs>
        <w:spacing w:after="0"/>
        <w:jc w:val="left"/>
        <w:rPr>
          <w:sz w:val="28"/>
          <w:szCs w:val="28"/>
        </w:rPr>
      </w:pPr>
    </w:p>
    <w:p w:rsidR="00375AF9" w:rsidRDefault="00375AF9" w:rsidP="00E46561">
      <w:pPr>
        <w:pStyle w:val="1"/>
        <w:numPr>
          <w:ilvl w:val="0"/>
          <w:numId w:val="0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058D3" w:rsidRDefault="00F058D3" w:rsidP="00E46561">
      <w:pPr>
        <w:pStyle w:val="1"/>
        <w:numPr>
          <w:ilvl w:val="0"/>
          <w:numId w:val="0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058D3" w:rsidRPr="00F058D3" w:rsidRDefault="00F058D3" w:rsidP="00E46561">
      <w:pPr>
        <w:pStyle w:val="1"/>
        <w:numPr>
          <w:ilvl w:val="0"/>
          <w:numId w:val="0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92CB7" w:rsidRPr="00375AF9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97CF9">
        <w:rPr>
          <w:rFonts w:ascii="Times New Roman" w:hAnsi="Times New Roman" w:cs="Times New Roman"/>
          <w:bCs/>
          <w:sz w:val="28"/>
          <w:szCs w:val="28"/>
        </w:rPr>
        <w:t>4</w:t>
      </w:r>
    </w:p>
    <w:p w:rsidR="00375AF9" w:rsidRDefault="00814FBE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375AF9" w:rsidRPr="00375AF9">
        <w:rPr>
          <w:rFonts w:ascii="Times New Roman" w:hAnsi="Times New Roman" w:cs="Times New Roman"/>
          <w:bCs/>
          <w:sz w:val="28"/>
          <w:szCs w:val="28"/>
        </w:rPr>
        <w:t>административномурегламенту</w:t>
      </w:r>
      <w:proofErr w:type="spellEnd"/>
    </w:p>
    <w:p w:rsidR="001D2D4E" w:rsidRDefault="001D2D4E" w:rsidP="001D2D4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Pr="00375AF9" w:rsidRDefault="00E46561" w:rsidP="001D2D4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№        Кому:                                                                                                                                         </w:t>
      </w: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561" w:rsidRPr="00E2014F" w:rsidRDefault="00E46561" w:rsidP="00E4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РЕШЕНИЕ</w:t>
      </w:r>
    </w:p>
    <w:p w:rsidR="00E46561" w:rsidRPr="00E46561" w:rsidRDefault="00E46561" w:rsidP="00E4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E46561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46561" w:rsidRPr="00E2014F" w:rsidRDefault="00E46561" w:rsidP="00E4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рассмотрения</w:t>
      </w:r>
      <w:r w:rsidRPr="00E2014F">
        <w:rPr>
          <w:rFonts w:ascii="Times New Roman" w:hAnsi="Times New Roman" w:cs="Times New Roman"/>
          <w:sz w:val="28"/>
          <w:szCs w:val="28"/>
        </w:rPr>
        <w:t xml:space="preserve"> Ваше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2014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014F">
        <w:rPr>
          <w:rFonts w:ascii="Times New Roman" w:hAnsi="Times New Roman" w:cs="Times New Roman"/>
          <w:sz w:val="28"/>
          <w:szCs w:val="28"/>
        </w:rPr>
        <w:t xml:space="preserve"> от &lt;&gt; № &lt;&gt;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014F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014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2014F">
        <w:rPr>
          <w:rFonts w:ascii="Times New Roman" w:hAnsi="Times New Roman" w:cs="Times New Roman"/>
          <w:sz w:val="28"/>
          <w:szCs w:val="28"/>
        </w:rPr>
        <w:t>, уполномоченным органом</w:t>
      </w:r>
      <w:proofErr w:type="gramStart"/>
      <w:r w:rsidRPr="00E2014F">
        <w:rPr>
          <w:rFonts w:ascii="Times New Roman" w:hAnsi="Times New Roman" w:cs="Times New Roman"/>
          <w:sz w:val="28"/>
          <w:szCs w:val="28"/>
        </w:rPr>
        <w:t xml:space="preserve"> (&lt;&gt;) </w:t>
      </w:r>
      <w:proofErr w:type="gramEnd"/>
      <w:r w:rsidRPr="00E2014F">
        <w:rPr>
          <w:rFonts w:ascii="Times New Roman" w:hAnsi="Times New Roman" w:cs="Times New Roman"/>
          <w:sz w:val="28"/>
          <w:szCs w:val="28"/>
        </w:rPr>
        <w:t xml:space="preserve">принято решение об отказе в приеме документов, необходимых для предоставления услуги, по следующим основаниям: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E46561" w:rsidRDefault="00E46561" w:rsidP="00E4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&lt;&gt;. 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Разъяснение причин отказа: &lt;&gt;.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Дополнительная информация: &lt;&gt;. 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E46561" w:rsidRDefault="00E46561" w:rsidP="00E46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61" w:rsidRPr="006708A1" w:rsidRDefault="00E46561" w:rsidP="00E46561">
      <w:pPr>
        <w:rPr>
          <w:rFonts w:ascii="Times New Roman" w:hAnsi="Times New Roman" w:cs="Times New Roman"/>
          <w:sz w:val="28"/>
          <w:szCs w:val="28"/>
        </w:rPr>
      </w:pPr>
    </w:p>
    <w:p w:rsidR="00E46561" w:rsidRPr="006708A1" w:rsidRDefault="00E46561" w:rsidP="00E46561">
      <w:pPr>
        <w:rPr>
          <w:rFonts w:ascii="Times New Roman" w:hAnsi="Times New Roman" w:cs="Times New Roman"/>
          <w:sz w:val="28"/>
          <w:szCs w:val="28"/>
        </w:rPr>
      </w:pPr>
    </w:p>
    <w:p w:rsidR="00E46561" w:rsidRDefault="00E46561" w:rsidP="00E46561">
      <w:pPr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192CB7" w:rsidP="00814F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375AF9" w:rsidRDefault="00375AF9" w:rsidP="00814F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  <w:sectPr w:rsidR="00375AF9" w:rsidSect="00BA105E">
          <w:headerReference w:type="default" r:id="rId14"/>
          <w:type w:val="continuous"/>
          <w:pgSz w:w="11906" w:h="16838"/>
          <w:pgMar w:top="1134" w:right="567" w:bottom="426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92CB7" w:rsidRPr="00375AF9" w:rsidRDefault="00814FBE" w:rsidP="001D2D4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350EE">
        <w:rPr>
          <w:rFonts w:ascii="Times New Roman" w:hAnsi="Times New Roman" w:cs="Times New Roman"/>
          <w:bCs/>
          <w:sz w:val="28"/>
          <w:szCs w:val="28"/>
        </w:rPr>
        <w:t>5</w:t>
      </w:r>
    </w:p>
    <w:p w:rsidR="00192CB7" w:rsidRPr="00375AF9" w:rsidRDefault="00814FBE" w:rsidP="001D2D4E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75AF9" w:rsidRPr="00375AF9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:rsidR="00943F87" w:rsidRDefault="00943F87" w:rsidP="00814FBE">
      <w:pPr>
        <w:pStyle w:val="1"/>
        <w:numPr>
          <w:ilvl w:val="0"/>
          <w:numId w:val="0"/>
        </w:numPr>
        <w:spacing w:after="0" w:line="240" w:lineRule="auto"/>
        <w:contextualSpacing/>
        <w:rPr>
          <w:rFonts w:ascii="Times New Roman" w:hAnsi="Times New Roman" w:cs="Times New Roman"/>
          <w:b w:val="0"/>
        </w:rPr>
      </w:pPr>
    </w:p>
    <w:p w:rsidR="00943F87" w:rsidRPr="00943F87" w:rsidRDefault="00943F87" w:rsidP="00943F87"/>
    <w:p w:rsidR="00943F87" w:rsidRPr="00943F87" w:rsidRDefault="00943F87" w:rsidP="00943F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A105E" w:rsidRPr="00BA105E" w:rsidRDefault="00943F87" w:rsidP="00BA10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87">
        <w:rPr>
          <w:rFonts w:ascii="Times New Roman" w:hAnsi="Times New Roman" w:cs="Times New Roman"/>
          <w:b/>
          <w:bCs/>
          <w:sz w:val="18"/>
          <w:szCs w:val="18"/>
        </w:rPr>
        <w:t>БЛОК-СХЕМА</w:t>
      </w:r>
    </w:p>
    <w:p w:rsidR="00BA105E" w:rsidRPr="00BA105E" w:rsidRDefault="00F058D3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D542B0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</w:t>
      </w:r>
      <w:r w:rsidR="00BA105E" w:rsidRPr="00BA105E">
        <w:rPr>
          <w:rFonts w:ascii="Courier New" w:hAnsi="Courier New" w:cs="Courier New"/>
          <w:b w:val="0"/>
          <w:bCs/>
          <w:sz w:val="18"/>
          <w:szCs w:val="18"/>
        </w:rPr>
        <w:t>┌────────────────────────────────┐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│           Заявитель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└────────────────┬───────────────┘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┌────────────────────────────────────────┐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│    Направление письменного заявления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└──────┬──────────────────────────┬────┬─┘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│                          │    └─────┐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\/                         \/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┌───────┐                  ┌───────┐  ┌────────────────┐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│  МФЦ</w:t>
      </w:r>
      <w:proofErr w:type="gramStart"/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│                  │ Л</w:t>
      </w:r>
      <w:proofErr w:type="gramEnd"/>
      <w:r w:rsidRPr="00BA105E">
        <w:rPr>
          <w:rFonts w:ascii="Courier New" w:hAnsi="Courier New" w:cs="Courier New"/>
          <w:b w:val="0"/>
          <w:bCs/>
          <w:sz w:val="18"/>
          <w:szCs w:val="18"/>
        </w:rPr>
        <w:t>ично │  │     Через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└───┬───┘                  └───┬───┘  │  электронные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│                          │      │    сервисы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│                          │      └───┬────────────┘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\/                         \/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┌──────────────────────────────────┐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│  Прием и регистрация документов  │&lt;─────┘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│            от заявителя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└─────────────────┬────────────────┘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┌────────────────────────────────────────┐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│      Направление </w:t>
      </w:r>
      <w:proofErr w:type="gramStart"/>
      <w:r w:rsidRPr="00BA105E">
        <w:rPr>
          <w:rFonts w:ascii="Courier New" w:hAnsi="Courier New" w:cs="Courier New"/>
          <w:b w:val="0"/>
          <w:bCs/>
          <w:sz w:val="18"/>
          <w:szCs w:val="18"/>
        </w:rPr>
        <w:t>межведомственных</w:t>
      </w:r>
      <w:proofErr w:type="gramEnd"/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│                запросов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└──────┬──────────────────────────┬──────┘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│  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\/  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│         Организация и проведение публичных слушаний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│                или общественных обсуждений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└─────────┬───────────────────────────────────────────┬─────────┘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│                   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\/                   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>┌────────────────────────────┐        ┌───────────────────────────────────┐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│  Решение о предоставлении  │        │        </w:t>
      </w:r>
      <w:proofErr w:type="gramStart"/>
      <w:r w:rsidRPr="00BA105E">
        <w:rPr>
          <w:rFonts w:ascii="Courier New" w:hAnsi="Courier New" w:cs="Courier New"/>
          <w:b w:val="0"/>
          <w:bCs/>
          <w:sz w:val="18"/>
          <w:szCs w:val="18"/>
        </w:rPr>
        <w:t>Решение</w:t>
      </w:r>
      <w:proofErr w:type="gramEnd"/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об отказе в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>│    муниципальной услуги    │        │</w:t>
      </w:r>
      <w:proofErr w:type="gramStart"/>
      <w:r w:rsidRPr="00BA105E">
        <w:rPr>
          <w:rFonts w:ascii="Courier New" w:hAnsi="Courier New" w:cs="Courier New"/>
          <w:b w:val="0"/>
          <w:bCs/>
          <w:sz w:val="18"/>
          <w:szCs w:val="18"/>
        </w:rPr>
        <w:t>предоставлении</w:t>
      </w:r>
      <w:proofErr w:type="gramEnd"/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муниципальной услуги│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>└──────────────────────┬─────┘        └─────────┬─────────────────────────┘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│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\/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┌────────────────────────────┐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│     Принятие решения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│     должностным лицом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└─────────────┬──────────────┘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             \/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┌────────────────────────────┐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│     Выдача результата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│      предоставления        │</w:t>
      </w:r>
    </w:p>
    <w:p w:rsidR="00BA105E" w:rsidRPr="00BA105E" w:rsidRDefault="00BA105E" w:rsidP="00BA105E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│    муниципальной услуги    │</w:t>
      </w:r>
    </w:p>
    <w:p w:rsidR="00943F87" w:rsidRPr="00BA105E" w:rsidRDefault="00BA105E" w:rsidP="00BA105E">
      <w:pPr>
        <w:pStyle w:val="1"/>
        <w:numPr>
          <w:ilvl w:val="0"/>
          <w:numId w:val="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 w:val="0"/>
          <w:bCs/>
          <w:sz w:val="18"/>
          <w:szCs w:val="18"/>
        </w:rPr>
      </w:pPr>
      <w:r w:rsidRPr="00BA105E">
        <w:rPr>
          <w:rFonts w:ascii="Courier New" w:hAnsi="Courier New" w:cs="Courier New"/>
          <w:b w:val="0"/>
          <w:bCs/>
          <w:sz w:val="18"/>
          <w:szCs w:val="18"/>
        </w:rPr>
        <w:t xml:space="preserve">                     └────────────────────────────┘</w:t>
      </w:r>
    </w:p>
    <w:sectPr w:rsidR="00943F87" w:rsidRPr="00BA105E" w:rsidSect="00375AF9">
      <w:headerReference w:type="first" r:id="rId15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87" w:rsidRDefault="00D23387">
      <w:pPr>
        <w:spacing w:after="0" w:line="240" w:lineRule="auto"/>
      </w:pPr>
      <w:r>
        <w:separator/>
      </w:r>
    </w:p>
  </w:endnote>
  <w:endnote w:type="continuationSeparator" w:id="0">
    <w:p w:rsidR="00D23387" w:rsidRDefault="00D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87" w:rsidRDefault="00D23387">
      <w:r>
        <w:separator/>
      </w:r>
    </w:p>
  </w:footnote>
  <w:footnote w:type="continuationSeparator" w:id="0">
    <w:p w:rsidR="00D23387" w:rsidRDefault="00D2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8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2E98" w:rsidRPr="007C1A80" w:rsidRDefault="006F73FE" w:rsidP="007C1A8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E98" w:rsidRPr="007C1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D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1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98" w:rsidRDefault="00972E98" w:rsidP="005D70E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98" w:rsidRPr="007C1A80" w:rsidRDefault="00972E98" w:rsidP="007C1A80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98" w:rsidRPr="00375AF9" w:rsidRDefault="00972E98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multilevel"/>
    <w:tmpl w:val="B600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16C71"/>
    <w:rsid w:val="0009063C"/>
    <w:rsid w:val="000C4FA8"/>
    <w:rsid w:val="00101EC5"/>
    <w:rsid w:val="001167B4"/>
    <w:rsid w:val="00192CB7"/>
    <w:rsid w:val="001D2D4E"/>
    <w:rsid w:val="00241727"/>
    <w:rsid w:val="00264926"/>
    <w:rsid w:val="00264C07"/>
    <w:rsid w:val="002C7D19"/>
    <w:rsid w:val="00375AF9"/>
    <w:rsid w:val="003F165F"/>
    <w:rsid w:val="00456BAC"/>
    <w:rsid w:val="00494CD2"/>
    <w:rsid w:val="004975C9"/>
    <w:rsid w:val="004A7310"/>
    <w:rsid w:val="004E4A60"/>
    <w:rsid w:val="004F0D07"/>
    <w:rsid w:val="00500AF1"/>
    <w:rsid w:val="00525375"/>
    <w:rsid w:val="00530FA3"/>
    <w:rsid w:val="00544FFA"/>
    <w:rsid w:val="00546632"/>
    <w:rsid w:val="00570D94"/>
    <w:rsid w:val="005952BC"/>
    <w:rsid w:val="005C3C51"/>
    <w:rsid w:val="005D3954"/>
    <w:rsid w:val="005D70EB"/>
    <w:rsid w:val="00605CE3"/>
    <w:rsid w:val="00606757"/>
    <w:rsid w:val="006627C0"/>
    <w:rsid w:val="00685EDD"/>
    <w:rsid w:val="006E6444"/>
    <w:rsid w:val="006F73FE"/>
    <w:rsid w:val="00755180"/>
    <w:rsid w:val="00772752"/>
    <w:rsid w:val="007C1A80"/>
    <w:rsid w:val="007F1C8B"/>
    <w:rsid w:val="00802E35"/>
    <w:rsid w:val="00814FBE"/>
    <w:rsid w:val="00830493"/>
    <w:rsid w:val="008823C2"/>
    <w:rsid w:val="008D1BFD"/>
    <w:rsid w:val="008F500D"/>
    <w:rsid w:val="008F6063"/>
    <w:rsid w:val="00920A37"/>
    <w:rsid w:val="009350EE"/>
    <w:rsid w:val="00943F87"/>
    <w:rsid w:val="00972E98"/>
    <w:rsid w:val="00981E48"/>
    <w:rsid w:val="00986AF8"/>
    <w:rsid w:val="00997CF9"/>
    <w:rsid w:val="009D09AF"/>
    <w:rsid w:val="009E2FBB"/>
    <w:rsid w:val="00AE3976"/>
    <w:rsid w:val="00B21DB4"/>
    <w:rsid w:val="00B6729E"/>
    <w:rsid w:val="00BA105E"/>
    <w:rsid w:val="00C31229"/>
    <w:rsid w:val="00C577CC"/>
    <w:rsid w:val="00C94DFA"/>
    <w:rsid w:val="00CD7626"/>
    <w:rsid w:val="00D23387"/>
    <w:rsid w:val="00D30E70"/>
    <w:rsid w:val="00D460D7"/>
    <w:rsid w:val="00D542B0"/>
    <w:rsid w:val="00D54647"/>
    <w:rsid w:val="00D61C82"/>
    <w:rsid w:val="00DE11E6"/>
    <w:rsid w:val="00E16FCE"/>
    <w:rsid w:val="00E46561"/>
    <w:rsid w:val="00EB69DD"/>
    <w:rsid w:val="00F058D3"/>
    <w:rsid w:val="00F359D6"/>
    <w:rsid w:val="00F867E9"/>
    <w:rsid w:val="00F91AD6"/>
    <w:rsid w:val="00FA79EC"/>
    <w:rsid w:val="00FE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7F1C8B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7F1C8B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F1C8B"/>
    <w:rPr>
      <w:color w:val="0000FF"/>
    </w:rPr>
  </w:style>
  <w:style w:type="character" w:customStyle="1" w:styleId="-">
    <w:name w:val="Интернет-ссылка"/>
    <w:rsid w:val="007F1C8B"/>
    <w:rPr>
      <w:color w:val="000080"/>
      <w:u w:val="single"/>
    </w:rPr>
  </w:style>
  <w:style w:type="character" w:customStyle="1" w:styleId="ListLabel13">
    <w:name w:val="ListLabel 13"/>
    <w:qFormat/>
    <w:rsid w:val="007F1C8B"/>
    <w:rPr>
      <w:rFonts w:eastAsia="Times New Roman" w:cs="Times New Roman"/>
    </w:rPr>
  </w:style>
  <w:style w:type="character" w:customStyle="1" w:styleId="a3">
    <w:name w:val="Символ сноски"/>
    <w:qFormat/>
    <w:rsid w:val="007F1C8B"/>
  </w:style>
  <w:style w:type="character" w:customStyle="1" w:styleId="a4">
    <w:name w:val="Привязка сноски"/>
    <w:rsid w:val="007F1C8B"/>
    <w:rPr>
      <w:vertAlign w:val="superscript"/>
    </w:rPr>
  </w:style>
  <w:style w:type="character" w:customStyle="1" w:styleId="a5">
    <w:name w:val="Привязка концевой сноски"/>
    <w:rsid w:val="007F1C8B"/>
    <w:rPr>
      <w:vertAlign w:val="superscript"/>
    </w:rPr>
  </w:style>
  <w:style w:type="character" w:customStyle="1" w:styleId="a6">
    <w:name w:val="Символ концевой сноски"/>
    <w:qFormat/>
    <w:rsid w:val="007F1C8B"/>
  </w:style>
  <w:style w:type="character" w:customStyle="1" w:styleId="ListLabel14">
    <w:name w:val="ListLabel 14"/>
    <w:qFormat/>
    <w:rsid w:val="007F1C8B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7F1C8B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7F1C8B"/>
    <w:rPr>
      <w:color w:val="0000FF"/>
    </w:rPr>
  </w:style>
  <w:style w:type="paragraph" w:customStyle="1" w:styleId="a7">
    <w:name w:val="Заголовок"/>
    <w:basedOn w:val="a"/>
    <w:next w:val="a8"/>
    <w:qFormat/>
    <w:rsid w:val="007F1C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1C8B"/>
    <w:pPr>
      <w:spacing w:after="140"/>
    </w:pPr>
  </w:style>
  <w:style w:type="paragraph" w:styleId="a9">
    <w:name w:val="List"/>
    <w:basedOn w:val="a8"/>
    <w:rsid w:val="007F1C8B"/>
    <w:rPr>
      <w:rFonts w:cs="Mangal"/>
    </w:rPr>
  </w:style>
  <w:style w:type="paragraph" w:styleId="aa">
    <w:name w:val="caption"/>
    <w:basedOn w:val="a"/>
    <w:qFormat/>
    <w:rsid w:val="007F1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F1C8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7F1C8B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7F1C8B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7F1C8B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7F1C8B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7F1C8B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7F1C8B"/>
  </w:style>
  <w:style w:type="paragraph" w:customStyle="1" w:styleId="af2">
    <w:name w:val="Содержимое таблицы"/>
    <w:basedOn w:val="a"/>
    <w:qFormat/>
    <w:rsid w:val="007F1C8B"/>
    <w:pPr>
      <w:suppressLineNumbers/>
    </w:pPr>
  </w:style>
  <w:style w:type="paragraph" w:customStyle="1" w:styleId="af3">
    <w:name w:val="Заголовок таблицы"/>
    <w:basedOn w:val="af2"/>
    <w:qFormat/>
    <w:rsid w:val="007F1C8B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920A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7F1C8B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7F1C8B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F1C8B"/>
    <w:rPr>
      <w:color w:val="0000FF"/>
    </w:rPr>
  </w:style>
  <w:style w:type="character" w:customStyle="1" w:styleId="-">
    <w:name w:val="Интернет-ссылка"/>
    <w:rsid w:val="007F1C8B"/>
    <w:rPr>
      <w:color w:val="000080"/>
      <w:u w:val="single"/>
    </w:rPr>
  </w:style>
  <w:style w:type="character" w:customStyle="1" w:styleId="ListLabel13">
    <w:name w:val="ListLabel 13"/>
    <w:qFormat/>
    <w:rsid w:val="007F1C8B"/>
    <w:rPr>
      <w:rFonts w:eastAsia="Times New Roman" w:cs="Times New Roman"/>
    </w:rPr>
  </w:style>
  <w:style w:type="character" w:customStyle="1" w:styleId="a3">
    <w:name w:val="Символ сноски"/>
    <w:qFormat/>
    <w:rsid w:val="007F1C8B"/>
  </w:style>
  <w:style w:type="character" w:customStyle="1" w:styleId="a4">
    <w:name w:val="Привязка сноски"/>
    <w:rsid w:val="007F1C8B"/>
    <w:rPr>
      <w:vertAlign w:val="superscript"/>
    </w:rPr>
  </w:style>
  <w:style w:type="character" w:customStyle="1" w:styleId="a5">
    <w:name w:val="Привязка концевой сноски"/>
    <w:rsid w:val="007F1C8B"/>
    <w:rPr>
      <w:vertAlign w:val="superscript"/>
    </w:rPr>
  </w:style>
  <w:style w:type="character" w:customStyle="1" w:styleId="a6">
    <w:name w:val="Символ концевой сноски"/>
    <w:qFormat/>
    <w:rsid w:val="007F1C8B"/>
  </w:style>
  <w:style w:type="character" w:customStyle="1" w:styleId="ListLabel14">
    <w:name w:val="ListLabel 14"/>
    <w:qFormat/>
    <w:rsid w:val="007F1C8B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7F1C8B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7F1C8B"/>
    <w:rPr>
      <w:color w:val="0000FF"/>
    </w:rPr>
  </w:style>
  <w:style w:type="paragraph" w:customStyle="1" w:styleId="a7">
    <w:name w:val="Заголовок"/>
    <w:basedOn w:val="a"/>
    <w:next w:val="a8"/>
    <w:qFormat/>
    <w:rsid w:val="007F1C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1C8B"/>
    <w:pPr>
      <w:spacing w:after="140"/>
    </w:pPr>
  </w:style>
  <w:style w:type="paragraph" w:styleId="a9">
    <w:name w:val="List"/>
    <w:basedOn w:val="a8"/>
    <w:rsid w:val="007F1C8B"/>
    <w:rPr>
      <w:rFonts w:cs="Mangal"/>
    </w:rPr>
  </w:style>
  <w:style w:type="paragraph" w:styleId="aa">
    <w:name w:val="caption"/>
    <w:basedOn w:val="a"/>
    <w:qFormat/>
    <w:rsid w:val="007F1C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F1C8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7F1C8B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7F1C8B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7F1C8B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7F1C8B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7F1C8B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7F1C8B"/>
  </w:style>
  <w:style w:type="paragraph" w:customStyle="1" w:styleId="af2">
    <w:name w:val="Содержимое таблицы"/>
    <w:basedOn w:val="a"/>
    <w:qFormat/>
    <w:rsid w:val="007F1C8B"/>
    <w:pPr>
      <w:suppressLineNumbers/>
    </w:pPr>
  </w:style>
  <w:style w:type="paragraph" w:customStyle="1" w:styleId="af3">
    <w:name w:val="Заголовок таблицы"/>
    <w:basedOn w:val="af2"/>
    <w:qFormat/>
    <w:rsid w:val="007F1C8B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Default">
    <w:name w:val="Default"/>
    <w:rsid w:val="00920A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51FE7D332FE4D943D4C07844BEB4C1D6A63A78566EFAD2ED88710691DE9D3684A32BCC870798B392D4B3CF078B503447485757294A8B23z9k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E8090C28FD9156D4C6D367D1B254A042965D85173B9D2BB95936E8E7466089EA5A5F2589857766AE6466BCB55DC4b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090C28FD9156D4C6D367D1B254A042945A82173C982BB95936E8E7466089EA5A5F2589857766AE6466BCB55DC4b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3F78-044F-47CF-8C80-1608BFB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9933</Words>
  <Characters>56624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66425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Ирина В. Мельникова</cp:lastModifiedBy>
  <cp:revision>4</cp:revision>
  <cp:lastPrinted>2021-07-19T13:56:00Z</cp:lastPrinted>
  <dcterms:created xsi:type="dcterms:W3CDTF">2021-08-19T11:55:00Z</dcterms:created>
  <dcterms:modified xsi:type="dcterms:W3CDTF">2021-09-08T12:52:00Z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